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EF" w:rsidRDefault="00CE6C16">
      <w:pPr>
        <w:pStyle w:val="Textbody"/>
        <w:widowControl/>
        <w:jc w:val="center"/>
        <w:rPr>
          <w:b/>
          <w:sz w:val="28"/>
          <w:szCs w:val="28"/>
        </w:rPr>
      </w:pPr>
      <w:bookmarkStart w:id="0" w:name="_Hlk99378848"/>
      <w:r>
        <w:rPr>
          <w:b/>
          <w:sz w:val="28"/>
          <w:szCs w:val="28"/>
        </w:rPr>
        <w:t>臺南市</w:t>
      </w:r>
      <w:r>
        <w:rPr>
          <w:b/>
          <w:sz w:val="28"/>
          <w:szCs w:val="28"/>
        </w:rPr>
        <w:t>111</w:t>
      </w:r>
      <w:r>
        <w:rPr>
          <w:b/>
          <w:sz w:val="28"/>
          <w:szCs w:val="28"/>
        </w:rPr>
        <w:t>學年度精進國民中小學教師教學專業與課程品質整體推動計畫</w:t>
      </w:r>
    </w:p>
    <w:p w:rsidR="00AC08EF" w:rsidRDefault="00CE6C16">
      <w:pPr>
        <w:pStyle w:val="Textbody"/>
        <w:pBdr>
          <w:top w:val="none" w:sz="0" w:space="31" w:color="auto"/>
          <w:left w:val="none" w:sz="0" w:space="31" w:color="auto"/>
          <w:bottom w:val="none" w:sz="0" w:space="31" w:color="auto"/>
          <w:right w:val="none" w:sz="0" w:space="31" w:color="auto"/>
        </w:pBdr>
        <w:jc w:val="center"/>
        <w:rPr>
          <w:b/>
          <w:color w:val="000000"/>
          <w:sz w:val="28"/>
          <w:szCs w:val="28"/>
        </w:rPr>
      </w:pPr>
      <w:r>
        <w:rPr>
          <w:b/>
          <w:color w:val="000000"/>
          <w:sz w:val="28"/>
          <w:szCs w:val="28"/>
        </w:rPr>
        <w:t>創意媒體素養教案徵選暨分享觀摩研習實施計畫</w:t>
      </w:r>
    </w:p>
    <w:bookmarkEnd w:id="0"/>
    <w:p w:rsidR="00AC08EF" w:rsidRDefault="00CE6C16">
      <w:pPr>
        <w:pStyle w:val="Textbody"/>
        <w:pBdr>
          <w:top w:val="none" w:sz="0" w:space="31" w:color="auto"/>
          <w:left w:val="none" w:sz="0" w:space="31" w:color="auto"/>
          <w:bottom w:val="none" w:sz="0" w:space="31" w:color="auto"/>
          <w:right w:val="none" w:sz="0" w:space="31" w:color="auto"/>
        </w:pBdr>
        <w:rPr>
          <w:color w:val="000000"/>
        </w:rPr>
      </w:pPr>
      <w:r>
        <w:rPr>
          <w:color w:val="000000"/>
        </w:rPr>
        <w:t>一、依據：</w:t>
      </w:r>
    </w:p>
    <w:p w:rsidR="00AC08EF" w:rsidRDefault="00CE6C16">
      <w:pPr>
        <w:pStyle w:val="Textbody"/>
        <w:ind w:left="960" w:hanging="480"/>
      </w:pPr>
      <w:r>
        <w:rPr>
          <w:color w:val="000000"/>
        </w:rPr>
        <w:t>(</w:t>
      </w:r>
      <w:r>
        <w:rPr>
          <w:color w:val="000000"/>
        </w:rPr>
        <w:t>一</w:t>
      </w:r>
      <w:r>
        <w:rPr>
          <w:color w:val="000000"/>
        </w:rPr>
        <w:t>)</w:t>
      </w:r>
      <w:r>
        <w:rPr>
          <w:color w:val="000000"/>
        </w:rPr>
        <w:t>教育部補助直轄市、縣</w:t>
      </w:r>
      <w:r>
        <w:rPr>
          <w:color w:val="000000"/>
        </w:rPr>
        <w:t>(</w:t>
      </w:r>
      <w:r>
        <w:rPr>
          <w:color w:val="000000"/>
        </w:rPr>
        <w:t>市</w:t>
      </w:r>
      <w:r>
        <w:rPr>
          <w:color w:val="000000"/>
        </w:rPr>
        <w:t>)</w:t>
      </w:r>
      <w:r>
        <w:rPr>
          <w:color w:val="000000"/>
        </w:rPr>
        <w:t>政府精進國民中學及國民小學教師教學專業與課程品</w:t>
      </w:r>
      <w:r>
        <w:rPr>
          <w:color w:val="000000"/>
        </w:rPr>
        <w:t xml:space="preserve"> </w:t>
      </w:r>
      <w:r>
        <w:rPr>
          <w:color w:val="000000"/>
        </w:rPr>
        <w:t>質作業要點。</w:t>
      </w:r>
    </w:p>
    <w:p w:rsidR="00AC08EF" w:rsidRDefault="00CE6C16">
      <w:pPr>
        <w:pStyle w:val="Textbody"/>
        <w:ind w:left="960" w:hanging="480"/>
      </w:pPr>
      <w:r>
        <w:t>(</w:t>
      </w:r>
      <w:r>
        <w:t>二</w:t>
      </w:r>
      <w:r>
        <w:t>)</w:t>
      </w:r>
      <w:r>
        <w:t>臺南市</w:t>
      </w:r>
      <w:r>
        <w:t>111</w:t>
      </w:r>
      <w:r>
        <w:rPr>
          <w:smallCaps/>
        </w:rPr>
        <w:t>學年度十二年國民基本教育精進</w:t>
      </w:r>
      <w:r>
        <w:t>國民中學及國民小學</w:t>
      </w:r>
      <w:r>
        <w:rPr>
          <w:smallCaps/>
        </w:rPr>
        <w:t>教學品質計畫。</w:t>
      </w:r>
    </w:p>
    <w:p w:rsidR="00AC08EF" w:rsidRDefault="00CE6C16">
      <w:pPr>
        <w:pStyle w:val="a3"/>
        <w:ind w:left="480" w:hanging="480"/>
        <w:rPr>
          <w:b w:val="0"/>
          <w:bCs/>
        </w:rPr>
      </w:pPr>
      <w:r>
        <w:rPr>
          <w:b w:val="0"/>
          <w:bCs/>
        </w:rPr>
        <w:t>二、現況分析與需求評估：</w:t>
      </w:r>
    </w:p>
    <w:p w:rsidR="00AC08EF" w:rsidRDefault="00CE6C16">
      <w:pPr>
        <w:pStyle w:val="a3"/>
        <w:ind w:left="480" w:firstLine="480"/>
      </w:pPr>
      <w:r>
        <w:rPr>
          <w:b w:val="0"/>
          <w:bCs/>
        </w:rPr>
        <w:t>媒體素養教育為達成「健康的媒體社區</w:t>
      </w:r>
      <w:r>
        <w:rPr>
          <w:b w:val="0"/>
          <w:bCs/>
          <w:spacing w:val="-29"/>
        </w:rPr>
        <w:t>」</w:t>
      </w:r>
      <w:r>
        <w:rPr>
          <w:b w:val="0"/>
          <w:bCs/>
        </w:rPr>
        <w:t>教育願景的重要途徑</w:t>
      </w:r>
      <w:r>
        <w:rPr>
          <w:b w:val="0"/>
          <w:bCs/>
          <w:spacing w:val="-10"/>
        </w:rPr>
        <w:t>，</w:t>
      </w:r>
      <w:r>
        <w:rPr>
          <w:b w:val="0"/>
          <w:bCs/>
          <w:spacing w:val="-3"/>
        </w:rPr>
        <w:t>現今傳播科技突飛猛進，媒介資訊對社會環境的影</w:t>
      </w:r>
      <w:r>
        <w:rPr>
          <w:b w:val="0"/>
          <w:bCs/>
        </w:rPr>
        <w:t>響無所不在，深深影響了我國青少年和兒童對於資訊獲取的來源及真實性，其有甚者，更造成對媒體認知及運用的曲解。因此，如何透過媒體素養教育讓個人獲得擷取及辨識資訊的正確知能，並運用媒體來進行良性的溝通互動以達成社會共好的目標實為重要。</w:t>
      </w:r>
    </w:p>
    <w:p w:rsidR="00AC08EF" w:rsidRDefault="00CE6C16">
      <w:pPr>
        <w:pStyle w:val="a3"/>
        <w:ind w:left="480" w:firstLine="480"/>
      </w:pPr>
      <w:r>
        <w:rPr>
          <w:b w:val="0"/>
          <w:bCs/>
        </w:rPr>
        <w:t>我們希望藉</w:t>
      </w:r>
      <w:r>
        <w:rPr>
          <w:b w:val="0"/>
          <w:color w:val="000000"/>
          <w:szCs w:val="24"/>
        </w:rPr>
        <w:t>創意媒體素養教案徵選活動之實施，讓更多的優質教學方案得以獲得教師的肯定及運用，讓健康、友善的媒體素養深植在孩子心中，以</w:t>
      </w:r>
      <w:r>
        <w:rPr>
          <w:b w:val="0"/>
          <w:bCs/>
        </w:rPr>
        <w:t>落實媒體素養教育政策白皮書的願景，建構一個更健全更具人文教育素養的健康媒體社會。</w:t>
      </w:r>
    </w:p>
    <w:p w:rsidR="00AC08EF" w:rsidRDefault="00CE6C16">
      <w:pPr>
        <w:pStyle w:val="Textbody"/>
        <w:pBdr>
          <w:top w:val="none" w:sz="0" w:space="31" w:color="auto"/>
          <w:left w:val="none" w:sz="0" w:space="31" w:color="auto"/>
          <w:bottom w:val="none" w:sz="0" w:space="31" w:color="auto"/>
          <w:right w:val="none" w:sz="0" w:space="31" w:color="auto"/>
        </w:pBdr>
        <w:rPr>
          <w:color w:val="000000"/>
        </w:rPr>
      </w:pPr>
      <w:r>
        <w:rPr>
          <w:color w:val="000000"/>
        </w:rPr>
        <w:t>三、目的：</w:t>
      </w:r>
    </w:p>
    <w:p w:rsidR="00AC08EF" w:rsidRDefault="00CE6C16">
      <w:pPr>
        <w:pStyle w:val="Textbody"/>
        <w:ind w:left="960" w:hanging="480"/>
      </w:pPr>
      <w:r>
        <w:t>(</w:t>
      </w:r>
      <w:r>
        <w:t>一</w:t>
      </w:r>
      <w:r>
        <w:t>)</w:t>
      </w:r>
      <w:r>
        <w:t>藉由</w:t>
      </w:r>
      <w:r>
        <w:rPr>
          <w:shd w:val="clear" w:color="auto" w:fill="FFFFFF"/>
        </w:rPr>
        <w:t>將媒體素養融入領域課程教學設計中，提升學生具備正確的媒體素養認知能力及內涵。</w:t>
      </w:r>
    </w:p>
    <w:p w:rsidR="00AC08EF" w:rsidRDefault="00CE6C16">
      <w:pPr>
        <w:pStyle w:val="Textbody"/>
        <w:ind w:left="960" w:hanging="480"/>
      </w:pPr>
      <w:r>
        <w:rPr>
          <w:shd w:val="clear" w:color="auto" w:fill="FFFFFF"/>
        </w:rPr>
        <w:t>(</w:t>
      </w:r>
      <w:r>
        <w:rPr>
          <w:shd w:val="clear" w:color="auto" w:fill="FFFFFF"/>
        </w:rPr>
        <w:t>二</w:t>
      </w:r>
      <w:r>
        <w:rPr>
          <w:shd w:val="clear" w:color="auto" w:fill="FFFFFF"/>
        </w:rPr>
        <w:t>)</w:t>
      </w:r>
      <w:r>
        <w:rPr>
          <w:shd w:val="clear" w:color="auto" w:fill="FFFFFF"/>
        </w:rPr>
        <w:t>鼓勵教師設計創意的教學內容，</w:t>
      </w:r>
      <w:r>
        <w:t>發掘優質的媒體素養教學活動設計，促進有效教學的交流與分享。</w:t>
      </w:r>
    </w:p>
    <w:p w:rsidR="00AC08EF" w:rsidRDefault="00CE6C16">
      <w:pPr>
        <w:pStyle w:val="Textbody"/>
        <w:pBdr>
          <w:top w:val="none" w:sz="0" w:space="31" w:color="auto"/>
          <w:left w:val="none" w:sz="0" w:space="31" w:color="auto"/>
          <w:bottom w:val="none" w:sz="0" w:space="31" w:color="auto"/>
          <w:right w:val="none" w:sz="0" w:space="31" w:color="auto"/>
        </w:pBdr>
        <w:rPr>
          <w:color w:val="000000"/>
        </w:rPr>
      </w:pPr>
      <w:r>
        <w:rPr>
          <w:color w:val="000000"/>
        </w:rPr>
        <w:t>四、辦理單位：</w:t>
      </w:r>
    </w:p>
    <w:p w:rsidR="00AC08EF" w:rsidRDefault="00CE6C16">
      <w:pPr>
        <w:pStyle w:val="Textbody"/>
        <w:pBdr>
          <w:top w:val="none" w:sz="0" w:space="31" w:color="auto"/>
          <w:left w:val="none" w:sz="0" w:space="31" w:color="auto"/>
          <w:bottom w:val="none" w:sz="0" w:space="31" w:color="auto"/>
          <w:right w:val="none" w:sz="0" w:space="31" w:color="auto"/>
        </w:pBdr>
        <w:ind w:firstLine="480"/>
        <w:rPr>
          <w:color w:val="000000"/>
        </w:rPr>
      </w:pPr>
      <w:r>
        <w:rPr>
          <w:color w:val="000000"/>
        </w:rPr>
        <w:t>(</w:t>
      </w:r>
      <w:r>
        <w:rPr>
          <w:color w:val="000000"/>
        </w:rPr>
        <w:t>一</w:t>
      </w:r>
      <w:r>
        <w:rPr>
          <w:color w:val="000000"/>
        </w:rPr>
        <w:t>)</w:t>
      </w:r>
      <w:r>
        <w:rPr>
          <w:color w:val="000000"/>
        </w:rPr>
        <w:t>指導單位：教育部國民及學前教育署</w:t>
      </w:r>
    </w:p>
    <w:p w:rsidR="00AC08EF" w:rsidRDefault="00CE6C16">
      <w:pPr>
        <w:pStyle w:val="Textbody"/>
        <w:pBdr>
          <w:top w:val="none" w:sz="0" w:space="31" w:color="auto"/>
          <w:left w:val="none" w:sz="0" w:space="31" w:color="auto"/>
          <w:bottom w:val="none" w:sz="0" w:space="31" w:color="auto"/>
          <w:right w:val="none" w:sz="0" w:space="31" w:color="auto"/>
        </w:pBdr>
        <w:ind w:left="960" w:hanging="480"/>
        <w:rPr>
          <w:color w:val="000000"/>
        </w:rPr>
      </w:pPr>
      <w:r>
        <w:rPr>
          <w:color w:val="000000"/>
        </w:rPr>
        <w:t>(</w:t>
      </w:r>
      <w:r>
        <w:rPr>
          <w:color w:val="000000"/>
        </w:rPr>
        <w:t>二</w:t>
      </w:r>
      <w:r>
        <w:rPr>
          <w:color w:val="000000"/>
        </w:rPr>
        <w:t>)</w:t>
      </w:r>
      <w:r>
        <w:rPr>
          <w:color w:val="000000"/>
        </w:rPr>
        <w:t>主辦單位：臺南市政</w:t>
      </w:r>
      <w:bookmarkStart w:id="1" w:name="_GoBack"/>
      <w:bookmarkEnd w:id="1"/>
      <w:r>
        <w:rPr>
          <w:color w:val="000000"/>
        </w:rPr>
        <w:t>府教育局</w:t>
      </w:r>
    </w:p>
    <w:p w:rsidR="00AC08EF" w:rsidRDefault="00CE6C16">
      <w:pPr>
        <w:pStyle w:val="Textbody"/>
        <w:pBdr>
          <w:top w:val="none" w:sz="0" w:space="31" w:color="auto"/>
          <w:left w:val="none" w:sz="0" w:space="31" w:color="auto"/>
          <w:bottom w:val="none" w:sz="0" w:space="31" w:color="auto"/>
          <w:right w:val="none" w:sz="0" w:space="31" w:color="auto"/>
        </w:pBdr>
        <w:ind w:left="960" w:hanging="480"/>
        <w:rPr>
          <w:color w:val="000000"/>
        </w:rPr>
      </w:pPr>
      <w:r>
        <w:rPr>
          <w:color w:val="000000"/>
        </w:rPr>
        <w:t>(</w:t>
      </w:r>
      <w:r>
        <w:rPr>
          <w:color w:val="000000"/>
        </w:rPr>
        <w:t>三</w:t>
      </w:r>
      <w:r>
        <w:rPr>
          <w:color w:val="000000"/>
        </w:rPr>
        <w:t>)</w:t>
      </w:r>
      <w:r>
        <w:rPr>
          <w:color w:val="000000"/>
        </w:rPr>
        <w:t>承辦單位：臺南市佳里區通興國民小學</w:t>
      </w:r>
    </w:p>
    <w:p w:rsidR="00AC08EF" w:rsidRDefault="00AC08EF">
      <w:pPr>
        <w:pStyle w:val="Textbody"/>
        <w:pBdr>
          <w:top w:val="none" w:sz="0" w:space="31" w:color="auto"/>
          <w:left w:val="none" w:sz="0" w:space="31" w:color="auto"/>
          <w:bottom w:val="none" w:sz="0" w:space="31" w:color="auto"/>
          <w:right w:val="none" w:sz="0" w:space="31" w:color="auto"/>
        </w:pBdr>
        <w:ind w:left="960" w:hanging="480"/>
        <w:rPr>
          <w:color w:val="000000"/>
        </w:rPr>
      </w:pPr>
    </w:p>
    <w:p w:rsidR="00AC08EF" w:rsidRDefault="00CE6C16">
      <w:pPr>
        <w:pStyle w:val="Textbody"/>
        <w:ind w:left="1960" w:hanging="1960"/>
      </w:pPr>
      <w:r>
        <w:t>五、參加對象：</w:t>
      </w:r>
    </w:p>
    <w:p w:rsidR="00AC08EF" w:rsidRDefault="00CE6C16">
      <w:pPr>
        <w:pStyle w:val="Textbody"/>
        <w:ind w:left="960" w:hanging="480"/>
      </w:pPr>
      <w:r>
        <w:t>(</w:t>
      </w:r>
      <w:r>
        <w:t>一</w:t>
      </w:r>
      <w:r>
        <w:t>)</w:t>
      </w:r>
      <w:r>
        <w:t>本市公私立國中、國小教師（含現職教師、實習教師及代理教師）。</w:t>
      </w:r>
    </w:p>
    <w:p w:rsidR="00AC08EF" w:rsidRDefault="00CE6C16">
      <w:pPr>
        <w:pStyle w:val="Textbody"/>
        <w:ind w:left="1330" w:hanging="850"/>
      </w:pPr>
      <w:r>
        <w:t>(</w:t>
      </w:r>
      <w:r>
        <w:t>二</w:t>
      </w:r>
      <w:r>
        <w:t>)</w:t>
      </w:r>
      <w:r>
        <w:t>國中小學班級數</w:t>
      </w:r>
      <w:r>
        <w:t>12</w:t>
      </w:r>
      <w:r>
        <w:t>班以上學校，請至少報名一件作品參賽。</w:t>
      </w:r>
    </w:p>
    <w:p w:rsidR="00AC08EF" w:rsidRDefault="00CE6C16">
      <w:pPr>
        <w:pStyle w:val="Textbody"/>
        <w:ind w:left="1960" w:hanging="1960"/>
      </w:pPr>
      <w:r>
        <w:t>六、教案主題：媒體素養融入課程教學創意教案</w:t>
      </w:r>
    </w:p>
    <w:p w:rsidR="00AC08EF" w:rsidRDefault="00CE6C16">
      <w:pPr>
        <w:pStyle w:val="Textbody"/>
      </w:pPr>
      <w:r>
        <w:t>七、參賽組別及評選方式：</w:t>
      </w:r>
    </w:p>
    <w:p w:rsidR="00AC08EF" w:rsidRDefault="00CE6C16">
      <w:pPr>
        <w:pStyle w:val="Textbody"/>
        <w:ind w:left="960" w:hanging="480"/>
      </w:pPr>
      <w:r>
        <w:t>(</w:t>
      </w:r>
      <w:r>
        <w:t>一</w:t>
      </w:r>
      <w:r>
        <w:t>)</w:t>
      </w:r>
      <w:r>
        <w:t>各組組別及設計主題內容適用對象如下：</w:t>
      </w:r>
    </w:p>
    <w:p w:rsidR="00AC08EF" w:rsidRDefault="00CE6C16">
      <w:pPr>
        <w:pStyle w:val="Textbody"/>
        <w:ind w:left="240" w:firstLine="720"/>
      </w:pPr>
      <w:r>
        <w:t>1.</w:t>
      </w:r>
      <w:r>
        <w:t>國小組</w:t>
      </w:r>
      <w:r>
        <w:t>:</w:t>
      </w:r>
      <w:r>
        <w:t>教案設計之學習活動以國小學生為對象。</w:t>
      </w:r>
    </w:p>
    <w:p w:rsidR="00AC08EF" w:rsidRDefault="00CE6C16">
      <w:pPr>
        <w:pStyle w:val="Textbody"/>
        <w:ind w:left="240" w:firstLine="720"/>
      </w:pPr>
      <w:r>
        <w:t>2.</w:t>
      </w:r>
      <w:r>
        <w:t>國中組</w:t>
      </w:r>
      <w:r>
        <w:t>:</w:t>
      </w:r>
      <w:r>
        <w:t>教案設計之學習活動以國中學生為對象。</w:t>
      </w:r>
    </w:p>
    <w:p w:rsidR="00AC08EF" w:rsidRDefault="00CE6C16">
      <w:pPr>
        <w:pStyle w:val="Textbody"/>
        <w:ind w:left="960" w:hanging="480"/>
      </w:pPr>
      <w:r>
        <w:t>(</w:t>
      </w:r>
      <w:r>
        <w:t>二</w:t>
      </w:r>
      <w:r>
        <w:t>)</w:t>
      </w:r>
      <w:r>
        <w:t>評選方式：由主辦單位邀請相關專業人士組成評審團，召開評審會議，擇優選出前</w:t>
      </w:r>
      <w:r>
        <w:t>3</w:t>
      </w:r>
      <w:r>
        <w:t>名及佳作若干位給予獎勵。</w:t>
      </w:r>
      <w:r>
        <w:t>(</w:t>
      </w:r>
      <w:r>
        <w:t>獲獎件數不逾該組參賽件數</w:t>
      </w:r>
      <w:r>
        <w:t>1/2)</w:t>
      </w:r>
    </w:p>
    <w:p w:rsidR="00AC08EF" w:rsidRDefault="00CE6C16">
      <w:pPr>
        <w:pStyle w:val="Textbody"/>
        <w:ind w:left="960" w:hanging="480"/>
      </w:pPr>
      <w:r>
        <w:t>(</w:t>
      </w:r>
      <w:r>
        <w:t>三</w:t>
      </w:r>
      <w:r>
        <w:t>)</w:t>
      </w:r>
      <w:r>
        <w:t>評選標準：</w:t>
      </w:r>
    </w:p>
    <w:tbl>
      <w:tblPr>
        <w:tblW w:w="8930" w:type="dxa"/>
        <w:tblInd w:w="817" w:type="dxa"/>
        <w:tblLayout w:type="fixed"/>
        <w:tblCellMar>
          <w:left w:w="10" w:type="dxa"/>
          <w:right w:w="10" w:type="dxa"/>
        </w:tblCellMar>
        <w:tblLook w:val="0000" w:firstRow="0" w:lastRow="0" w:firstColumn="0" w:lastColumn="0" w:noHBand="0" w:noVBand="0"/>
      </w:tblPr>
      <w:tblGrid>
        <w:gridCol w:w="1276"/>
        <w:gridCol w:w="1276"/>
        <w:gridCol w:w="6378"/>
      </w:tblGrid>
      <w:tr w:rsidR="00AC08E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評選項目</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評分佔比</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8EF" w:rsidRDefault="00CE6C16">
            <w:pPr>
              <w:pStyle w:val="Textbody"/>
            </w:pPr>
            <w:r>
              <w:t>說明</w:t>
            </w:r>
          </w:p>
        </w:tc>
      </w:tr>
      <w:tr w:rsidR="00AC08E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主題性</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20</w:t>
            </w:r>
            <w:r>
              <w:t>％</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8EF" w:rsidRDefault="00CE6C16">
            <w:pPr>
              <w:pStyle w:val="Textbody"/>
              <w:numPr>
                <w:ilvl w:val="0"/>
                <w:numId w:val="1"/>
              </w:numPr>
              <w:spacing w:line="240" w:lineRule="auto"/>
            </w:pPr>
            <w:r>
              <w:t>教學目標之適當與活動安排之適合程度</w:t>
            </w:r>
          </w:p>
          <w:p w:rsidR="00AC08EF" w:rsidRDefault="00CE6C16">
            <w:pPr>
              <w:pStyle w:val="Textbody"/>
              <w:numPr>
                <w:ilvl w:val="0"/>
                <w:numId w:val="1"/>
              </w:numPr>
              <w:spacing w:line="240" w:lineRule="auto"/>
            </w:pPr>
            <w:r>
              <w:t>媒體素養融入課程教學之適切</w:t>
            </w:r>
          </w:p>
          <w:p w:rsidR="00AC08EF" w:rsidRDefault="00CE6C16">
            <w:pPr>
              <w:pStyle w:val="Textbody"/>
              <w:numPr>
                <w:ilvl w:val="0"/>
                <w:numId w:val="1"/>
              </w:numPr>
              <w:spacing w:line="240" w:lineRule="auto"/>
            </w:pPr>
            <w:r>
              <w:t>能維持學習動機並選用合宜教學媒體</w:t>
            </w:r>
          </w:p>
        </w:tc>
      </w:tr>
      <w:tr w:rsidR="00AC08E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創新性</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30</w:t>
            </w:r>
            <w:r>
              <w:t>％</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8EF" w:rsidRDefault="00CE6C16">
            <w:pPr>
              <w:pStyle w:val="Textbody"/>
              <w:numPr>
                <w:ilvl w:val="0"/>
                <w:numId w:val="2"/>
              </w:numPr>
              <w:spacing w:line="240" w:lineRule="auto"/>
            </w:pPr>
            <w:r>
              <w:t>創新且實用、確實融入學習領域或重要議題中</w:t>
            </w:r>
          </w:p>
          <w:p w:rsidR="00AC08EF" w:rsidRDefault="00CE6C16">
            <w:pPr>
              <w:pStyle w:val="Textbody"/>
              <w:numPr>
                <w:ilvl w:val="0"/>
                <w:numId w:val="2"/>
              </w:numPr>
              <w:spacing w:line="240" w:lineRule="auto"/>
            </w:pPr>
            <w:r>
              <w:t>有完整內容、具備應有之深度與廣度</w:t>
            </w:r>
          </w:p>
          <w:p w:rsidR="00AC08EF" w:rsidRDefault="00CE6C16">
            <w:pPr>
              <w:pStyle w:val="Textbody"/>
              <w:numPr>
                <w:ilvl w:val="0"/>
                <w:numId w:val="2"/>
              </w:numPr>
              <w:spacing w:line="240" w:lineRule="auto"/>
            </w:pPr>
            <w:r>
              <w:t>教材符合實際教或學的需要</w:t>
            </w:r>
          </w:p>
        </w:tc>
      </w:tr>
      <w:tr w:rsidR="00AC08E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實效性</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30</w:t>
            </w:r>
            <w:r>
              <w:t>％</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8EF" w:rsidRDefault="00CE6C16">
            <w:pPr>
              <w:pStyle w:val="Textbody"/>
              <w:numPr>
                <w:ilvl w:val="0"/>
                <w:numId w:val="3"/>
              </w:numPr>
              <w:spacing w:line="240" w:lineRule="auto"/>
            </w:pPr>
            <w:r>
              <w:t>媒體素材的選擇適當</w:t>
            </w:r>
          </w:p>
          <w:p w:rsidR="00AC08EF" w:rsidRDefault="00CE6C16">
            <w:pPr>
              <w:pStyle w:val="Textbody"/>
              <w:numPr>
                <w:ilvl w:val="0"/>
                <w:numId w:val="3"/>
              </w:numPr>
              <w:spacing w:line="240" w:lineRule="auto"/>
            </w:pPr>
            <w:r>
              <w:t>主題分類、關鍵字、摘要說明等填寫合宜</w:t>
            </w:r>
          </w:p>
          <w:p w:rsidR="00AC08EF" w:rsidRDefault="00CE6C16">
            <w:pPr>
              <w:pStyle w:val="Textbody"/>
              <w:numPr>
                <w:ilvl w:val="0"/>
                <w:numId w:val="3"/>
              </w:numPr>
              <w:spacing w:line="240" w:lineRule="auto"/>
            </w:pPr>
            <w:r>
              <w:t>相關參考資源的規劃使用，如：軟體、書籍、網址等參考資源適宜。</w:t>
            </w:r>
          </w:p>
        </w:tc>
      </w:tr>
      <w:tr w:rsidR="00AC08EF">
        <w:tblPrEx>
          <w:tblCellMar>
            <w:top w:w="0" w:type="dxa"/>
            <w:bottom w:w="0" w:type="dxa"/>
          </w:tblCellMar>
        </w:tblPrEx>
        <w:trPr>
          <w:trHeight w:val="231"/>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評量性</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t>20</w:t>
            </w:r>
            <w:r>
              <w:t>％</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8EF" w:rsidRDefault="00CE6C16">
            <w:pPr>
              <w:pStyle w:val="Textbody"/>
            </w:pPr>
            <w:r>
              <w:t>評量的方式能與學習目標及教材內容相契合</w:t>
            </w:r>
          </w:p>
        </w:tc>
      </w:tr>
    </w:tbl>
    <w:p w:rsidR="00AC08EF" w:rsidRDefault="00CE6C16">
      <w:pPr>
        <w:pStyle w:val="Textbody"/>
      </w:pPr>
      <w:r>
        <w:t>八、教案內容設計：</w:t>
      </w:r>
    </w:p>
    <w:p w:rsidR="00AC08EF" w:rsidRDefault="00CE6C16">
      <w:pPr>
        <w:pStyle w:val="Textbody"/>
        <w:ind w:left="960" w:hanging="480"/>
      </w:pPr>
      <w:r>
        <w:t>(</w:t>
      </w:r>
      <w:r>
        <w:t>一</w:t>
      </w:r>
      <w:r>
        <w:t>)</w:t>
      </w:r>
      <w:r>
        <w:t>教案撰寫採</w:t>
      </w:r>
      <w:r>
        <w:t>A4</w:t>
      </w:r>
      <w:r>
        <w:t>直式橫書，格式如附件</w:t>
      </w:r>
      <w:r>
        <w:t>(</w:t>
      </w:r>
      <w:r>
        <w:t>一</w:t>
      </w:r>
      <w:r>
        <w:t>~</w:t>
      </w:r>
      <w:r>
        <w:t>三</w:t>
      </w:r>
      <w:r>
        <w:t>)</w:t>
      </w:r>
      <w:r>
        <w:t>，若內容超出表格請自行增加頁數。</w:t>
      </w:r>
    </w:p>
    <w:p w:rsidR="00AC08EF" w:rsidRDefault="00CE6C16">
      <w:pPr>
        <w:pStyle w:val="Textbody"/>
        <w:ind w:left="960" w:hanging="480"/>
      </w:pPr>
      <w:r>
        <w:t>(</w:t>
      </w:r>
      <w:r>
        <w:t>二</w:t>
      </w:r>
      <w:r>
        <w:t>)</w:t>
      </w:r>
      <w:r>
        <w:t>為求教案精緻以供教育現場運用，參賽作品限定</w:t>
      </w:r>
      <w:r>
        <w:t>20</w:t>
      </w:r>
      <w:r>
        <w:t>頁以內（附件三全文）。</w:t>
      </w:r>
    </w:p>
    <w:p w:rsidR="00AC08EF" w:rsidRDefault="00CE6C16">
      <w:pPr>
        <w:pStyle w:val="Textbody"/>
        <w:ind w:left="960" w:hanging="480"/>
      </w:pPr>
      <w:r>
        <w:t>(</w:t>
      </w:r>
      <w:r>
        <w:t>三</w:t>
      </w:r>
      <w:r>
        <w:t>)</w:t>
      </w:r>
      <w:r>
        <w:t>教案內容可包含多個數位內容（例如：教材、學習單、測驗題、圖片、影片、相關網站、配合教案所拍攝之影片等）。</w:t>
      </w:r>
    </w:p>
    <w:p w:rsidR="00AC08EF" w:rsidRDefault="00CE6C16">
      <w:pPr>
        <w:pStyle w:val="Textbody"/>
        <w:ind w:left="960" w:hanging="480"/>
      </w:pPr>
      <w:r>
        <w:t>(</w:t>
      </w:r>
      <w:r>
        <w:t>四</w:t>
      </w:r>
      <w:r>
        <w:t>)</w:t>
      </w:r>
      <w:r>
        <w:t>教案作品檔案以</w:t>
      </w:r>
      <w:r>
        <w:t xml:space="preserve"> Word </w:t>
      </w:r>
      <w:r>
        <w:t>或</w:t>
      </w:r>
      <w:r>
        <w:t xml:space="preserve"> PowerPoint </w:t>
      </w:r>
      <w:r>
        <w:t>製作後，轉成</w:t>
      </w:r>
      <w:r>
        <w:t xml:space="preserve"> PDF </w:t>
      </w:r>
      <w:r>
        <w:t>檔；影音檔以</w:t>
      </w:r>
      <w:r>
        <w:t>wmv</w:t>
      </w:r>
      <w:r>
        <w:t>、</w:t>
      </w:r>
      <w:r>
        <w:t>mpeg</w:t>
      </w:r>
      <w:r>
        <w:t>、</w:t>
      </w:r>
      <w:r>
        <w:t>mpg</w:t>
      </w:r>
      <w:r>
        <w:t>、</w:t>
      </w:r>
      <w:r>
        <w:t xml:space="preserve"> rm</w:t>
      </w:r>
      <w:r>
        <w:t>、</w:t>
      </w:r>
      <w:r>
        <w:t>avi</w:t>
      </w:r>
      <w:r>
        <w:t>、</w:t>
      </w:r>
      <w:r>
        <w:t>mov</w:t>
      </w:r>
      <w:r>
        <w:t>、</w:t>
      </w:r>
      <w:r>
        <w:t>swf</w:t>
      </w:r>
      <w:r>
        <w:t>等普遍格式儲存；全文內之圖片尚須另以</w:t>
      </w:r>
      <w:r>
        <w:t>jpg</w:t>
      </w:r>
      <w:r>
        <w:t>檔儲存。</w:t>
      </w:r>
    </w:p>
    <w:p w:rsidR="00AC08EF" w:rsidRDefault="00CE6C16">
      <w:pPr>
        <w:pStyle w:val="Textbody"/>
        <w:ind w:left="960" w:hanging="480"/>
      </w:pPr>
      <w:r>
        <w:t>(</w:t>
      </w:r>
      <w:r>
        <w:t>五</w:t>
      </w:r>
      <w:r>
        <w:t>)</w:t>
      </w:r>
      <w:r>
        <w:t>作品中所有引用內容</w:t>
      </w:r>
      <w:r>
        <w:t>(</w:t>
      </w:r>
      <w:r>
        <w:t>例如擷取圖片、影像、文字等資源</w:t>
      </w:r>
      <w:r>
        <w:t>)</w:t>
      </w:r>
      <w:r>
        <w:t>，務必在引用處標明來源出處，以維護智慧財產權。</w:t>
      </w:r>
    </w:p>
    <w:p w:rsidR="00AC08EF" w:rsidRDefault="00CE6C16">
      <w:pPr>
        <w:pStyle w:val="Textbody"/>
        <w:ind w:left="960" w:hanging="480"/>
      </w:pPr>
      <w:r>
        <w:t>(</w:t>
      </w:r>
      <w:r>
        <w:t>六</w:t>
      </w:r>
      <w:r>
        <w:t>)</w:t>
      </w:r>
      <w:r>
        <w:t>為讓得獎作品後續便於推廣，教案作品如需使用外掛特定程式，此程式必須為網路</w:t>
      </w:r>
      <w:r>
        <w:lastRenderedPageBreak/>
        <w:t>上可取得之免費或</w:t>
      </w:r>
      <w:r>
        <w:t>共享軟體。</w:t>
      </w:r>
    </w:p>
    <w:p w:rsidR="00AC08EF" w:rsidRDefault="00CE6C16">
      <w:pPr>
        <w:pStyle w:val="Textbody"/>
      </w:pPr>
      <w:r>
        <w:t>九、教案徵選報名方式：</w:t>
      </w:r>
    </w:p>
    <w:p w:rsidR="00AC08EF" w:rsidRDefault="00CE6C16">
      <w:pPr>
        <w:pStyle w:val="Textbody"/>
        <w:ind w:left="960" w:hanging="480"/>
      </w:pPr>
      <w:r>
        <w:t>(</w:t>
      </w:r>
      <w:r>
        <w:t>一</w:t>
      </w:r>
      <w:r>
        <w:t>)</w:t>
      </w:r>
      <w:r>
        <w:t>參賽作品可跨校不得跨組，共同作者至多</w:t>
      </w:r>
      <w:r>
        <w:t>3</w:t>
      </w:r>
      <w:r>
        <w:t>人，請詳實填寫報名表（附件四），並簽署作品著作權無償授權使用同意書，違者取消參賽資格。</w:t>
      </w:r>
    </w:p>
    <w:p w:rsidR="00AC08EF" w:rsidRDefault="00CE6C16">
      <w:pPr>
        <w:pStyle w:val="Textbody"/>
        <w:ind w:left="960" w:hanging="480"/>
      </w:pPr>
      <w:r>
        <w:t>(</w:t>
      </w:r>
      <w:r>
        <w:t>二</w:t>
      </w:r>
      <w:r>
        <w:t>)</w:t>
      </w:r>
      <w:r>
        <w:t>收件時間：即日起至</w:t>
      </w:r>
      <w:r>
        <w:rPr>
          <w:b/>
        </w:rPr>
        <w:t>112</w:t>
      </w:r>
      <w:r>
        <w:rPr>
          <w:b/>
        </w:rPr>
        <w:t>年</w:t>
      </w:r>
      <w:r>
        <w:rPr>
          <w:b/>
        </w:rPr>
        <w:t>6</w:t>
      </w:r>
      <w:r>
        <w:rPr>
          <w:b/>
        </w:rPr>
        <w:t>月</w:t>
      </w:r>
      <w:r>
        <w:rPr>
          <w:b/>
        </w:rPr>
        <w:t>30</w:t>
      </w:r>
      <w:r>
        <w:rPr>
          <w:b/>
        </w:rPr>
        <w:t>日止</w:t>
      </w:r>
      <w:r>
        <w:t>，若參賽件數少於應送學校數量，主辦單位得延長送件時間；於延長送件期間，已送件之教師可重覆送件。</w:t>
      </w:r>
    </w:p>
    <w:p w:rsidR="00AC08EF" w:rsidRDefault="00CE6C16">
      <w:pPr>
        <w:pStyle w:val="Textbody"/>
        <w:ind w:left="960" w:hanging="480"/>
        <w:jc w:val="both"/>
      </w:pPr>
      <w:r>
        <w:t>(</w:t>
      </w:r>
      <w:r>
        <w:t>三</w:t>
      </w:r>
      <w:r>
        <w:t>)</w:t>
      </w:r>
      <w:r>
        <w:t>收件方式：請將參賽作品書面資料一式二份暨檔案光碟於期限內親送或郵寄至通興國小教導處（以郵戳為憑），收件地址：</w:t>
      </w:r>
      <w:r>
        <w:rPr>
          <w:color w:val="000000"/>
        </w:rPr>
        <w:t>722</w:t>
      </w:r>
      <w:r>
        <w:rPr>
          <w:color w:val="000000"/>
        </w:rPr>
        <w:t>臺南市佳里區塭內里</w:t>
      </w:r>
      <w:r>
        <w:rPr>
          <w:color w:val="000000"/>
        </w:rPr>
        <w:t>11</w:t>
      </w:r>
      <w:r>
        <w:rPr>
          <w:color w:val="000000"/>
        </w:rPr>
        <w:t>鄰埔頂</w:t>
      </w:r>
      <w:r>
        <w:rPr>
          <w:color w:val="000000"/>
        </w:rPr>
        <w:t>5-1</w:t>
      </w:r>
      <w:r>
        <w:rPr>
          <w:color w:val="000000"/>
        </w:rPr>
        <w:t>號</w:t>
      </w:r>
      <w:r>
        <w:t>。</w:t>
      </w:r>
      <w:r>
        <w:t>(</w:t>
      </w:r>
      <w:r>
        <w:t>作品送出後請務必於三天內來電確認，聯絡人：吳</w:t>
      </w:r>
      <w:r>
        <w:t>稚偉主任</w:t>
      </w:r>
      <w:r>
        <w:t>06-2309012#720)</w:t>
      </w:r>
    </w:p>
    <w:p w:rsidR="00AC08EF" w:rsidRDefault="00CE6C16">
      <w:pPr>
        <w:pStyle w:val="Textbody"/>
        <w:ind w:left="1400" w:hanging="1400"/>
      </w:pPr>
      <w:r>
        <w:t>十、教案徵選獎勵：</w:t>
      </w:r>
    </w:p>
    <w:p w:rsidR="00AC08EF" w:rsidRDefault="00CE6C16">
      <w:pPr>
        <w:pStyle w:val="Textbody"/>
        <w:ind w:left="480"/>
      </w:pPr>
      <w:r>
        <w:t>(</w:t>
      </w:r>
      <w:r>
        <w:t>一</w:t>
      </w:r>
      <w:r>
        <w:t>)</w:t>
      </w:r>
      <w:r>
        <w:t>各組獎勵如下：</w:t>
      </w:r>
    </w:p>
    <w:p w:rsidR="00AC08EF" w:rsidRDefault="00CE6C16">
      <w:pPr>
        <w:pStyle w:val="Textbody"/>
        <w:ind w:left="960"/>
      </w:pPr>
      <w:r>
        <w:t>1.</w:t>
      </w:r>
      <w:r>
        <w:t>第</w:t>
      </w:r>
      <w:r>
        <w:t>1</w:t>
      </w:r>
      <w:r>
        <w:t>名</w:t>
      </w:r>
      <w:r>
        <w:t>1</w:t>
      </w:r>
      <w:r>
        <w:t>位：每名</w:t>
      </w:r>
      <w:r>
        <w:t>3000</w:t>
      </w:r>
      <w:r>
        <w:t>元禮券及獎狀乙幀。</w:t>
      </w:r>
    </w:p>
    <w:p w:rsidR="00AC08EF" w:rsidRDefault="00CE6C16">
      <w:pPr>
        <w:pStyle w:val="Textbody"/>
        <w:ind w:left="960"/>
      </w:pPr>
      <w:r>
        <w:t>2.</w:t>
      </w:r>
      <w:r>
        <w:t>第</w:t>
      </w:r>
      <w:r>
        <w:t>2</w:t>
      </w:r>
      <w:r>
        <w:t>名</w:t>
      </w:r>
      <w:r>
        <w:t>2</w:t>
      </w:r>
      <w:r>
        <w:t>位：每名</w:t>
      </w:r>
      <w:r>
        <w:t>2000</w:t>
      </w:r>
      <w:r>
        <w:t>元禮券及獎狀乙幀。</w:t>
      </w:r>
    </w:p>
    <w:p w:rsidR="00AC08EF" w:rsidRDefault="00CE6C16">
      <w:pPr>
        <w:pStyle w:val="Textbody"/>
        <w:ind w:left="960"/>
      </w:pPr>
      <w:r>
        <w:t>3.</w:t>
      </w:r>
      <w:r>
        <w:t>第</w:t>
      </w:r>
      <w:r>
        <w:t>3</w:t>
      </w:r>
      <w:r>
        <w:t>名</w:t>
      </w:r>
      <w:r>
        <w:t>3</w:t>
      </w:r>
      <w:r>
        <w:t>位，每名</w:t>
      </w:r>
      <w:r>
        <w:t>1000</w:t>
      </w:r>
      <w:r>
        <w:t>元禮券及獎狀乙幀。</w:t>
      </w:r>
    </w:p>
    <w:p w:rsidR="00AC08EF" w:rsidRDefault="00CE6C16">
      <w:pPr>
        <w:pStyle w:val="Textbody"/>
        <w:ind w:left="960"/>
      </w:pPr>
      <w:r>
        <w:t>4.</w:t>
      </w:r>
      <w:r>
        <w:t>佳作名額視該組參賽件數酌予錄取，每名</w:t>
      </w:r>
      <w:r>
        <w:t>500</w:t>
      </w:r>
      <w:r>
        <w:t>元禮券及獎狀乙幀。</w:t>
      </w:r>
    </w:p>
    <w:p w:rsidR="00AC08EF" w:rsidRDefault="00CE6C16">
      <w:pPr>
        <w:pStyle w:val="Textbody"/>
        <w:ind w:left="960" w:hanging="480"/>
      </w:pPr>
      <w:r>
        <w:t>(</w:t>
      </w:r>
      <w:r>
        <w:t>二</w:t>
      </w:r>
      <w:r>
        <w:t>)</w:t>
      </w:r>
      <w:r>
        <w:t>得獎作品將掛載於本市國教輔導團網站，作為各校教師進行媒體素養融入課程教學之參考。</w:t>
      </w:r>
    </w:p>
    <w:p w:rsidR="00AC08EF" w:rsidRDefault="00CE6C16">
      <w:pPr>
        <w:pStyle w:val="Textbody"/>
      </w:pPr>
      <w:r>
        <w:t>十一、注意事項</w:t>
      </w:r>
    </w:p>
    <w:p w:rsidR="00AC08EF" w:rsidRDefault="00CE6C16">
      <w:pPr>
        <w:pStyle w:val="Textbody"/>
        <w:ind w:left="960" w:hanging="480"/>
      </w:pPr>
      <w:r>
        <w:t>(</w:t>
      </w:r>
      <w:r>
        <w:t>一</w:t>
      </w:r>
      <w:r>
        <w:t>)</w:t>
      </w:r>
      <w:r>
        <w:t>參賽教師引用教材應注意智慧財產權相關規定，如有違反，相關法律責任概由參賽教師自行負責。</w:t>
      </w:r>
    </w:p>
    <w:p w:rsidR="00AC08EF" w:rsidRDefault="00CE6C16">
      <w:pPr>
        <w:pStyle w:val="Textbody"/>
        <w:ind w:left="1040" w:hanging="560"/>
      </w:pPr>
      <w:r>
        <w:t>(</w:t>
      </w:r>
      <w:r>
        <w:t>二</w:t>
      </w:r>
      <w:r>
        <w:t>)</w:t>
      </w:r>
      <w:r>
        <w:t>獲獎作品之著作財產權仍屬原作者所有，主辦單位擁有基於教學與研究目的之無償使用權，本府擁有推廣、借閱、公布、印製、發行、重製及公開展示播放、上網等之權利，或建置於本府相關教育網頁，不另支付酬勞或任何費用，惟不得作為商業活動之教材。</w:t>
      </w:r>
    </w:p>
    <w:p w:rsidR="00AC08EF" w:rsidRDefault="00CE6C16">
      <w:pPr>
        <w:pStyle w:val="Textbody"/>
        <w:pBdr>
          <w:top w:val="none" w:sz="0" w:space="31" w:color="auto"/>
          <w:left w:val="none" w:sz="0" w:space="31" w:color="auto"/>
          <w:bottom w:val="none" w:sz="0" w:space="31" w:color="auto"/>
          <w:right w:val="none" w:sz="0" w:space="31" w:color="auto"/>
        </w:pBdr>
        <w:ind w:left="480" w:hanging="480"/>
      </w:pPr>
      <w:r>
        <w:rPr>
          <w:color w:val="000000"/>
        </w:rPr>
        <w:t>十二、經費來源：由「</w:t>
      </w:r>
      <w:r>
        <w:rPr>
          <w:rFonts w:cs="Gungsuh"/>
          <w:color w:val="000000"/>
        </w:rPr>
        <w:t>教育部補助直轄市縣（市）政府精進國民中學及國民小學教師教學專業與課程品質作業要點</w:t>
      </w:r>
      <w:r>
        <w:rPr>
          <w:color w:val="000000"/>
        </w:rPr>
        <w:t>」補助款項下支應。</w:t>
      </w:r>
    </w:p>
    <w:p w:rsidR="00AC08EF" w:rsidRDefault="00AC08EF">
      <w:pPr>
        <w:pStyle w:val="Textbody"/>
        <w:ind w:left="1040" w:hanging="560"/>
      </w:pPr>
    </w:p>
    <w:p w:rsidR="00AC08EF" w:rsidRDefault="00CE6C16">
      <w:pPr>
        <w:pStyle w:val="Textbody"/>
      </w:pPr>
      <w:r>
        <w:t>十三、預期效益</w:t>
      </w:r>
    </w:p>
    <w:p w:rsidR="00AC08EF" w:rsidRDefault="00CE6C16">
      <w:pPr>
        <w:pStyle w:val="Textbody"/>
        <w:ind w:left="960" w:hanging="480"/>
      </w:pPr>
      <w:r>
        <w:t>(</w:t>
      </w:r>
      <w:r>
        <w:t>一</w:t>
      </w:r>
      <w:r>
        <w:t>)</w:t>
      </w:r>
      <w:r>
        <w:t>鼓勵教師分享教學經驗，相互觀摩學習，提昇專業素養。</w:t>
      </w:r>
    </w:p>
    <w:p w:rsidR="00AC08EF" w:rsidRDefault="00CE6C16">
      <w:pPr>
        <w:pStyle w:val="Textbody"/>
        <w:ind w:left="960" w:hanging="480"/>
      </w:pPr>
      <w:r>
        <w:t>(</w:t>
      </w:r>
      <w:r>
        <w:t>二</w:t>
      </w:r>
      <w:r>
        <w:t>)</w:t>
      </w:r>
      <w:r>
        <w:t>獎勵教師創新教學，提供發表教學心得之園地。</w:t>
      </w:r>
    </w:p>
    <w:p w:rsidR="00AC08EF" w:rsidRDefault="00CE6C16">
      <w:pPr>
        <w:pStyle w:val="Textbody"/>
      </w:pPr>
      <w:r>
        <w:t>十四、成效與考核：</w:t>
      </w:r>
    </w:p>
    <w:p w:rsidR="00AC08EF" w:rsidRDefault="00CE6C16">
      <w:pPr>
        <w:pStyle w:val="Textbody"/>
        <w:ind w:left="960" w:hanging="480"/>
      </w:pPr>
      <w:r>
        <w:t>(</w:t>
      </w:r>
      <w:r>
        <w:t>一</w:t>
      </w:r>
      <w:r>
        <w:t>)</w:t>
      </w:r>
      <w:r>
        <w:t>教案</w:t>
      </w:r>
      <w:r>
        <w:t>徵選辦理完畢，將擇期辦理</w:t>
      </w:r>
      <w:r>
        <w:rPr>
          <w:b/>
        </w:rPr>
        <w:t>優良教案分享觀摩會</w:t>
      </w:r>
      <w:r>
        <w:t>，獲獎教案另彙整於臺南市國民教育輔導團網站，供全市教師參考利用。</w:t>
      </w:r>
    </w:p>
    <w:p w:rsidR="00AC08EF" w:rsidRDefault="00CE6C16">
      <w:pPr>
        <w:pStyle w:val="Textbody"/>
        <w:ind w:left="960" w:hanging="480"/>
      </w:pPr>
      <w:r>
        <w:lastRenderedPageBreak/>
        <w:t>(</w:t>
      </w:r>
      <w:r>
        <w:t>二</w:t>
      </w:r>
      <w:r>
        <w:t>)</w:t>
      </w:r>
      <w:r>
        <w:t>承辦本計畫有功人員，依「臺南市立高級中等以下學校教職員獎懲案件作業規定」辦理敘獎事宜。</w:t>
      </w:r>
    </w:p>
    <w:p w:rsidR="00AC08EF" w:rsidRDefault="00CE6C16">
      <w:pPr>
        <w:pStyle w:val="Textbody"/>
        <w:sectPr w:rsidR="00AC08EF">
          <w:footerReference w:type="default" r:id="rId8"/>
          <w:pgSz w:w="11906" w:h="16838"/>
          <w:pgMar w:top="720" w:right="1134" w:bottom="1134" w:left="1134" w:header="720" w:footer="720" w:gutter="0"/>
          <w:cols w:space="720"/>
        </w:sectPr>
      </w:pPr>
      <w:r>
        <w:t>十五、本計畫經陳臺南市政府教育局初審並經教育部核</w:t>
      </w:r>
      <w:r>
        <w:rPr>
          <w:color w:val="000000"/>
        </w:rPr>
        <w:t>准後實施，修正時亦同。</w:t>
      </w:r>
    </w:p>
    <w:p w:rsidR="00AC08EF" w:rsidRDefault="00CE6C16">
      <w:pPr>
        <w:pStyle w:val="Textbody"/>
        <w:jc w:val="cente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-152280</wp:posOffset>
                </wp:positionV>
                <wp:extent cx="2180160" cy="627120"/>
                <wp:effectExtent l="0" t="0" r="10590" b="20580"/>
                <wp:wrapNone/>
                <wp:docPr id="1" name="矩形 10"/>
                <wp:cNvGraphicFramePr/>
                <a:graphic xmlns:a="http://schemas.openxmlformats.org/drawingml/2006/main">
                  <a:graphicData uri="http://schemas.microsoft.com/office/word/2010/wordprocessingShape">
                    <wps:wsp>
                      <wps:cNvSpPr/>
                      <wps:spPr>
                        <a:xfrm>
                          <a:off x="0" y="0"/>
                          <a:ext cx="2180160" cy="627120"/>
                        </a:xfrm>
                        <a:prstGeom prst="rect">
                          <a:avLst/>
                        </a:prstGeom>
                        <a:solidFill>
                          <a:srgbClr val="FFFFFF"/>
                        </a:solidFill>
                        <a:ln w="9360">
                          <a:solidFill>
                            <a:srgbClr val="000000"/>
                          </a:solidFill>
                          <a:prstDash val="solid"/>
                          <a:round/>
                        </a:ln>
                      </wps:spPr>
                      <wps:txbx>
                        <w:txbxContent>
                          <w:p w:rsidR="00AC08EF" w:rsidRDefault="00CE6C16">
                            <w:r>
                              <w:rPr>
                                <w:color w:val="000000"/>
                                <w:sz w:val="20"/>
                              </w:rPr>
                              <w:t>編號</w:t>
                            </w:r>
                            <w:r>
                              <w:rPr>
                                <w:color w:val="000000"/>
                                <w:sz w:val="20"/>
                              </w:rPr>
                              <w:t>(</w:t>
                            </w:r>
                            <w:r>
                              <w:rPr>
                                <w:color w:val="000000"/>
                                <w:sz w:val="20"/>
                              </w:rPr>
                              <w:t>免填寫</w:t>
                            </w:r>
                            <w:r>
                              <w:rPr>
                                <w:color w:val="000000"/>
                                <w:sz w:val="20"/>
                              </w:rPr>
                              <w:t>):</w:t>
                            </w:r>
                          </w:p>
                          <w:p w:rsidR="00AC08EF" w:rsidRDefault="00CE6C16">
                            <w:r>
                              <w:rPr>
                                <w:color w:val="000000"/>
                                <w:sz w:val="20"/>
                              </w:rPr>
                              <w:t>教學課程名稱</w:t>
                            </w:r>
                            <w:r>
                              <w:rPr>
                                <w:color w:val="000000"/>
                                <w:sz w:val="20"/>
                              </w:rPr>
                              <w:t>(</w:t>
                            </w:r>
                            <w:r>
                              <w:rPr>
                                <w:color w:val="000000"/>
                                <w:sz w:val="20"/>
                              </w:rPr>
                              <w:t>請填寫</w:t>
                            </w:r>
                            <w:r>
                              <w:rPr>
                                <w:color w:val="000000"/>
                                <w:sz w:val="20"/>
                              </w:rPr>
                              <w:t>):</w:t>
                            </w:r>
                          </w:p>
                        </w:txbxContent>
                      </wps:txbx>
                      <wps:bodyPr vert="horz" wrap="square" lIns="91440" tIns="45720" rIns="91440" bIns="45720" anchor="t" anchorCtr="0" compatLnSpc="0"/>
                    </wps:wsp>
                  </a:graphicData>
                </a:graphic>
              </wp:anchor>
            </w:drawing>
          </mc:Choice>
          <mc:Fallback>
            <w:pict>
              <v:rect id="矩形 10" o:spid="_x0000_s1026" style="position:absolute;left:0;text-align:left;margin-left:342pt;margin-top:-12pt;width:171.65pt;height:4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" strokeweight=".26mm">
                <v:stroke joinstyle="round"/>
                <v:textbox>
                  <w:txbxContent>
                    <w:p w:rsidR="00AC08EF" w:rsidRDefault="00CE6C16">
                      <w:r>
                        <w:rPr>
                          <w:color w:val="000000"/>
                          <w:sz w:val="20"/>
                        </w:rPr>
                        <w:t>編號</w:t>
                      </w:r>
                      <w:r>
                        <w:rPr>
                          <w:color w:val="000000"/>
                          <w:sz w:val="20"/>
                        </w:rPr>
                        <w:t>(</w:t>
                      </w:r>
                      <w:r>
                        <w:rPr>
                          <w:color w:val="000000"/>
                          <w:sz w:val="20"/>
                        </w:rPr>
                        <w:t>免填寫</w:t>
                      </w:r>
                      <w:r>
                        <w:rPr>
                          <w:color w:val="000000"/>
                          <w:sz w:val="20"/>
                        </w:rPr>
                        <w:t>):</w:t>
                      </w:r>
                    </w:p>
                    <w:p w:rsidR="00AC08EF" w:rsidRDefault="00CE6C16">
                      <w:r>
                        <w:rPr>
                          <w:color w:val="000000"/>
                          <w:sz w:val="20"/>
                        </w:rPr>
                        <w:t>教學課程名稱</w:t>
                      </w:r>
                      <w:r>
                        <w:rPr>
                          <w:color w:val="000000"/>
                          <w:sz w:val="20"/>
                        </w:rPr>
                        <w:t>(</w:t>
                      </w:r>
                      <w:r>
                        <w:rPr>
                          <w:color w:val="000000"/>
                          <w:sz w:val="20"/>
                        </w:rPr>
                        <w:t>請填寫</w:t>
                      </w:r>
                      <w:r>
                        <w:rPr>
                          <w:color w:val="000000"/>
                          <w:sz w:val="20"/>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-114480</wp:posOffset>
                </wp:positionH>
                <wp:positionV relativeFrom="paragraph">
                  <wp:posOffset>-114480</wp:posOffset>
                </wp:positionV>
                <wp:extent cx="923400" cy="352800"/>
                <wp:effectExtent l="0" t="0" r="0" b="9150"/>
                <wp:wrapNone/>
                <wp:docPr id="2" name="矩形 11"/>
                <wp:cNvGraphicFramePr/>
                <a:graphic xmlns:a="http://schemas.openxmlformats.org/drawingml/2006/main">
                  <a:graphicData uri="http://schemas.microsoft.com/office/word/2010/wordprocessingShape">
                    <wps:wsp>
                      <wps:cNvSpPr/>
                      <wps:spPr>
                        <a:xfrm>
                          <a:off x="0" y="0"/>
                          <a:ext cx="923400" cy="352800"/>
                        </a:xfrm>
                        <a:prstGeom prst="rect">
                          <a:avLst/>
                        </a:prstGeom>
                        <a:noFill/>
                        <a:ln>
                          <a:noFill/>
                          <a:prstDash val="solid"/>
                        </a:ln>
                      </wps:spPr>
                      <wps:txbx>
                        <w:txbxContent>
                          <w:p w:rsidR="00AC08EF" w:rsidRDefault="00CE6C16">
                            <w:pPr>
                              <w:jc w:val="center"/>
                            </w:pPr>
                            <w:r>
                              <w:rPr>
                                <w:b/>
                                <w:color w:val="000000"/>
                                <w:sz w:val="26"/>
                              </w:rPr>
                              <w:t>附件一</w:t>
                            </w:r>
                          </w:p>
                        </w:txbxContent>
                      </wps:txbx>
                      <wps:bodyPr vert="horz" wrap="square" lIns="91440" tIns="45720" rIns="91440" bIns="45720" anchor="t" anchorCtr="0" compatLnSpc="0"/>
                    </wps:wsp>
                  </a:graphicData>
                </a:graphic>
              </wp:anchor>
            </w:drawing>
          </mc:Choice>
          <mc:Fallback>
            <w:pict>
              <v:rect id="矩形 11" o:spid="_x0000_s1027" style="position:absolute;left:0;text-align:left;margin-left:-9pt;margin-top:-9pt;width:72.7pt;height:2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" filled="f" stroked="f">
                <v:textbox>
                  <w:txbxContent>
                    <w:p w:rsidR="00AC08EF" w:rsidRDefault="00CE6C16">
                      <w:pPr>
                        <w:jc w:val="center"/>
                      </w:pPr>
                      <w:r>
                        <w:rPr>
                          <w:b/>
                          <w:color w:val="000000"/>
                          <w:sz w:val="26"/>
                        </w:rPr>
                        <w:t>附件一</w:t>
                      </w:r>
                    </w:p>
                  </w:txbxContent>
                </v:textbox>
              </v:rect>
            </w:pict>
          </mc:Fallback>
        </mc:AlternateContent>
      </w:r>
    </w:p>
    <w:p w:rsidR="00AC08EF" w:rsidRDefault="00AC08EF">
      <w:pPr>
        <w:pStyle w:val="Textbody"/>
        <w:jc w:val="center"/>
        <w:rPr>
          <w:b/>
          <w:color w:val="000000"/>
          <w:sz w:val="32"/>
          <w:szCs w:val="32"/>
        </w:rPr>
      </w:pPr>
    </w:p>
    <w:p w:rsidR="00AC08EF" w:rsidRDefault="00AC08EF">
      <w:pPr>
        <w:pStyle w:val="Textbody"/>
        <w:jc w:val="center"/>
        <w:rPr>
          <w:b/>
          <w:color w:val="000000"/>
          <w:sz w:val="32"/>
          <w:szCs w:val="32"/>
        </w:rPr>
      </w:pPr>
    </w:p>
    <w:p w:rsidR="00AC08EF" w:rsidRDefault="00CE6C16">
      <w:pPr>
        <w:pStyle w:val="Textbody"/>
        <w:jc w:val="center"/>
      </w:pPr>
      <w:r>
        <w:rPr>
          <w:b/>
          <w:sz w:val="32"/>
          <w:szCs w:val="32"/>
        </w:rPr>
        <w:t>臺南市</w:t>
      </w:r>
      <w:r>
        <w:rPr>
          <w:b/>
          <w:sz w:val="32"/>
          <w:szCs w:val="32"/>
        </w:rPr>
        <w:t>111</w:t>
      </w:r>
      <w:r>
        <w:rPr>
          <w:b/>
          <w:sz w:val="32"/>
          <w:szCs w:val="32"/>
        </w:rPr>
        <w:t>學年度「精進教學計畫」創意媒體素養教案徵選</w:t>
      </w:r>
    </w:p>
    <w:p w:rsidR="00AC08EF" w:rsidRDefault="00CE6C16">
      <w:pPr>
        <w:pStyle w:val="Textbody"/>
        <w:jc w:val="center"/>
        <w:rPr>
          <w:sz w:val="32"/>
          <w:szCs w:val="32"/>
        </w:rPr>
      </w:pPr>
      <w:r>
        <w:rPr>
          <w:sz w:val="32"/>
          <w:szCs w:val="32"/>
        </w:rPr>
        <w:t>（封面）</w:t>
      </w: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CE6C16">
      <w:pPr>
        <w:pStyle w:val="Textbody"/>
        <w:ind w:left="778"/>
        <w:jc w:val="center"/>
      </w:pPr>
      <w:r>
        <w:rPr>
          <w:sz w:val="32"/>
          <w:szCs w:val="32"/>
        </w:rPr>
        <w:t>（教學課程名稱</w:t>
      </w:r>
      <w:r>
        <w:rPr>
          <w:sz w:val="20"/>
          <w:szCs w:val="20"/>
        </w:rPr>
        <w:t>-</w:t>
      </w:r>
      <w:r>
        <w:rPr>
          <w:sz w:val="20"/>
          <w:szCs w:val="20"/>
        </w:rPr>
        <w:t>標楷</w:t>
      </w:r>
      <w:r>
        <w:rPr>
          <w:sz w:val="20"/>
          <w:szCs w:val="20"/>
        </w:rPr>
        <w:t>16</w:t>
      </w:r>
      <w:r>
        <w:rPr>
          <w:sz w:val="20"/>
          <w:szCs w:val="20"/>
        </w:rPr>
        <w:t>級字</w:t>
      </w:r>
      <w:r>
        <w:rPr>
          <w:sz w:val="32"/>
          <w:szCs w:val="32"/>
        </w:rPr>
        <w:t>）</w:t>
      </w:r>
    </w:p>
    <w:p w:rsidR="00AC08EF" w:rsidRDefault="00CE6C16">
      <w:pPr>
        <w:pStyle w:val="Textbody"/>
        <w:ind w:left="778"/>
        <w:jc w:val="center"/>
      </w:pPr>
      <w:r>
        <w:t>(</w:t>
      </w:r>
      <w:r>
        <w:t>教學課程名稱以</w:t>
      </w:r>
      <w:r>
        <w:t>15</w:t>
      </w:r>
      <w:r>
        <w:t>字為上限</w:t>
      </w:r>
      <w:r>
        <w:t>)</w:t>
      </w: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AC08EF">
      <w:pPr>
        <w:pStyle w:val="Textbody"/>
        <w:ind w:left="778"/>
        <w:jc w:val="center"/>
        <w:rPr>
          <w:sz w:val="32"/>
          <w:szCs w:val="32"/>
        </w:rPr>
      </w:pPr>
    </w:p>
    <w:p w:rsidR="00AC08EF" w:rsidRDefault="00CE6C16">
      <w:pPr>
        <w:pStyle w:val="Textbody"/>
        <w:pageBreakBefore/>
        <w:ind w:left="778"/>
        <w:jc w:val="cente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-127080</wp:posOffset>
                </wp:positionH>
                <wp:positionV relativeFrom="paragraph">
                  <wp:posOffset>-88920</wp:posOffset>
                </wp:positionV>
                <wp:extent cx="923400" cy="352800"/>
                <wp:effectExtent l="0" t="0" r="0" b="9150"/>
                <wp:wrapNone/>
                <wp:docPr id="3" name="矩形 12"/>
                <wp:cNvGraphicFramePr/>
                <a:graphic xmlns:a="http://schemas.openxmlformats.org/drawingml/2006/main">
                  <a:graphicData uri="http://schemas.microsoft.com/office/word/2010/wordprocessingShape">
                    <wps:wsp>
                      <wps:cNvSpPr/>
                      <wps:spPr>
                        <a:xfrm>
                          <a:off x="0" y="0"/>
                          <a:ext cx="923400" cy="352800"/>
                        </a:xfrm>
                        <a:prstGeom prst="rect">
                          <a:avLst/>
                        </a:prstGeom>
                        <a:noFill/>
                        <a:ln>
                          <a:noFill/>
                          <a:prstDash val="solid"/>
                        </a:ln>
                      </wps:spPr>
                      <wps:txbx>
                        <w:txbxContent>
                          <w:p w:rsidR="00AC08EF" w:rsidRDefault="00CE6C16">
                            <w:pPr>
                              <w:jc w:val="center"/>
                            </w:pPr>
                            <w:r>
                              <w:rPr>
                                <w:b/>
                                <w:color w:val="000000"/>
                                <w:sz w:val="26"/>
                              </w:rPr>
                              <w:t>附件二</w:t>
                            </w:r>
                          </w:p>
                        </w:txbxContent>
                      </wps:txbx>
                      <wps:bodyPr vert="horz" wrap="square" lIns="91440" tIns="45720" rIns="91440" bIns="45720" anchor="t" anchorCtr="0" compatLnSpc="0"/>
                    </wps:wsp>
                  </a:graphicData>
                </a:graphic>
              </wp:anchor>
            </w:drawing>
          </mc:Choice>
          <mc:Fallback>
            <w:pict>
              <v:rect id="矩形 12" o:spid="_x0000_s1028" style="position:absolute;left:0;text-align:left;margin-left:-10pt;margin-top:-7pt;width:72.7pt;height:27.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" filled="f" stroked="f">
                <v:textbox>
                  <w:txbxContent>
                    <w:p w:rsidR="00AC08EF" w:rsidRDefault="00CE6C16">
                      <w:pPr>
                        <w:jc w:val="center"/>
                      </w:pPr>
                      <w:r>
                        <w:rPr>
                          <w:b/>
                          <w:color w:val="000000"/>
                          <w:sz w:val="26"/>
                        </w:rPr>
                        <w:t>附件二</w:t>
                      </w:r>
                    </w:p>
                  </w:txbxContent>
                </v:textbox>
              </v:rect>
            </w:pict>
          </mc:Fallback>
        </mc:AlternateContent>
      </w:r>
    </w:p>
    <w:p w:rsidR="00AC08EF" w:rsidRDefault="00CE6C16">
      <w:pPr>
        <w:pStyle w:val="Textbody"/>
        <w:spacing w:line="360" w:lineRule="auto"/>
        <w:jc w:val="center"/>
      </w:pPr>
      <w:r>
        <w:rPr>
          <w:b/>
          <w:sz w:val="32"/>
          <w:szCs w:val="32"/>
        </w:rPr>
        <w:t>臺南市</w:t>
      </w:r>
      <w:r>
        <w:rPr>
          <w:b/>
          <w:sz w:val="32"/>
          <w:szCs w:val="32"/>
        </w:rPr>
        <w:t>111</w:t>
      </w:r>
      <w:r>
        <w:rPr>
          <w:b/>
          <w:sz w:val="32"/>
          <w:szCs w:val="32"/>
        </w:rPr>
        <w:t>學年度「精進教學計畫」創意媒體素養教案徵選</w:t>
      </w:r>
    </w:p>
    <w:p w:rsidR="00AC08EF" w:rsidRDefault="00CE6C16">
      <w:pPr>
        <w:pStyle w:val="Textbody"/>
        <w:spacing w:line="360" w:lineRule="auto"/>
        <w:jc w:val="center"/>
      </w:pPr>
      <w:r>
        <w:rPr>
          <w:color w:val="000000"/>
          <w:sz w:val="36"/>
          <w:szCs w:val="36"/>
        </w:rPr>
        <w:t>教學課程摘要表</w:t>
      </w:r>
    </w:p>
    <w:p w:rsidR="00AC08EF" w:rsidRDefault="00CE6C16">
      <w:pPr>
        <w:pStyle w:val="Textbody"/>
        <w:spacing w:line="360" w:lineRule="auto"/>
      </w:pPr>
      <w:r>
        <w:rPr>
          <w:sz w:val="28"/>
          <w:szCs w:val="28"/>
        </w:rPr>
        <w:t>教學課程名稱</w:t>
      </w:r>
      <w:r>
        <w:rPr>
          <w:sz w:val="20"/>
          <w:szCs w:val="20"/>
        </w:rPr>
        <w:t>（標楷</w:t>
      </w:r>
      <w:r>
        <w:rPr>
          <w:sz w:val="20"/>
          <w:szCs w:val="20"/>
        </w:rPr>
        <w:t>14</w:t>
      </w:r>
      <w:r>
        <w:rPr>
          <w:sz w:val="20"/>
          <w:szCs w:val="20"/>
        </w:rPr>
        <w:t>級字）</w:t>
      </w:r>
      <w:r>
        <w:rPr>
          <w:sz w:val="28"/>
          <w:szCs w:val="28"/>
        </w:rPr>
        <w:t>：</w:t>
      </w:r>
    </w:p>
    <w:tbl>
      <w:tblPr>
        <w:tblW w:w="9628" w:type="dxa"/>
        <w:jc w:val="center"/>
        <w:tblLayout w:type="fixed"/>
        <w:tblCellMar>
          <w:left w:w="10" w:type="dxa"/>
          <w:right w:w="10" w:type="dxa"/>
        </w:tblCellMar>
        <w:tblLook w:val="0000" w:firstRow="0" w:lastRow="0" w:firstColumn="0" w:lastColumn="0" w:noHBand="0" w:noVBand="0"/>
      </w:tblPr>
      <w:tblGrid>
        <w:gridCol w:w="9628"/>
      </w:tblGrid>
      <w:tr w:rsidR="00AC08EF">
        <w:tblPrEx>
          <w:tblCellMar>
            <w:top w:w="0" w:type="dxa"/>
            <w:bottom w:w="0" w:type="dxa"/>
          </w:tblCellMar>
        </w:tblPrEx>
        <w:trPr>
          <w:trHeight w:val="3754"/>
          <w:jc w:val="center"/>
        </w:trPr>
        <w:tc>
          <w:tcPr>
            <w:tcW w:w="9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C08EF" w:rsidRDefault="00CE6C16">
            <w:pPr>
              <w:pStyle w:val="Textbody"/>
              <w:spacing w:line="360" w:lineRule="auto"/>
              <w:jc w:val="center"/>
            </w:pPr>
            <w:r>
              <w:t>（請將精進教學技巧教學課程的動機、目的、作法及教材教法演示重點及解決策略簡述如下）</w:t>
            </w:r>
          </w:p>
          <w:p w:rsidR="00AC08EF" w:rsidRDefault="00CE6C16">
            <w:pPr>
              <w:pStyle w:val="Textbody"/>
              <w:jc w:val="both"/>
            </w:pPr>
            <w:r>
              <w:t>一、教學課程發展的動機與目的</w:t>
            </w:r>
            <w:r>
              <w:rPr>
                <w:sz w:val="28"/>
                <w:szCs w:val="28"/>
                <w:vertAlign w:val="superscript"/>
              </w:rPr>
              <w:t>＊</w:t>
            </w:r>
            <w:r>
              <w:t>：（</w:t>
            </w:r>
            <w:r>
              <w:rPr>
                <w:sz w:val="28"/>
                <w:szCs w:val="28"/>
                <w:vertAlign w:val="superscript"/>
              </w:rPr>
              <w:t>＊</w:t>
            </w:r>
            <w:r>
              <w:t>表示可以不寫）</w:t>
            </w:r>
            <w:r>
              <w:rPr>
                <w:sz w:val="22"/>
                <w:szCs w:val="22"/>
              </w:rPr>
              <w:t>（內文</w:t>
            </w:r>
            <w:r>
              <w:rPr>
                <w:sz w:val="22"/>
                <w:szCs w:val="22"/>
              </w:rPr>
              <w:t>12</w:t>
            </w:r>
            <w:r>
              <w:rPr>
                <w:sz w:val="22"/>
                <w:szCs w:val="22"/>
              </w:rPr>
              <w:t>級字，標楷體）</w:t>
            </w:r>
          </w:p>
          <w:p w:rsidR="00AC08EF" w:rsidRDefault="00CE6C16">
            <w:pPr>
              <w:pStyle w:val="Textbody"/>
              <w:jc w:val="both"/>
            </w:pPr>
            <w:r>
              <w:t>（一）動機：</w:t>
            </w:r>
          </w:p>
          <w:p w:rsidR="00AC08EF" w:rsidRDefault="00AC08EF">
            <w:pPr>
              <w:pStyle w:val="Textbody"/>
              <w:jc w:val="both"/>
            </w:pPr>
          </w:p>
          <w:p w:rsidR="00AC08EF" w:rsidRDefault="00CE6C16">
            <w:pPr>
              <w:pStyle w:val="Textbody"/>
              <w:jc w:val="both"/>
            </w:pPr>
            <w:r>
              <w:t>（二）目的：</w:t>
            </w:r>
          </w:p>
          <w:p w:rsidR="00AC08EF" w:rsidRDefault="00AC08EF">
            <w:pPr>
              <w:pStyle w:val="Textbody"/>
              <w:jc w:val="both"/>
              <w:rPr>
                <w:b/>
              </w:rPr>
            </w:pPr>
          </w:p>
          <w:p w:rsidR="00AC08EF" w:rsidRDefault="00CE6C16">
            <w:pPr>
              <w:pStyle w:val="Textbody"/>
              <w:spacing w:before="120"/>
              <w:jc w:val="both"/>
            </w:pPr>
            <w:r>
              <w:t>二、教學演示重點</w:t>
            </w:r>
            <w:r>
              <w:t>(</w:t>
            </w:r>
            <w:r>
              <w:t>或問題</w:t>
            </w:r>
            <w:r>
              <w:t>)</w:t>
            </w:r>
            <w:r>
              <w:t>及解決策略簡述</w:t>
            </w:r>
            <w:r>
              <w:t>(</w:t>
            </w:r>
            <w:r>
              <w:t>自行增減綱要項次</w:t>
            </w:r>
            <w:r>
              <w:t>)</w:t>
            </w:r>
          </w:p>
          <w:p w:rsidR="00AC08EF" w:rsidRDefault="00CE6C16">
            <w:pPr>
              <w:pStyle w:val="Textbody"/>
              <w:jc w:val="both"/>
            </w:pPr>
            <w:r>
              <w:t>（一）重點一：</w:t>
            </w:r>
          </w:p>
          <w:p w:rsidR="00AC08EF" w:rsidRDefault="00CE6C16">
            <w:pPr>
              <w:pStyle w:val="Textbody"/>
              <w:jc w:val="both"/>
            </w:pPr>
            <w:r>
              <w:t xml:space="preserve">            </w:t>
            </w:r>
            <w:r>
              <w:t>解決策略：</w:t>
            </w:r>
          </w:p>
          <w:p w:rsidR="00AC08EF" w:rsidRDefault="00CE6C16">
            <w:pPr>
              <w:pStyle w:val="Textbody"/>
              <w:jc w:val="both"/>
            </w:pPr>
            <w:r>
              <w:t>（二）重點二：</w:t>
            </w:r>
          </w:p>
          <w:p w:rsidR="00AC08EF" w:rsidRDefault="00CE6C16">
            <w:pPr>
              <w:pStyle w:val="Textbody"/>
              <w:jc w:val="both"/>
            </w:pPr>
            <w:r>
              <w:t xml:space="preserve">            </w:t>
            </w:r>
            <w:r>
              <w:t>解決策略：</w:t>
            </w:r>
          </w:p>
          <w:p w:rsidR="00AC08EF" w:rsidRDefault="00CE6C16">
            <w:pPr>
              <w:pStyle w:val="Textbody"/>
              <w:ind w:firstLine="720"/>
              <w:jc w:val="both"/>
            </w:pPr>
            <w:r>
              <w:t>…………</w:t>
            </w:r>
          </w:p>
          <w:p w:rsidR="00AC08EF" w:rsidRDefault="00CE6C16">
            <w:pPr>
              <w:pStyle w:val="Textbody"/>
              <w:ind w:firstLine="720"/>
              <w:jc w:val="both"/>
            </w:pPr>
            <w:r>
              <w:t>…………</w:t>
            </w:r>
          </w:p>
          <w:p w:rsidR="00AC08EF" w:rsidRDefault="00AC08EF">
            <w:pPr>
              <w:pStyle w:val="Textbody"/>
              <w:jc w:val="both"/>
            </w:pPr>
          </w:p>
          <w:p w:rsidR="00AC08EF" w:rsidRDefault="00CE6C16">
            <w:pPr>
              <w:pStyle w:val="Textbody"/>
              <w:spacing w:before="120"/>
              <w:jc w:val="both"/>
            </w:pPr>
            <w:r>
              <w:t>三、省思與建議：</w:t>
            </w:r>
          </w:p>
          <w:p w:rsidR="00AC08EF" w:rsidRDefault="00AC08EF">
            <w:pPr>
              <w:pStyle w:val="Textbody"/>
              <w:jc w:val="both"/>
            </w:pPr>
          </w:p>
          <w:p w:rsidR="00AC08EF" w:rsidRDefault="00AC08EF">
            <w:pPr>
              <w:pStyle w:val="Textbody"/>
              <w:jc w:val="both"/>
            </w:pPr>
          </w:p>
          <w:p w:rsidR="00AC08EF" w:rsidRDefault="00AC08EF">
            <w:pPr>
              <w:pStyle w:val="Textbody"/>
              <w:spacing w:line="360" w:lineRule="auto"/>
              <w:jc w:val="both"/>
              <w:rPr>
                <w:sz w:val="28"/>
                <w:szCs w:val="28"/>
              </w:rPr>
            </w:pPr>
          </w:p>
          <w:p w:rsidR="00AC08EF" w:rsidRDefault="00AC08EF">
            <w:pPr>
              <w:pStyle w:val="Textbody"/>
              <w:spacing w:line="360" w:lineRule="auto"/>
              <w:jc w:val="both"/>
              <w:rPr>
                <w:b/>
                <w:sz w:val="28"/>
                <w:szCs w:val="28"/>
              </w:rPr>
            </w:pPr>
          </w:p>
        </w:tc>
      </w:tr>
    </w:tbl>
    <w:p w:rsidR="00AC08EF" w:rsidRDefault="00AC08EF">
      <w:pPr>
        <w:pStyle w:val="Textbody"/>
        <w:spacing w:line="360" w:lineRule="auto"/>
        <w:rPr>
          <w:sz w:val="26"/>
          <w:szCs w:val="26"/>
        </w:rPr>
      </w:pPr>
    </w:p>
    <w:p w:rsidR="00AC08EF" w:rsidRDefault="00AC08EF">
      <w:pPr>
        <w:pStyle w:val="Textbody"/>
        <w:spacing w:line="360" w:lineRule="auto"/>
        <w:rPr>
          <w:sz w:val="26"/>
          <w:szCs w:val="26"/>
        </w:rPr>
      </w:pPr>
    </w:p>
    <w:p w:rsidR="00AC08EF" w:rsidRDefault="00AC08EF">
      <w:pPr>
        <w:pStyle w:val="Textbody"/>
        <w:pageBreakBefore/>
        <w:jc w:val="center"/>
      </w:pPr>
    </w:p>
    <w:p w:rsidR="00AC08EF" w:rsidRDefault="00CE6C16">
      <w:pPr>
        <w:pStyle w:val="Textbody"/>
        <w:spacing w:line="240" w:lineRule="auto"/>
        <w:jc w:val="center"/>
      </w:pPr>
      <w:r>
        <w:rPr>
          <w:noProof/>
        </w:rPr>
        <mc:AlternateContent>
          <mc:Choice Requires="wps">
            <w:drawing>
              <wp:anchor distT="0" distB="0" distL="114300" distR="114300" simplePos="0" relativeHeight="3" behindDoc="0" locked="0" layoutInCell="1" allowOverlap="1">
                <wp:simplePos x="0" y="0"/>
                <wp:positionH relativeFrom="column">
                  <wp:posOffset>-101520</wp:posOffset>
                </wp:positionH>
                <wp:positionV relativeFrom="paragraph">
                  <wp:posOffset>-380880</wp:posOffset>
                </wp:positionV>
                <wp:extent cx="923400" cy="352800"/>
                <wp:effectExtent l="0" t="0" r="0" b="9150"/>
                <wp:wrapNone/>
                <wp:docPr id="4" name="矩形 13"/>
                <wp:cNvGraphicFramePr/>
                <a:graphic xmlns:a="http://schemas.openxmlformats.org/drawingml/2006/main">
                  <a:graphicData uri="http://schemas.microsoft.com/office/word/2010/wordprocessingShape">
                    <wps:wsp>
                      <wps:cNvSpPr/>
                      <wps:spPr>
                        <a:xfrm>
                          <a:off x="0" y="0"/>
                          <a:ext cx="923400" cy="352800"/>
                        </a:xfrm>
                        <a:prstGeom prst="rect">
                          <a:avLst/>
                        </a:prstGeom>
                        <a:noFill/>
                        <a:ln>
                          <a:noFill/>
                          <a:prstDash val="solid"/>
                        </a:ln>
                      </wps:spPr>
                      <wps:txbx>
                        <w:txbxContent>
                          <w:p w:rsidR="00AC08EF" w:rsidRDefault="00CE6C16">
                            <w:pPr>
                              <w:jc w:val="center"/>
                            </w:pPr>
                            <w:r>
                              <w:rPr>
                                <w:b/>
                                <w:color w:val="000000"/>
                                <w:sz w:val="26"/>
                              </w:rPr>
                              <w:t>附件三</w:t>
                            </w:r>
                          </w:p>
                        </w:txbxContent>
                      </wps:txbx>
                      <wps:bodyPr vert="horz" wrap="square" lIns="91440" tIns="45720" rIns="91440" bIns="45720" anchor="t" anchorCtr="0" compatLnSpc="0"/>
                    </wps:wsp>
                  </a:graphicData>
                </a:graphic>
              </wp:anchor>
            </w:drawing>
          </mc:Choice>
          <mc:Fallback>
            <w:pict>
              <v:rect id="矩形 13" o:spid="_x0000_s1029" style="position:absolute;left:0;text-align:left;margin-left:-8pt;margin-top:-30pt;width:72.7pt;height:27.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" filled="f" stroked="f">
                <v:textbox>
                  <w:txbxContent>
                    <w:p w:rsidR="00AC08EF" w:rsidRDefault="00CE6C16">
                      <w:pPr>
                        <w:jc w:val="center"/>
                      </w:pPr>
                      <w:r>
                        <w:rPr>
                          <w:b/>
                          <w:color w:val="000000"/>
                          <w:sz w:val="26"/>
                        </w:rPr>
                        <w:t>附件三</w:t>
                      </w:r>
                    </w:p>
                  </w:txbxContent>
                </v:textbox>
              </v:rect>
            </w:pict>
          </mc:Fallback>
        </mc:AlternateContent>
      </w:r>
      <w:r>
        <w:rPr>
          <w:b/>
          <w:sz w:val="32"/>
          <w:szCs w:val="32"/>
        </w:rPr>
        <w:t>臺南市</w:t>
      </w:r>
      <w:r>
        <w:rPr>
          <w:b/>
          <w:sz w:val="32"/>
          <w:szCs w:val="32"/>
        </w:rPr>
        <w:t>111</w:t>
      </w:r>
      <w:r>
        <w:rPr>
          <w:b/>
          <w:sz w:val="32"/>
          <w:szCs w:val="32"/>
        </w:rPr>
        <w:t>學年度「精進教學計畫」創意媒體素養教案徵選</w:t>
      </w:r>
    </w:p>
    <w:p w:rsidR="00AC08EF" w:rsidRDefault="00CE6C16">
      <w:pPr>
        <w:pStyle w:val="Textbody"/>
        <w:spacing w:line="240" w:lineRule="auto"/>
        <w:jc w:val="center"/>
      </w:pPr>
      <w:r>
        <w:rPr>
          <w:sz w:val="36"/>
          <w:szCs w:val="36"/>
        </w:rPr>
        <w:t>課程活動教學設計</w:t>
      </w:r>
    </w:p>
    <w:p w:rsidR="00AC08EF" w:rsidRDefault="00CE6C16">
      <w:pPr>
        <w:pStyle w:val="Textbody"/>
        <w:jc w:val="center"/>
      </w:pPr>
      <w:r>
        <w:t>（版面左右邊界</w:t>
      </w:r>
      <w:r>
        <w:t>2cm</w:t>
      </w:r>
      <w:r>
        <w:t>，上下</w:t>
      </w:r>
      <w:r>
        <w:t xml:space="preserve">2cm  </w:t>
      </w:r>
      <w:r>
        <w:rPr>
          <w:sz w:val="22"/>
          <w:szCs w:val="22"/>
        </w:rPr>
        <w:t>內文</w:t>
      </w:r>
      <w:r>
        <w:rPr>
          <w:sz w:val="22"/>
          <w:szCs w:val="22"/>
        </w:rPr>
        <w:t>12</w:t>
      </w:r>
      <w:r>
        <w:rPr>
          <w:sz w:val="22"/>
          <w:szCs w:val="22"/>
        </w:rPr>
        <w:t>級字，標楷體，全文</w:t>
      </w:r>
      <w:r>
        <w:rPr>
          <w:sz w:val="22"/>
          <w:szCs w:val="22"/>
        </w:rPr>
        <w:t>20</w:t>
      </w:r>
      <w:r>
        <w:rPr>
          <w:sz w:val="22"/>
          <w:szCs w:val="22"/>
        </w:rPr>
        <w:t>頁以內</w:t>
      </w:r>
      <w:r>
        <w:t>）</w:t>
      </w:r>
    </w:p>
    <w:tbl>
      <w:tblPr>
        <w:tblW w:w="9639" w:type="dxa"/>
        <w:tblInd w:w="-15" w:type="dxa"/>
        <w:tblLayout w:type="fixed"/>
        <w:tblCellMar>
          <w:left w:w="10" w:type="dxa"/>
          <w:right w:w="10" w:type="dxa"/>
        </w:tblCellMar>
        <w:tblLook w:val="0000" w:firstRow="0" w:lastRow="0" w:firstColumn="0" w:lastColumn="0" w:noHBand="0" w:noVBand="0"/>
      </w:tblPr>
      <w:tblGrid>
        <w:gridCol w:w="567"/>
        <w:gridCol w:w="1134"/>
        <w:gridCol w:w="2878"/>
        <w:gridCol w:w="426"/>
        <w:gridCol w:w="567"/>
        <w:gridCol w:w="567"/>
        <w:gridCol w:w="708"/>
        <w:gridCol w:w="2792"/>
      </w:tblGrid>
      <w:tr w:rsidR="00AC08EF">
        <w:tblPrEx>
          <w:tblCellMar>
            <w:top w:w="0" w:type="dxa"/>
            <w:bottom w:w="0" w:type="dxa"/>
          </w:tblCellMar>
        </w:tblPrEx>
        <w:trPr>
          <w:trHeight w:val="465"/>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單元名稱</w:t>
            </w:r>
          </w:p>
        </w:tc>
        <w:tc>
          <w:tcPr>
            <w:tcW w:w="2878"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C08EF" w:rsidRDefault="00AC08EF">
            <w:pPr>
              <w:pStyle w:val="Textbody"/>
              <w:jc w:val="cente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設計者</w:t>
            </w:r>
          </w:p>
        </w:tc>
        <w:tc>
          <w:tcPr>
            <w:tcW w:w="3500"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AC08EF" w:rsidRDefault="00AC08EF">
            <w:pPr>
              <w:pStyle w:val="Textbody"/>
            </w:pPr>
          </w:p>
        </w:tc>
      </w:tr>
      <w:tr w:rsidR="00AC08EF">
        <w:tblPrEx>
          <w:tblCellMar>
            <w:top w:w="0" w:type="dxa"/>
            <w:bottom w:w="0" w:type="dxa"/>
          </w:tblCellMar>
        </w:tblPrEx>
        <w:trPr>
          <w:trHeight w:val="416"/>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實施年級</w:t>
            </w:r>
          </w:p>
        </w:tc>
        <w:tc>
          <w:tcPr>
            <w:tcW w:w="28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AC08EF" w:rsidRDefault="00AC08EF">
            <w:pPr>
              <w:pStyle w:val="Textbody"/>
              <w:jc w:val="cente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節數</w:t>
            </w:r>
          </w:p>
        </w:tc>
        <w:tc>
          <w:tcPr>
            <w:tcW w:w="350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AC08EF" w:rsidRDefault="00AC08EF">
            <w:pPr>
              <w:pStyle w:val="Textbody"/>
            </w:pPr>
          </w:p>
        </w:tc>
      </w:tr>
      <w:tr w:rsidR="00AC08EF">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融入課程</w:t>
            </w:r>
          </w:p>
        </w:tc>
        <w:tc>
          <w:tcPr>
            <w:tcW w:w="7938"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AC08EF" w:rsidRDefault="00CE6C16">
            <w:pPr>
              <w:pStyle w:val="Textbody"/>
              <w:ind w:left="150"/>
            </w:pPr>
            <w:r>
              <w:t>□</w:t>
            </w:r>
            <w:r>
              <w:t>部定課程：</w:t>
            </w:r>
            <w:r>
              <w:rPr>
                <w:u w:val="single"/>
              </w:rPr>
              <w:t xml:space="preserve">          </w:t>
            </w:r>
            <w:r>
              <w:t>領域</w:t>
            </w:r>
          </w:p>
          <w:p w:rsidR="00AC08EF" w:rsidRDefault="00CE6C16">
            <w:pPr>
              <w:pStyle w:val="Textbody"/>
              <w:ind w:left="150"/>
            </w:pPr>
            <w:r>
              <w:t>□</w:t>
            </w:r>
            <w:r>
              <w:t>校訂課程：</w:t>
            </w:r>
            <w:r>
              <w:rPr>
                <w:u w:val="single"/>
              </w:rPr>
              <w:t xml:space="preserve">          </w:t>
            </w:r>
            <w:r>
              <w:t>(</w:t>
            </w:r>
            <w:r>
              <w:t>課程名稱</w:t>
            </w:r>
            <w:r>
              <w:t>)</w:t>
            </w:r>
          </w:p>
          <w:p w:rsidR="00AC08EF" w:rsidRDefault="00CE6C16">
            <w:pPr>
              <w:pStyle w:val="Textbody"/>
              <w:ind w:left="150"/>
            </w:pPr>
            <w:r>
              <w:t>□</w:t>
            </w:r>
            <w:r>
              <w:t>重要議題：</w:t>
            </w:r>
            <w:r>
              <w:rPr>
                <w:u w:val="single"/>
              </w:rPr>
              <w:t xml:space="preserve">          </w:t>
            </w:r>
            <w:r>
              <w:t>(</w:t>
            </w:r>
            <w:r>
              <w:t>議題代號，可複選</w:t>
            </w:r>
            <w:r>
              <w:t>)</w:t>
            </w:r>
          </w:p>
          <w:p w:rsidR="00AC08EF" w:rsidRDefault="00CE6C16">
            <w:pPr>
              <w:pStyle w:val="Textbody"/>
              <w:ind w:left="150"/>
            </w:pPr>
            <w:r>
              <w:t>1</w:t>
            </w:r>
            <w:r>
              <w:t>性別平等、</w:t>
            </w:r>
            <w:r>
              <w:t>2</w:t>
            </w:r>
            <w:r>
              <w:t>人權、</w:t>
            </w:r>
            <w:r>
              <w:t>3</w:t>
            </w:r>
            <w:r>
              <w:t>環境、</w:t>
            </w:r>
            <w:r>
              <w:t>4</w:t>
            </w:r>
            <w:r>
              <w:t>海洋、</w:t>
            </w:r>
            <w:r>
              <w:t>5</w:t>
            </w:r>
            <w:r>
              <w:t>品德、</w:t>
            </w:r>
            <w:r>
              <w:t>6</w:t>
            </w:r>
            <w:r>
              <w:t>生命、</w:t>
            </w:r>
            <w:r>
              <w:t>7</w:t>
            </w:r>
            <w:r>
              <w:t>法治、</w:t>
            </w:r>
            <w:r>
              <w:t>8</w:t>
            </w:r>
            <w:r>
              <w:t>科技、</w:t>
            </w:r>
            <w:r>
              <w:t>9</w:t>
            </w:r>
            <w:r>
              <w:t>資訊、</w:t>
            </w:r>
            <w:r>
              <w:t>10</w:t>
            </w:r>
            <w:r>
              <w:t>能源、</w:t>
            </w:r>
            <w:r>
              <w:t>11</w:t>
            </w:r>
            <w:r>
              <w:t>安全、</w:t>
            </w:r>
            <w:r>
              <w:t>12</w:t>
            </w:r>
            <w:r>
              <w:t>防災、</w:t>
            </w:r>
            <w:r>
              <w:t>13</w:t>
            </w:r>
            <w:r>
              <w:t>家庭教育、</w:t>
            </w:r>
            <w:r>
              <w:t>14</w:t>
            </w:r>
            <w:r>
              <w:t>生涯規劃、</w:t>
            </w:r>
            <w:r>
              <w:t>15</w:t>
            </w:r>
            <w:r>
              <w:t>多元文化、</w:t>
            </w:r>
            <w:r>
              <w:t>16</w:t>
            </w:r>
            <w:r>
              <w:t>閱讀素養、</w:t>
            </w:r>
            <w:r>
              <w:t>17</w:t>
            </w:r>
            <w:r>
              <w:t>戶外教育、</w:t>
            </w:r>
            <w:r>
              <w:t>18</w:t>
            </w:r>
            <w:r>
              <w:t>國際教育、</w:t>
            </w:r>
            <w:r>
              <w:t>19</w:t>
            </w:r>
            <w:r>
              <w:t>原住民族教育</w:t>
            </w:r>
          </w:p>
        </w:tc>
      </w:tr>
      <w:tr w:rsidR="00AC08EF">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AC08EF" w:rsidRDefault="00AC08EF">
            <w:pPr>
              <w:pStyle w:val="Textbody"/>
            </w:pPr>
          </w:p>
        </w:tc>
      </w:tr>
      <w:tr w:rsidR="00AC08EF">
        <w:tblPrEx>
          <w:tblCellMar>
            <w:top w:w="0" w:type="dxa"/>
            <w:bottom w:w="0" w:type="dxa"/>
          </w:tblCellMar>
        </w:tblPrEx>
        <w:trPr>
          <w:trHeight w:val="53"/>
        </w:trPr>
        <w:tc>
          <w:tcPr>
            <w:tcW w:w="9639" w:type="dxa"/>
            <w:gridSpan w:val="8"/>
            <w:tcBorders>
              <w:top w:val="single" w:sz="6" w:space="0" w:color="000000"/>
              <w:left w:val="single" w:sz="12"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設計依據</w:t>
            </w:r>
          </w:p>
        </w:tc>
      </w:tr>
      <w:tr w:rsidR="00AC08EF">
        <w:tblPrEx>
          <w:tblCellMar>
            <w:top w:w="0" w:type="dxa"/>
            <w:bottom w:w="0" w:type="dxa"/>
          </w:tblCellMar>
        </w:tblPrEx>
        <w:trPr>
          <w:trHeight w:val="652"/>
        </w:trPr>
        <w:tc>
          <w:tcPr>
            <w:tcW w:w="567"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AC08EF" w:rsidRDefault="00CE6C16">
            <w:pPr>
              <w:pStyle w:val="Textbody"/>
              <w:ind w:left="150"/>
            </w:pPr>
            <w:r>
              <w:t>領域學習重點</w:t>
            </w:r>
          </w:p>
        </w:tc>
        <w:tc>
          <w:tcPr>
            <w:tcW w:w="1134"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pPr>
            <w:r>
              <w:t>核心素養</w:t>
            </w:r>
          </w:p>
        </w:tc>
        <w:tc>
          <w:tcPr>
            <w:tcW w:w="287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AC08EF" w:rsidRDefault="00AC08EF">
            <w:pPr>
              <w:pStyle w:val="Textbody"/>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AC08EF" w:rsidRDefault="00CE6C16">
            <w:pPr>
              <w:pStyle w:val="Textbody"/>
            </w:pPr>
            <w:r>
              <w:t>重要議題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pPr>
            <w:r>
              <w:t>核心素養</w:t>
            </w:r>
          </w:p>
        </w:tc>
        <w:tc>
          <w:tcPr>
            <w:tcW w:w="3500" w:type="dxa"/>
            <w:gridSpan w:val="2"/>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AC08EF" w:rsidRDefault="00AC08EF">
            <w:pPr>
              <w:pStyle w:val="Textbody"/>
            </w:pPr>
          </w:p>
        </w:tc>
      </w:tr>
      <w:tr w:rsidR="00AC08EF">
        <w:tblPrEx>
          <w:tblCellMar>
            <w:top w:w="0" w:type="dxa"/>
            <w:bottom w:w="0" w:type="dxa"/>
          </w:tblCellMar>
        </w:tblPrEx>
        <w:trPr>
          <w:trHeight w:val="652"/>
        </w:trPr>
        <w:tc>
          <w:tcPr>
            <w:tcW w:w="567"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000000" w:rsidRDefault="00CE6C16">
            <w:pPr>
              <w:widowControl/>
            </w:pPr>
          </w:p>
        </w:tc>
        <w:tc>
          <w:tcPr>
            <w:tcW w:w="1134"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pPr>
            <w:r>
              <w:t>學習表現</w:t>
            </w:r>
          </w:p>
        </w:tc>
        <w:tc>
          <w:tcPr>
            <w:tcW w:w="287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AC08EF" w:rsidRDefault="00AC08EF">
            <w:pPr>
              <w:pStyle w:val="Textbody"/>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000000" w:rsidRDefault="00CE6C16">
            <w:pPr>
              <w:widowControl/>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pPr>
            <w:r>
              <w:t>學習主題</w:t>
            </w:r>
          </w:p>
        </w:tc>
        <w:tc>
          <w:tcPr>
            <w:tcW w:w="350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AC08EF" w:rsidRDefault="00AC08EF">
            <w:pPr>
              <w:pStyle w:val="Textbody"/>
            </w:pPr>
          </w:p>
        </w:tc>
      </w:tr>
      <w:tr w:rsidR="00AC08EF">
        <w:tblPrEx>
          <w:tblCellMar>
            <w:top w:w="0" w:type="dxa"/>
            <w:bottom w:w="0" w:type="dxa"/>
          </w:tblCellMar>
        </w:tblPrEx>
        <w:trPr>
          <w:trHeight w:val="555"/>
        </w:trPr>
        <w:tc>
          <w:tcPr>
            <w:tcW w:w="567"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000000" w:rsidRDefault="00CE6C16">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pPr>
            <w:r>
              <w:t>學習內容</w:t>
            </w:r>
          </w:p>
        </w:tc>
        <w:tc>
          <w:tcPr>
            <w:tcW w:w="287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AC08EF" w:rsidRDefault="00AC08EF">
            <w:pPr>
              <w:pStyle w:val="Textbody"/>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000000" w:rsidRDefault="00CE6C16">
            <w:pPr>
              <w:widowControl/>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pPr>
            <w:r>
              <w:t>實質內涵</w:t>
            </w:r>
          </w:p>
        </w:tc>
        <w:tc>
          <w:tcPr>
            <w:tcW w:w="3500" w:type="dxa"/>
            <w:gridSpan w:val="2"/>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AC08EF" w:rsidRDefault="00AC08EF">
            <w:pPr>
              <w:pStyle w:val="Textbody"/>
            </w:pPr>
          </w:p>
        </w:tc>
      </w:tr>
      <w:tr w:rsidR="00AC08EF">
        <w:tblPrEx>
          <w:tblCellMar>
            <w:top w:w="0" w:type="dxa"/>
            <w:bottom w:w="0" w:type="dxa"/>
          </w:tblCellMar>
        </w:tblPrEx>
        <w:trPr>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學習目標</w:t>
            </w:r>
          </w:p>
        </w:tc>
        <w:tc>
          <w:tcPr>
            <w:tcW w:w="7938"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AC08EF" w:rsidRDefault="00AC08EF">
            <w:pPr>
              <w:pStyle w:val="Textbody"/>
            </w:pPr>
          </w:p>
        </w:tc>
      </w:tr>
      <w:tr w:rsidR="00AC08EF">
        <w:tblPrEx>
          <w:tblCellMar>
            <w:top w:w="0" w:type="dxa"/>
            <w:bottom w:w="0" w:type="dxa"/>
          </w:tblCellMar>
        </w:tblPrEx>
        <w:trPr>
          <w:trHeight w:val="765"/>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AC08EF" w:rsidRDefault="00CE6C16">
            <w:pPr>
              <w:pStyle w:val="Textbody"/>
              <w:jc w:val="center"/>
            </w:pPr>
            <w:r>
              <w:t>教學資源</w:t>
            </w:r>
          </w:p>
        </w:tc>
        <w:tc>
          <w:tcPr>
            <w:tcW w:w="7938"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AC08EF" w:rsidRDefault="00AC08EF">
            <w:pPr>
              <w:pStyle w:val="Textbody"/>
            </w:pPr>
          </w:p>
        </w:tc>
      </w:tr>
      <w:tr w:rsidR="00AC08EF">
        <w:tblPrEx>
          <w:tblCellMar>
            <w:top w:w="0" w:type="dxa"/>
            <w:bottom w:w="0" w:type="dxa"/>
          </w:tblCellMar>
        </w:tblPrEx>
        <w:trPr>
          <w:trHeight w:val="573"/>
        </w:trPr>
        <w:tc>
          <w:tcPr>
            <w:tcW w:w="9639"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C08EF" w:rsidRDefault="00CE6C16">
            <w:pPr>
              <w:pStyle w:val="Textbody"/>
              <w:jc w:val="center"/>
            </w:pPr>
            <w:r>
              <w:rPr>
                <w:b/>
              </w:rPr>
              <w:t>學習活動設計</w:t>
            </w:r>
          </w:p>
        </w:tc>
      </w:tr>
      <w:tr w:rsidR="00AC08EF">
        <w:tblPrEx>
          <w:tblCellMar>
            <w:top w:w="0" w:type="dxa"/>
            <w:bottom w:w="0" w:type="dxa"/>
          </w:tblCellMar>
        </w:tblPrEx>
        <w:trPr>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C08EF" w:rsidRDefault="00CE6C16">
            <w:pPr>
              <w:pStyle w:val="Textbody"/>
              <w:jc w:val="center"/>
              <w:rPr>
                <w:b/>
              </w:rPr>
            </w:pPr>
            <w:r>
              <w:rPr>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C08EF" w:rsidRDefault="00CE6C16">
            <w:pPr>
              <w:pStyle w:val="Textbody"/>
              <w:jc w:val="center"/>
              <w:rPr>
                <w:b/>
              </w:rPr>
            </w:pPr>
            <w:r>
              <w:rPr>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C08EF" w:rsidRDefault="00CE6C16">
            <w:pPr>
              <w:pStyle w:val="Textbody"/>
              <w:jc w:val="center"/>
              <w:rPr>
                <w:b/>
              </w:rPr>
            </w:pPr>
            <w:r>
              <w:rPr>
                <w:b/>
              </w:rPr>
              <w:t>學習評量</w:t>
            </w:r>
          </w:p>
        </w:tc>
      </w:tr>
      <w:tr w:rsidR="00AC08EF">
        <w:tblPrEx>
          <w:tblCellMar>
            <w:top w:w="0" w:type="dxa"/>
            <w:bottom w:w="0" w:type="dxa"/>
          </w:tblCellMar>
        </w:tblPrEx>
        <w:trPr>
          <w:trHeight w:val="1260"/>
        </w:trPr>
        <w:tc>
          <w:tcPr>
            <w:tcW w:w="5572" w:type="dxa"/>
            <w:gridSpan w:val="5"/>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AC08EF" w:rsidRDefault="00AC08EF">
            <w:pPr>
              <w:pStyle w:val="Textbody"/>
            </w:pPr>
          </w:p>
        </w:tc>
        <w:tc>
          <w:tcPr>
            <w:tcW w:w="1275"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AC08EF" w:rsidRDefault="00AC08EF">
            <w:pPr>
              <w:pStyle w:val="Textbody"/>
            </w:pPr>
          </w:p>
        </w:tc>
        <w:tc>
          <w:tcPr>
            <w:tcW w:w="279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AC08EF" w:rsidRDefault="00AC08EF">
            <w:pPr>
              <w:pStyle w:val="Textbody"/>
            </w:pPr>
          </w:p>
        </w:tc>
      </w:tr>
    </w:tbl>
    <w:p w:rsidR="00AC08EF" w:rsidRDefault="00CE6C16">
      <w:pPr>
        <w:pStyle w:val="Textbody"/>
      </w:pPr>
      <w:r>
        <w:t>（相關之學習活動單、作業單、評量表</w:t>
      </w:r>
      <w:r>
        <w:t>……</w:t>
      </w:r>
      <w:r>
        <w:t>可採附件方式自由呈現）</w:t>
      </w:r>
    </w:p>
    <w:p w:rsidR="00AC08EF" w:rsidRDefault="00CE6C16">
      <w:pPr>
        <w:pStyle w:val="Textbody"/>
        <w:pageBreakBefore/>
        <w:jc w:val="center"/>
      </w:pPr>
      <w:r>
        <w:rPr>
          <w:sz w:val="32"/>
          <w:szCs w:val="32"/>
        </w:rPr>
        <w:lastRenderedPageBreak/>
        <w:t xml:space="preserve"> </w:t>
      </w:r>
      <w:r>
        <w:rPr>
          <w:b/>
          <w:color w:val="000000"/>
        </w:rPr>
        <w:t>臺南市</w:t>
      </w:r>
      <w:r>
        <w:rPr>
          <w:b/>
          <w:color w:val="000000"/>
        </w:rPr>
        <w:t>111</w:t>
      </w:r>
      <w:r>
        <w:rPr>
          <w:b/>
          <w:color w:val="000000"/>
        </w:rPr>
        <w:t>學年度「精進教學計畫」</w:t>
      </w:r>
      <w:r>
        <w:rPr>
          <w:b/>
        </w:rPr>
        <w:t>創意媒體素養教案</w:t>
      </w:r>
      <w:r>
        <w:rPr>
          <w:b/>
          <w:color w:val="000000"/>
        </w:rPr>
        <w:t>徵選報名表</w:t>
      </w:r>
    </w:p>
    <w:tbl>
      <w:tblPr>
        <w:tblW w:w="9627" w:type="dxa"/>
        <w:tblLayout w:type="fixed"/>
        <w:tblCellMar>
          <w:left w:w="10" w:type="dxa"/>
          <w:right w:w="10" w:type="dxa"/>
        </w:tblCellMar>
        <w:tblLook w:val="0000" w:firstRow="0" w:lastRow="0" w:firstColumn="0" w:lastColumn="0" w:noHBand="0" w:noVBand="0"/>
      </w:tblPr>
      <w:tblGrid>
        <w:gridCol w:w="798"/>
        <w:gridCol w:w="1537"/>
        <w:gridCol w:w="1727"/>
        <w:gridCol w:w="751"/>
        <w:gridCol w:w="963"/>
        <w:gridCol w:w="1347"/>
        <w:gridCol w:w="2504"/>
      </w:tblGrid>
      <w:tr w:rsidR="00AC08EF">
        <w:tblPrEx>
          <w:tblCellMar>
            <w:top w:w="0" w:type="dxa"/>
            <w:bottom w:w="0" w:type="dxa"/>
          </w:tblCellMar>
        </w:tblPrEx>
        <w:trPr>
          <w:trHeight w:val="340"/>
        </w:trPr>
        <w:tc>
          <w:tcPr>
            <w:tcW w:w="577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pPr>
            <w:r>
              <w:rPr>
                <w:noProof/>
              </w:rPr>
              <mc:AlternateContent>
                <mc:Choice Requires="wps">
                  <w:drawing>
                    <wp:anchor distT="0" distB="0" distL="114300" distR="114300" simplePos="0" relativeHeight="4" behindDoc="0" locked="0" layoutInCell="1" allowOverlap="1">
                      <wp:simplePos x="0" y="0"/>
                      <wp:positionH relativeFrom="column">
                        <wp:posOffset>-165240</wp:posOffset>
                      </wp:positionH>
                      <wp:positionV relativeFrom="paragraph">
                        <wp:posOffset>-685799</wp:posOffset>
                      </wp:positionV>
                      <wp:extent cx="923400" cy="334800"/>
                      <wp:effectExtent l="0" t="0" r="0" b="8100"/>
                      <wp:wrapNone/>
                      <wp:docPr id="5" name="矩形 14"/>
                      <wp:cNvGraphicFramePr/>
                      <a:graphic xmlns:a="http://schemas.openxmlformats.org/drawingml/2006/main">
                        <a:graphicData uri="http://schemas.microsoft.com/office/word/2010/wordprocessingShape">
                          <wps:wsp>
                            <wps:cNvSpPr/>
                            <wps:spPr>
                              <a:xfrm>
                                <a:off x="0" y="0"/>
                                <a:ext cx="923400" cy="334800"/>
                              </a:xfrm>
                              <a:prstGeom prst="rect">
                                <a:avLst/>
                              </a:prstGeom>
                              <a:noFill/>
                              <a:ln>
                                <a:noFill/>
                                <a:prstDash val="solid"/>
                              </a:ln>
                            </wps:spPr>
                            <wps:txbx>
                              <w:txbxContent>
                                <w:p w:rsidR="00AC08EF" w:rsidRDefault="00CE6C16">
                                  <w:pPr>
                                    <w:jc w:val="center"/>
                                  </w:pPr>
                                  <w:r>
                                    <w:rPr>
                                      <w:b/>
                                      <w:color w:val="000000"/>
                                      <w:sz w:val="26"/>
                                    </w:rPr>
                                    <w:t>附件四</w:t>
                                  </w:r>
                                </w:p>
                              </w:txbxContent>
                            </wps:txbx>
                            <wps:bodyPr vert="horz" wrap="square" lIns="91440" tIns="45720" rIns="91440" bIns="45720" anchor="t" anchorCtr="0" compatLnSpc="0"/>
                          </wps:wsp>
                        </a:graphicData>
                      </a:graphic>
                    </wp:anchor>
                  </w:drawing>
                </mc:Choice>
                <mc:Fallback>
                  <w:pict>
                    <v:rect id="矩形 14" o:spid="_x0000_s1030" style="position:absolute;margin-left:-13pt;margin-top:-54pt;width:72.7pt;height:26.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" filled="f" stroked="f">
                      <v:textbox>
                        <w:txbxContent>
                          <w:p w:rsidR="00AC08EF" w:rsidRDefault="00CE6C16">
                            <w:pPr>
                              <w:jc w:val="center"/>
                            </w:pPr>
                            <w:r>
                              <w:rPr>
                                <w:b/>
                                <w:color w:val="000000"/>
                                <w:sz w:val="26"/>
                              </w:rPr>
                              <w:t>附件四</w:t>
                            </w:r>
                          </w:p>
                        </w:txbxContent>
                      </v:textbox>
                    </v:rect>
                  </w:pict>
                </mc:Fallback>
              </mc:AlternateContent>
            </w:r>
            <w:r>
              <w:rPr>
                <w:b/>
              </w:rPr>
              <w:t>學校名稱</w:t>
            </w:r>
            <w:r>
              <w:t>(</w:t>
            </w:r>
            <w:r>
              <w:rPr>
                <w:b/>
              </w:rPr>
              <w:t>全銜</w:t>
            </w:r>
            <w:r>
              <w:rPr>
                <w:b/>
              </w:rPr>
              <w:t>)</w:t>
            </w:r>
            <w:r>
              <w:rPr>
                <w:b/>
              </w:rPr>
              <w:t>：</w:t>
            </w:r>
            <w:r>
              <w:t xml:space="preserve">                                           </w:t>
            </w:r>
          </w:p>
        </w:tc>
        <w:tc>
          <w:tcPr>
            <w:tcW w:w="13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rPr>
                <w:b/>
              </w:rPr>
            </w:pPr>
            <w:r>
              <w:rPr>
                <w:b/>
              </w:rPr>
              <w:t>學校電話</w:t>
            </w:r>
          </w:p>
        </w:tc>
        <w:tc>
          <w:tcPr>
            <w:tcW w:w="25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rPr>
                <w:b/>
              </w:rPr>
            </w:pPr>
          </w:p>
        </w:tc>
      </w:tr>
      <w:tr w:rsidR="00AC08EF">
        <w:tblPrEx>
          <w:tblCellMar>
            <w:top w:w="0" w:type="dxa"/>
            <w:bottom w:w="0" w:type="dxa"/>
          </w:tblCellMar>
        </w:tblPrEx>
        <w:trPr>
          <w:trHeight w:val="340"/>
        </w:trPr>
        <w:tc>
          <w:tcPr>
            <w:tcW w:w="962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rPr>
                <w:b/>
              </w:rPr>
            </w:pPr>
            <w:r>
              <w:rPr>
                <w:b/>
              </w:rPr>
              <w:t>作者姓名：</w:t>
            </w:r>
          </w:p>
        </w:tc>
      </w:tr>
      <w:tr w:rsidR="00AC08EF">
        <w:tblPrEx>
          <w:tblCellMar>
            <w:top w:w="0" w:type="dxa"/>
            <w:bottom w:w="0" w:type="dxa"/>
          </w:tblCellMar>
        </w:tblPrEx>
        <w:trPr>
          <w:trHeight w:val="340"/>
        </w:trPr>
        <w:tc>
          <w:tcPr>
            <w:tcW w:w="962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rPr>
                <w:b/>
              </w:rPr>
            </w:pPr>
            <w:r>
              <w:rPr>
                <w:b/>
              </w:rPr>
              <w:t>教學課程名稱：</w:t>
            </w:r>
          </w:p>
        </w:tc>
      </w:tr>
      <w:tr w:rsidR="00AC08EF">
        <w:tblPrEx>
          <w:tblCellMar>
            <w:top w:w="0" w:type="dxa"/>
            <w:bottom w:w="0" w:type="dxa"/>
          </w:tblCellMar>
        </w:tblPrEx>
        <w:trPr>
          <w:trHeight w:val="340"/>
        </w:trPr>
        <w:tc>
          <w:tcPr>
            <w:tcW w:w="48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pPr>
            <w:r>
              <w:rPr>
                <w:b/>
              </w:rPr>
              <w:t>參加類組：</w:t>
            </w:r>
            <w:r>
              <w:t>□</w:t>
            </w:r>
            <w:r>
              <w:t>國中組</w:t>
            </w:r>
            <w:r>
              <w:t xml:space="preserve">      □</w:t>
            </w:r>
            <w:r>
              <w:t>國小組</w:t>
            </w:r>
          </w:p>
        </w:tc>
        <w:tc>
          <w:tcPr>
            <w:tcW w:w="48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8EF" w:rsidRDefault="00CE6C16">
            <w:pPr>
              <w:pStyle w:val="Textbody"/>
            </w:pPr>
            <w:r>
              <w:rPr>
                <w:b/>
              </w:rPr>
              <w:t>學習主題：</w:t>
            </w:r>
          </w:p>
        </w:tc>
      </w:tr>
      <w:tr w:rsidR="00AC08EF">
        <w:tblPrEx>
          <w:tblCellMar>
            <w:top w:w="0" w:type="dxa"/>
            <w:bottom w:w="0" w:type="dxa"/>
          </w:tblCellMar>
        </w:tblPrEx>
        <w:trPr>
          <w:trHeight w:val="340"/>
        </w:trPr>
        <w:tc>
          <w:tcPr>
            <w:tcW w:w="962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pPr>
            <w:r>
              <w:rPr>
                <w:b/>
              </w:rPr>
              <w:t>作者基本資料：（第一位為主要聯絡人）</w:t>
            </w:r>
            <w:r>
              <w:t>（後續訊息通知將以</w:t>
            </w:r>
            <w:r>
              <w:t>e-mail</w:t>
            </w:r>
            <w:r>
              <w:t>為主，務請詳填）</w:t>
            </w:r>
          </w:p>
        </w:tc>
      </w:tr>
      <w:tr w:rsidR="00AC08EF">
        <w:tblPrEx>
          <w:tblCellMar>
            <w:top w:w="0" w:type="dxa"/>
            <w:bottom w:w="0" w:type="dxa"/>
          </w:tblCellMar>
        </w:tblPrEx>
        <w:trPr>
          <w:trHeight w:val="340"/>
        </w:trPr>
        <w:tc>
          <w:tcPr>
            <w:tcW w:w="7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編號</w:t>
            </w:r>
          </w:p>
        </w:tc>
        <w:tc>
          <w:tcPr>
            <w:tcW w:w="15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姓名</w:t>
            </w:r>
          </w:p>
        </w:tc>
        <w:tc>
          <w:tcPr>
            <w:tcW w:w="1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服務學校</w:t>
            </w: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行動電話</w:t>
            </w:r>
          </w:p>
        </w:tc>
        <w:tc>
          <w:tcPr>
            <w:tcW w:w="3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E-mail</w:t>
            </w:r>
          </w:p>
        </w:tc>
      </w:tr>
      <w:tr w:rsidR="00AC08EF">
        <w:tblPrEx>
          <w:tblCellMar>
            <w:top w:w="0" w:type="dxa"/>
            <w:bottom w:w="0" w:type="dxa"/>
          </w:tblCellMar>
        </w:tblPrEx>
        <w:trPr>
          <w:trHeight w:val="340"/>
        </w:trPr>
        <w:tc>
          <w:tcPr>
            <w:tcW w:w="7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1</w:t>
            </w:r>
          </w:p>
        </w:tc>
        <w:tc>
          <w:tcPr>
            <w:tcW w:w="15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1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3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r>
      <w:tr w:rsidR="00AC08EF">
        <w:tblPrEx>
          <w:tblCellMar>
            <w:top w:w="0" w:type="dxa"/>
            <w:bottom w:w="0" w:type="dxa"/>
          </w:tblCellMar>
        </w:tblPrEx>
        <w:trPr>
          <w:trHeight w:val="340"/>
        </w:trPr>
        <w:tc>
          <w:tcPr>
            <w:tcW w:w="7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1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3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r>
      <w:tr w:rsidR="00AC08EF">
        <w:tblPrEx>
          <w:tblCellMar>
            <w:top w:w="0" w:type="dxa"/>
            <w:bottom w:w="0" w:type="dxa"/>
          </w:tblCellMar>
        </w:tblPrEx>
        <w:trPr>
          <w:trHeight w:val="340"/>
        </w:trPr>
        <w:tc>
          <w:tcPr>
            <w:tcW w:w="7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CE6C16">
            <w:pPr>
              <w:pStyle w:val="Textbody"/>
              <w:jc w:val="center"/>
              <w:rPr>
                <w:b/>
              </w:rPr>
            </w:pPr>
            <w:r>
              <w:rPr>
                <w:b/>
              </w:rPr>
              <w:t>3</w:t>
            </w:r>
          </w:p>
        </w:tc>
        <w:tc>
          <w:tcPr>
            <w:tcW w:w="15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1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17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c>
          <w:tcPr>
            <w:tcW w:w="3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08EF" w:rsidRDefault="00AC08EF">
            <w:pPr>
              <w:pStyle w:val="Textbody"/>
              <w:jc w:val="center"/>
              <w:rPr>
                <w:b/>
              </w:rPr>
            </w:pPr>
          </w:p>
        </w:tc>
      </w:tr>
    </w:tbl>
    <w:p w:rsidR="00AC08EF" w:rsidRDefault="00AC08EF">
      <w:pPr>
        <w:pStyle w:val="Textbody"/>
        <w:spacing w:line="199" w:lineRule="auto"/>
      </w:pPr>
    </w:p>
    <w:p w:rsidR="00AC08EF" w:rsidRDefault="00CE6C16">
      <w:pPr>
        <w:pStyle w:val="Textbody"/>
        <w:spacing w:line="199" w:lineRule="auto"/>
      </w:pPr>
      <w:r>
        <w:t>--------------------------------------------------------------------------------</w:t>
      </w:r>
    </w:p>
    <w:p w:rsidR="00AC08EF" w:rsidRDefault="00AC08EF">
      <w:pPr>
        <w:pStyle w:val="Textbody"/>
        <w:snapToGrid w:val="0"/>
        <w:spacing w:line="240" w:lineRule="auto"/>
        <w:jc w:val="center"/>
        <w:rPr>
          <w:b/>
          <w:color w:val="000000"/>
          <w:sz w:val="16"/>
          <w:szCs w:val="16"/>
        </w:rPr>
      </w:pPr>
    </w:p>
    <w:p w:rsidR="00AC08EF" w:rsidRDefault="00CE6C16">
      <w:pPr>
        <w:pStyle w:val="Textbody"/>
        <w:jc w:val="center"/>
      </w:pPr>
      <w:r>
        <w:rPr>
          <w:b/>
          <w:color w:val="000000"/>
        </w:rPr>
        <w:t>臺南市</w:t>
      </w:r>
      <w:r>
        <w:rPr>
          <w:b/>
          <w:color w:val="000000"/>
        </w:rPr>
        <w:t>111</w:t>
      </w:r>
      <w:r>
        <w:rPr>
          <w:b/>
          <w:color w:val="000000"/>
        </w:rPr>
        <w:t>學年度「精進教學計畫」</w:t>
      </w:r>
      <w:r>
        <w:rPr>
          <w:b/>
        </w:rPr>
        <w:t>創意媒體素養教案</w:t>
      </w:r>
      <w:r>
        <w:rPr>
          <w:b/>
          <w:color w:val="000000"/>
        </w:rPr>
        <w:t>徵選</w:t>
      </w:r>
    </w:p>
    <w:p w:rsidR="00AC08EF" w:rsidRDefault="00CE6C16">
      <w:pPr>
        <w:pStyle w:val="Textbody"/>
        <w:jc w:val="center"/>
      </w:pPr>
      <w:r>
        <w:rPr>
          <w:color w:val="000000"/>
          <w:sz w:val="28"/>
          <w:szCs w:val="28"/>
        </w:rPr>
        <w:t>「智慧財產切結書暨授權書」</w:t>
      </w:r>
    </w:p>
    <w:p w:rsidR="00AC08EF" w:rsidRDefault="00CE6C16">
      <w:pPr>
        <w:pStyle w:val="Textbody"/>
        <w:rPr>
          <w:b/>
          <w:color w:val="000000"/>
        </w:rPr>
      </w:pPr>
      <w:r>
        <w:rPr>
          <w:b/>
          <w:color w:val="000000"/>
        </w:rPr>
        <w:t>校名</w:t>
      </w:r>
      <w:r>
        <w:rPr>
          <w:b/>
          <w:color w:val="000000"/>
        </w:rPr>
        <w:t>(</w:t>
      </w:r>
      <w:r>
        <w:rPr>
          <w:b/>
          <w:color w:val="000000"/>
        </w:rPr>
        <w:t>全銜</w:t>
      </w:r>
      <w:r>
        <w:rPr>
          <w:b/>
          <w:color w:val="000000"/>
        </w:rPr>
        <w:t>)</w:t>
      </w:r>
      <w:r>
        <w:rPr>
          <w:b/>
          <w:color w:val="000000"/>
        </w:rPr>
        <w:t>：</w:t>
      </w:r>
    </w:p>
    <w:p w:rsidR="00AC08EF" w:rsidRDefault="00CE6C16">
      <w:pPr>
        <w:pStyle w:val="Textbody"/>
        <w:rPr>
          <w:b/>
          <w:color w:val="000000"/>
        </w:rPr>
      </w:pPr>
      <w:r>
        <w:rPr>
          <w:b/>
          <w:color w:val="000000"/>
        </w:rPr>
        <w:t>作品名稱：</w:t>
      </w:r>
    </w:p>
    <w:p w:rsidR="00AC08EF" w:rsidRDefault="00CE6C16">
      <w:pPr>
        <w:pStyle w:val="Textbody"/>
      </w:pPr>
      <w:r>
        <w:rPr>
          <w:color w:val="000000"/>
        </w:rPr>
        <w:t xml:space="preserve">   </w:t>
      </w:r>
      <w:r>
        <w:rPr>
          <w:color w:val="000000"/>
        </w:rPr>
        <w:t>本教學者</w:t>
      </w:r>
      <w:r>
        <w:rPr>
          <w:color w:val="000000"/>
        </w:rPr>
        <w:t>(</w:t>
      </w:r>
      <w:r>
        <w:rPr>
          <w:color w:val="000000"/>
        </w:rPr>
        <w:t>團隊</w:t>
      </w:r>
      <w:r>
        <w:rPr>
          <w:color w:val="000000"/>
        </w:rPr>
        <w:t>)</w:t>
      </w:r>
      <w:r>
        <w:rPr>
          <w:color w:val="000000"/>
        </w:rPr>
        <w:t>參加臺南市</w:t>
      </w:r>
      <w:r>
        <w:rPr>
          <w:color w:val="000000"/>
        </w:rPr>
        <w:t>111</w:t>
      </w:r>
      <w:r>
        <w:rPr>
          <w:color w:val="000000"/>
        </w:rPr>
        <w:t>學年度『精進教學計畫』</w:t>
      </w:r>
      <w:r>
        <w:t>創意媒體素養教案</w:t>
      </w:r>
      <w:r>
        <w:rPr>
          <w:color w:val="000000"/>
        </w:rPr>
        <w:t>徵選」計畫，其所選拔個人之作品未涉及抄襲，如有抄襲情事，得由主辦單位取消參選及得獎資格，並收回所得獎牌及相關補助經費，本人無任何異議，並放棄先訴抗辯權。</w:t>
      </w:r>
    </w:p>
    <w:p w:rsidR="00AC08EF" w:rsidRDefault="00CE6C16">
      <w:pPr>
        <w:pStyle w:val="Textbody"/>
      </w:pPr>
      <w:r>
        <w:rPr>
          <w:color w:val="000000"/>
        </w:rPr>
        <w:t xml:space="preserve">   </w:t>
      </w:r>
      <w:r>
        <w:rPr>
          <w:color w:val="000000"/>
        </w:rPr>
        <w:t>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w:t>
      </w:r>
      <w:r>
        <w:t>教育局</w:t>
      </w:r>
      <w:r>
        <w:rPr>
          <w:color w:val="000000"/>
        </w:rPr>
        <w:t>可選擇將此作品，張貼於主辦單位的網站供人點覽或於各媒體或公開場所公開播送、公開上映、公開傳輸或散布。</w:t>
      </w:r>
    </w:p>
    <w:p w:rsidR="00AC08EF" w:rsidRDefault="00CE6C16">
      <w:pPr>
        <w:pStyle w:val="Textbody"/>
        <w:rPr>
          <w:color w:val="000000"/>
        </w:rPr>
      </w:pPr>
      <w:r>
        <w:rPr>
          <w:color w:val="000000"/>
        </w:rPr>
        <w:t>此致</w:t>
      </w:r>
    </w:p>
    <w:p w:rsidR="00AC08EF" w:rsidRDefault="00CE6C16">
      <w:pPr>
        <w:pStyle w:val="Textbody"/>
      </w:pPr>
      <w:r>
        <w:t>臺南市政府教育局</w:t>
      </w:r>
    </w:p>
    <w:p w:rsidR="00AC08EF" w:rsidRDefault="00CE6C16">
      <w:pPr>
        <w:pStyle w:val="Textbody"/>
        <w:spacing w:line="240" w:lineRule="auto"/>
      </w:pPr>
      <w:r>
        <w:t>立書暨授權人（一）：</w:t>
      </w:r>
      <w:r>
        <w:t xml:space="preserve">                                                  </w:t>
      </w:r>
      <w:r>
        <w:t>（簽章）</w:t>
      </w:r>
    </w:p>
    <w:p w:rsidR="00AC08EF" w:rsidRDefault="00CE6C16">
      <w:pPr>
        <w:pStyle w:val="Textbody"/>
        <w:spacing w:line="240" w:lineRule="auto"/>
        <w:ind w:firstLine="2393"/>
      </w:pPr>
      <w:r>
        <w:t>身份證字號：</w:t>
      </w:r>
    </w:p>
    <w:p w:rsidR="00AC08EF" w:rsidRDefault="00CE6C16">
      <w:pPr>
        <w:pStyle w:val="Textbody"/>
        <w:spacing w:line="240" w:lineRule="auto"/>
        <w:ind w:firstLine="2393"/>
      </w:pPr>
      <w:r>
        <w:t>住址</w:t>
      </w:r>
      <w:r>
        <w:t>(</w:t>
      </w:r>
      <w:r>
        <w:t>含里鄰）：</w:t>
      </w:r>
    </w:p>
    <w:p w:rsidR="00AC08EF" w:rsidRDefault="00CE6C16">
      <w:pPr>
        <w:pStyle w:val="Textbody"/>
        <w:spacing w:line="240" w:lineRule="auto"/>
      </w:pPr>
      <w:r>
        <w:t>立書暨授權人（二）：</w:t>
      </w:r>
      <w:r>
        <w:t xml:space="preserve">                                                  </w:t>
      </w:r>
      <w:r>
        <w:t>（簽章）</w:t>
      </w:r>
    </w:p>
    <w:p w:rsidR="00AC08EF" w:rsidRDefault="00CE6C16">
      <w:pPr>
        <w:pStyle w:val="Textbody"/>
        <w:spacing w:line="240" w:lineRule="auto"/>
        <w:ind w:firstLine="2393"/>
      </w:pPr>
      <w:r>
        <w:t>身份證字號：</w:t>
      </w:r>
    </w:p>
    <w:p w:rsidR="00AC08EF" w:rsidRDefault="00CE6C16">
      <w:pPr>
        <w:pStyle w:val="Textbody"/>
        <w:spacing w:line="240" w:lineRule="auto"/>
        <w:ind w:firstLine="2393"/>
      </w:pPr>
      <w:r>
        <w:t>住址</w:t>
      </w:r>
      <w:r>
        <w:t>(</w:t>
      </w:r>
      <w:r>
        <w:t>含里鄰）：</w:t>
      </w:r>
    </w:p>
    <w:p w:rsidR="00AC08EF" w:rsidRDefault="00CE6C16">
      <w:pPr>
        <w:pStyle w:val="Textbody"/>
        <w:spacing w:line="240" w:lineRule="auto"/>
      </w:pPr>
      <w:r>
        <w:lastRenderedPageBreak/>
        <w:t>立書暨授權人（三）：</w:t>
      </w:r>
      <w:r>
        <w:t xml:space="preserve"> </w:t>
      </w:r>
      <w:r>
        <w:t xml:space="preserve">                                                </w:t>
      </w:r>
      <w:r>
        <w:t>（簽章）</w:t>
      </w:r>
    </w:p>
    <w:p w:rsidR="00AC08EF" w:rsidRDefault="00CE6C16">
      <w:pPr>
        <w:pStyle w:val="Textbody"/>
        <w:spacing w:line="240" w:lineRule="auto"/>
        <w:ind w:firstLine="2393"/>
      </w:pPr>
      <w:r>
        <w:t>身份證字號：</w:t>
      </w:r>
    </w:p>
    <w:p w:rsidR="00AC08EF" w:rsidRDefault="00CE6C16">
      <w:pPr>
        <w:pStyle w:val="Textbody"/>
        <w:spacing w:line="240" w:lineRule="auto"/>
        <w:ind w:firstLine="2393"/>
      </w:pPr>
      <w:r>
        <w:t>住址</w:t>
      </w:r>
      <w:r>
        <w:t>(</w:t>
      </w:r>
      <w:r>
        <w:t>含里鄰）：</w:t>
      </w:r>
    </w:p>
    <w:p w:rsidR="00AC08EF" w:rsidRDefault="00AC08EF">
      <w:pPr>
        <w:pStyle w:val="Textbody"/>
        <w:spacing w:line="240" w:lineRule="auto"/>
        <w:ind w:firstLine="2393"/>
      </w:pPr>
    </w:p>
    <w:p w:rsidR="00AC08EF" w:rsidRDefault="00CE6C16">
      <w:pPr>
        <w:pStyle w:val="Textbody"/>
        <w:widowControl/>
        <w:pBdr>
          <w:top w:val="none" w:sz="0" w:space="31" w:color="auto"/>
          <w:left w:val="none" w:sz="0" w:space="31" w:color="auto"/>
          <w:bottom w:val="none" w:sz="0" w:space="31" w:color="auto"/>
          <w:right w:val="none" w:sz="0" w:space="3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pPr>
      <w:r>
        <w:rPr>
          <w:color w:val="000000"/>
        </w:rPr>
        <w:t>中</w:t>
      </w:r>
      <w:r>
        <w:rPr>
          <w:color w:val="000000"/>
        </w:rPr>
        <w:t xml:space="preserve">      </w:t>
      </w:r>
      <w:r>
        <w:rPr>
          <w:color w:val="000000"/>
        </w:rPr>
        <w:t>華</w:t>
      </w:r>
      <w:r>
        <w:rPr>
          <w:color w:val="000000"/>
        </w:rPr>
        <w:t xml:space="preserve">      </w:t>
      </w:r>
      <w:r>
        <w:rPr>
          <w:color w:val="000000"/>
        </w:rPr>
        <w:t>民</w:t>
      </w:r>
      <w:r>
        <w:rPr>
          <w:color w:val="000000"/>
        </w:rPr>
        <w:t xml:space="preserve">      </w:t>
      </w:r>
      <w:r>
        <w:rPr>
          <w:color w:val="000000"/>
        </w:rPr>
        <w:t xml:space="preserve">國　</w:t>
      </w:r>
      <w:r>
        <w:rPr>
          <w:color w:val="000000"/>
        </w:rPr>
        <w:t xml:space="preserve">      </w:t>
      </w:r>
      <w:r>
        <w:rPr>
          <w:color w:val="000000"/>
        </w:rPr>
        <w:t xml:space="preserve">　</w:t>
      </w:r>
      <w:r>
        <w:rPr>
          <w:color w:val="000000"/>
        </w:rPr>
        <w:t xml:space="preserve">    </w:t>
      </w:r>
      <w:r>
        <w:rPr>
          <w:color w:val="000000"/>
        </w:rPr>
        <w:t xml:space="preserve">年　</w:t>
      </w:r>
      <w:r>
        <w:rPr>
          <w:color w:val="000000"/>
        </w:rPr>
        <w:t xml:space="preserve">      </w:t>
      </w:r>
      <w:r>
        <w:rPr>
          <w:color w:val="000000"/>
        </w:rPr>
        <w:t xml:space="preserve">　</w:t>
      </w:r>
      <w:r>
        <w:rPr>
          <w:color w:val="000000"/>
        </w:rPr>
        <w:t xml:space="preserve">     </w:t>
      </w:r>
      <w:r>
        <w:rPr>
          <w:color w:val="000000"/>
        </w:rPr>
        <w:t xml:space="preserve">月　</w:t>
      </w:r>
      <w:r>
        <w:rPr>
          <w:color w:val="000000"/>
        </w:rPr>
        <w:t xml:space="preserve">      </w:t>
      </w:r>
      <w:r>
        <w:rPr>
          <w:color w:val="000000"/>
        </w:rPr>
        <w:t xml:space="preserve">　</w:t>
      </w:r>
      <w:r>
        <w:rPr>
          <w:color w:val="000000"/>
        </w:rPr>
        <w:t xml:space="preserve">    </w:t>
      </w:r>
      <w:r>
        <w:rPr>
          <w:color w:val="000000"/>
        </w:rPr>
        <w:t>日</w:t>
      </w:r>
    </w:p>
    <w:p w:rsidR="00AC08EF" w:rsidRDefault="00AC08EF">
      <w:pPr>
        <w:pStyle w:val="Textbody"/>
        <w:widowControl/>
        <w:jc w:val="center"/>
      </w:pPr>
    </w:p>
    <w:sectPr w:rsidR="00AC08EF">
      <w:footerReference w:type="default" r:id="rId9"/>
      <w:pgSz w:w="11906" w:h="16838"/>
      <w:pgMar w:top="720" w:right="720" w:bottom="1003" w:left="720"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16" w:rsidRDefault="00CE6C16">
      <w:r>
        <w:separator/>
      </w:r>
    </w:p>
  </w:endnote>
  <w:endnote w:type="continuationSeparator" w:id="0">
    <w:p w:rsidR="00CE6C16" w:rsidRDefault="00CE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4" w:rsidRDefault="00CE6C16">
    <w:pPr>
      <w:pStyle w:val="a5"/>
      <w:jc w:val="center"/>
    </w:pPr>
    <w:r>
      <w:rPr>
        <w:lang w:val="zh-TW"/>
      </w:rPr>
      <w:fldChar w:fldCharType="begin"/>
    </w:r>
    <w:r>
      <w:rPr>
        <w:lang w:val="zh-TW"/>
      </w:rPr>
      <w:instrText xml:space="preserve"> PAGE </w:instrText>
    </w:r>
    <w:r>
      <w:rPr>
        <w:lang w:val="zh-TW"/>
      </w:rPr>
      <w:fldChar w:fldCharType="separate"/>
    </w:r>
    <w:r w:rsidR="006257F3">
      <w:rPr>
        <w:noProof/>
        <w:lang w:val="zh-TW"/>
      </w:rPr>
      <w:t>4</w:t>
    </w:r>
    <w:r>
      <w:rPr>
        <w:lang w:val="zh-TW"/>
      </w:rPr>
      <w:fldChar w:fldCharType="end"/>
    </w:r>
  </w:p>
  <w:p w:rsidR="00D34644" w:rsidRDefault="00CE6C16">
    <w:pPr>
      <w:pStyle w:val="Textbod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4" w:rsidRDefault="00CE6C16">
    <w:pPr>
      <w:pStyle w:val="a5"/>
      <w:jc w:val="center"/>
    </w:pPr>
    <w:r>
      <w:rPr>
        <w:lang w:val="zh-TW"/>
      </w:rPr>
      <w:fldChar w:fldCharType="begin"/>
    </w:r>
    <w:r>
      <w:rPr>
        <w:lang w:val="zh-TW"/>
      </w:rPr>
      <w:instrText xml:space="preserve"> PAGE </w:instrText>
    </w:r>
    <w:r>
      <w:rPr>
        <w:lang w:val="zh-TW"/>
      </w:rPr>
      <w:fldChar w:fldCharType="separate"/>
    </w:r>
    <w:r w:rsidR="006257F3">
      <w:rPr>
        <w:noProof/>
        <w:lang w:val="zh-TW"/>
      </w:rPr>
      <w:t>9</w:t>
    </w:r>
    <w:r>
      <w:rPr>
        <w:lang w:val="zh-TW"/>
      </w:rPr>
      <w:fldChar w:fldCharType="end"/>
    </w:r>
  </w:p>
  <w:p w:rsidR="00D34644" w:rsidRDefault="00CE6C16">
    <w:pPr>
      <w:pStyle w:val="Textbod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16" w:rsidRDefault="00CE6C16">
      <w:r>
        <w:rPr>
          <w:color w:val="000000"/>
        </w:rPr>
        <w:separator/>
      </w:r>
    </w:p>
  </w:footnote>
  <w:footnote w:type="continuationSeparator" w:id="0">
    <w:p w:rsidR="00CE6C16" w:rsidRDefault="00CE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555A"/>
    <w:multiLevelType w:val="multilevel"/>
    <w:tmpl w:val="6478CDA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54076587"/>
    <w:multiLevelType w:val="multilevel"/>
    <w:tmpl w:val="769A807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7F91319D"/>
    <w:multiLevelType w:val="multilevel"/>
    <w:tmpl w:val="FE56D9A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08EF"/>
    <w:rsid w:val="006257F3"/>
    <w:rsid w:val="00AC08EF"/>
    <w:rsid w:val="00CE6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400" w:lineRule="exact"/>
    </w:pPr>
    <w:rPr>
      <w:rFonts w:ascii="標楷體" w:eastAsia="標楷體" w:hAnsi="標楷體" w:cs="標楷體"/>
      <w:kern w:val="0"/>
      <w:szCs w:val="24"/>
    </w:rPr>
  </w:style>
  <w:style w:type="paragraph" w:customStyle="1" w:styleId="Heading">
    <w:name w:val="Heading"/>
    <w:basedOn w:val="Textbody"/>
    <w:next w:val="Textbody"/>
    <w:pPr>
      <w:spacing w:line="398" w:lineRule="auto"/>
      <w:ind w:left="500" w:hanging="100"/>
    </w:pPr>
    <w:rPr>
      <w:rFonts w:ascii="Calibri" w:eastAsia="Calibri" w:hAnsi="Calibri" w:cs="Calibri"/>
    </w:rPr>
  </w:style>
  <w:style w:type="paragraph" w:customStyle="1" w:styleId="a3">
    <w:name w:val="標題一"/>
    <w:basedOn w:val="Textbody"/>
    <w:pPr>
      <w:snapToGrid w:val="0"/>
      <w:ind w:left="200" w:hanging="200"/>
    </w:pPr>
    <w:rPr>
      <w:rFonts w:cs="Times New Roman"/>
      <w:b/>
      <w:kern w:val="3"/>
      <w:szCs w:val="22"/>
    </w:rPr>
  </w:style>
  <w:style w:type="paragraph" w:customStyle="1" w:styleId="02">
    <w:name w:val="內文02"/>
    <w:basedOn w:val="Textbody"/>
    <w:pPr>
      <w:spacing w:line="240" w:lineRule="auto"/>
      <w:ind w:left="100" w:firstLine="200"/>
    </w:pPr>
    <w:rPr>
      <w:rFonts w:cs="Times New Roman"/>
      <w:kern w:val="3"/>
      <w:szCs w:val="22"/>
    </w:rPr>
  </w:style>
  <w:style w:type="paragraph" w:customStyle="1" w:styleId="a4">
    <w:name w:val="標題(一)"/>
    <w:basedOn w:val="Textbody"/>
    <w:pPr>
      <w:snapToGrid w:val="0"/>
      <w:spacing w:line="240" w:lineRule="auto"/>
      <w:ind w:left="400" w:hanging="200"/>
    </w:pPr>
    <w:rPr>
      <w:rFonts w:cs="Times New Roman"/>
      <w:kern w:val="3"/>
      <w:szCs w:val="22"/>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Textbody"/>
    <w:pPr>
      <w:tabs>
        <w:tab w:val="center" w:pos="4153"/>
        <w:tab w:val="right" w:pos="8306"/>
      </w:tabs>
      <w:snapToGrid w:val="0"/>
    </w:pPr>
    <w:rPr>
      <w:sz w:val="20"/>
      <w:szCs w:val="20"/>
    </w:rPr>
  </w:style>
  <w:style w:type="paragraph" w:styleId="a6">
    <w:name w:val="head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customStyle="1" w:styleId="a7">
    <w:name w:val="標題 字元"/>
    <w:basedOn w:val="a0"/>
    <w:rPr>
      <w:rFonts w:ascii="Calibri" w:eastAsia="Calibri" w:hAnsi="Calibri" w:cs="Calibri"/>
      <w:kern w:val="0"/>
      <w:szCs w:val="24"/>
    </w:rPr>
  </w:style>
  <w:style w:type="character" w:customStyle="1" w:styleId="a8">
    <w:name w:val="標題一 字元"/>
    <w:basedOn w:val="a0"/>
    <w:rPr>
      <w:rFonts w:ascii="標楷體" w:eastAsia="標楷體" w:hAnsi="標楷體"/>
      <w:b/>
    </w:rPr>
  </w:style>
  <w:style w:type="character" w:customStyle="1" w:styleId="020">
    <w:name w:val="內文02 字元"/>
    <w:basedOn w:val="a0"/>
    <w:rPr>
      <w:rFonts w:ascii="標楷體" w:eastAsia="標楷體" w:hAnsi="標楷體"/>
    </w:rPr>
  </w:style>
  <w:style w:type="character" w:customStyle="1" w:styleId="a9">
    <w:name w:val="標題(一) 字元"/>
    <w:basedOn w:val="a0"/>
    <w:rPr>
      <w:rFonts w:ascii="標楷體" w:eastAsia="標楷體" w:hAnsi="標楷體"/>
    </w:rPr>
  </w:style>
  <w:style w:type="character" w:customStyle="1" w:styleId="aa">
    <w:name w:val="頁尾 字元"/>
    <w:basedOn w:val="a0"/>
    <w:rPr>
      <w:rFonts w:ascii="標楷體" w:eastAsia="標楷體" w:hAnsi="標楷體" w:cs="標楷體"/>
      <w:kern w:val="0"/>
      <w:sz w:val="20"/>
      <w:szCs w:val="20"/>
    </w:rPr>
  </w:style>
  <w:style w:type="character" w:styleId="ab">
    <w:name w:val="page number"/>
  </w:style>
  <w:style w:type="character" w:customStyle="1" w:styleId="ac">
    <w:name w:val="頁首 字元"/>
    <w:basedOn w:val="a0"/>
    <w:rPr>
      <w:rFonts w:ascii="標楷體" w:eastAsia="標楷體" w:hAnsi="標楷體" w:cs="標楷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400" w:lineRule="exact"/>
    </w:pPr>
    <w:rPr>
      <w:rFonts w:ascii="標楷體" w:eastAsia="標楷體" w:hAnsi="標楷體" w:cs="標楷體"/>
      <w:kern w:val="0"/>
      <w:szCs w:val="24"/>
    </w:rPr>
  </w:style>
  <w:style w:type="paragraph" w:customStyle="1" w:styleId="Heading">
    <w:name w:val="Heading"/>
    <w:basedOn w:val="Textbody"/>
    <w:next w:val="Textbody"/>
    <w:pPr>
      <w:spacing w:line="398" w:lineRule="auto"/>
      <w:ind w:left="500" w:hanging="100"/>
    </w:pPr>
    <w:rPr>
      <w:rFonts w:ascii="Calibri" w:eastAsia="Calibri" w:hAnsi="Calibri" w:cs="Calibri"/>
    </w:rPr>
  </w:style>
  <w:style w:type="paragraph" w:customStyle="1" w:styleId="a3">
    <w:name w:val="標題一"/>
    <w:basedOn w:val="Textbody"/>
    <w:pPr>
      <w:snapToGrid w:val="0"/>
      <w:ind w:left="200" w:hanging="200"/>
    </w:pPr>
    <w:rPr>
      <w:rFonts w:cs="Times New Roman"/>
      <w:b/>
      <w:kern w:val="3"/>
      <w:szCs w:val="22"/>
    </w:rPr>
  </w:style>
  <w:style w:type="paragraph" w:customStyle="1" w:styleId="02">
    <w:name w:val="內文02"/>
    <w:basedOn w:val="Textbody"/>
    <w:pPr>
      <w:spacing w:line="240" w:lineRule="auto"/>
      <w:ind w:left="100" w:firstLine="200"/>
    </w:pPr>
    <w:rPr>
      <w:rFonts w:cs="Times New Roman"/>
      <w:kern w:val="3"/>
      <w:szCs w:val="22"/>
    </w:rPr>
  </w:style>
  <w:style w:type="paragraph" w:customStyle="1" w:styleId="a4">
    <w:name w:val="標題(一)"/>
    <w:basedOn w:val="Textbody"/>
    <w:pPr>
      <w:snapToGrid w:val="0"/>
      <w:spacing w:line="240" w:lineRule="auto"/>
      <w:ind w:left="400" w:hanging="200"/>
    </w:pPr>
    <w:rPr>
      <w:rFonts w:cs="Times New Roman"/>
      <w:kern w:val="3"/>
      <w:szCs w:val="22"/>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Textbody"/>
    <w:pPr>
      <w:tabs>
        <w:tab w:val="center" w:pos="4153"/>
        <w:tab w:val="right" w:pos="8306"/>
      </w:tabs>
      <w:snapToGrid w:val="0"/>
    </w:pPr>
    <w:rPr>
      <w:sz w:val="20"/>
      <w:szCs w:val="20"/>
    </w:rPr>
  </w:style>
  <w:style w:type="paragraph" w:styleId="a6">
    <w:name w:val="head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customStyle="1" w:styleId="a7">
    <w:name w:val="標題 字元"/>
    <w:basedOn w:val="a0"/>
    <w:rPr>
      <w:rFonts w:ascii="Calibri" w:eastAsia="Calibri" w:hAnsi="Calibri" w:cs="Calibri"/>
      <w:kern w:val="0"/>
      <w:szCs w:val="24"/>
    </w:rPr>
  </w:style>
  <w:style w:type="character" w:customStyle="1" w:styleId="a8">
    <w:name w:val="標題一 字元"/>
    <w:basedOn w:val="a0"/>
    <w:rPr>
      <w:rFonts w:ascii="標楷體" w:eastAsia="標楷體" w:hAnsi="標楷體"/>
      <w:b/>
    </w:rPr>
  </w:style>
  <w:style w:type="character" w:customStyle="1" w:styleId="020">
    <w:name w:val="內文02 字元"/>
    <w:basedOn w:val="a0"/>
    <w:rPr>
      <w:rFonts w:ascii="標楷體" w:eastAsia="標楷體" w:hAnsi="標楷體"/>
    </w:rPr>
  </w:style>
  <w:style w:type="character" w:customStyle="1" w:styleId="a9">
    <w:name w:val="標題(一) 字元"/>
    <w:basedOn w:val="a0"/>
    <w:rPr>
      <w:rFonts w:ascii="標楷體" w:eastAsia="標楷體" w:hAnsi="標楷體"/>
    </w:rPr>
  </w:style>
  <w:style w:type="character" w:customStyle="1" w:styleId="aa">
    <w:name w:val="頁尾 字元"/>
    <w:basedOn w:val="a0"/>
    <w:rPr>
      <w:rFonts w:ascii="標楷體" w:eastAsia="標楷體" w:hAnsi="標楷體" w:cs="標楷體"/>
      <w:kern w:val="0"/>
      <w:sz w:val="20"/>
      <w:szCs w:val="20"/>
    </w:rPr>
  </w:style>
  <w:style w:type="character" w:styleId="ab">
    <w:name w:val="page number"/>
  </w:style>
  <w:style w:type="character" w:customStyle="1" w:styleId="ac">
    <w:name w:val="頁首 字元"/>
    <w:basedOn w:val="a0"/>
    <w:rPr>
      <w:rFonts w:ascii="標楷體" w:eastAsia="標楷體" w:hAnsi="標楷體"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Windows 使用者</cp:lastModifiedBy>
  <cp:revision>1</cp:revision>
  <dcterms:created xsi:type="dcterms:W3CDTF">2023-05-29T05:58:00Z</dcterms:created>
  <dcterms:modified xsi:type="dcterms:W3CDTF">2023-05-30T07:23:00Z</dcterms:modified>
</cp:coreProperties>
</file>