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01" w:rsidRPr="004B09A7" w:rsidRDefault="00531A01" w:rsidP="00531A01">
      <w:pPr>
        <w:jc w:val="center"/>
        <w:rPr>
          <w:rFonts w:hAnsi="標楷體"/>
          <w:b/>
          <w:color w:val="000000"/>
          <w:szCs w:val="28"/>
        </w:rPr>
      </w:pPr>
      <w:r w:rsidRPr="004B09A7">
        <w:rPr>
          <w:rFonts w:hAnsi="標楷體" w:hint="eastAsia"/>
          <w:b/>
          <w:color w:val="000000"/>
          <w:szCs w:val="28"/>
        </w:rPr>
        <w:t>因應104年寒假</w:t>
      </w:r>
      <w:bookmarkStart w:id="0" w:name="_GoBack"/>
      <w:bookmarkEnd w:id="0"/>
      <w:r w:rsidRPr="004B09A7">
        <w:rPr>
          <w:rFonts w:hAnsi="標楷體" w:hint="eastAsia"/>
          <w:b/>
          <w:color w:val="000000"/>
          <w:szCs w:val="28"/>
        </w:rPr>
        <w:t>假期調整學校注意事項</w:t>
      </w:r>
    </w:p>
    <w:p w:rsidR="00531A01" w:rsidRPr="004B09A7" w:rsidRDefault="00531A01" w:rsidP="00531A01">
      <w:pPr>
        <w:spacing w:line="400" w:lineRule="exact"/>
        <w:ind w:left="426" w:hangingChars="152" w:hanging="426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一、104年寒假因應春節假期調整為104年1月28日至2月17日，2月18日至2月23日為春節假期，103學年度第二學期第一</w:t>
      </w:r>
      <w:proofErr w:type="gramStart"/>
      <w:r w:rsidRPr="004B09A7">
        <w:rPr>
          <w:rFonts w:hAnsi="標楷體" w:hint="eastAsia"/>
          <w:color w:val="000000"/>
          <w:szCs w:val="28"/>
        </w:rPr>
        <w:t>週</w:t>
      </w:r>
      <w:proofErr w:type="gramEnd"/>
      <w:r w:rsidRPr="004B09A7">
        <w:rPr>
          <w:rFonts w:hAnsi="標楷體" w:hint="eastAsia"/>
          <w:color w:val="000000"/>
          <w:szCs w:val="28"/>
        </w:rPr>
        <w:t>課程調整至103學年度第一學期最後</w:t>
      </w:r>
      <w:proofErr w:type="gramStart"/>
      <w:r w:rsidRPr="004B09A7">
        <w:rPr>
          <w:rFonts w:hAnsi="標楷體" w:hint="eastAsia"/>
          <w:color w:val="000000"/>
          <w:szCs w:val="28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</w:rPr>
        <w:t>授課。</w:t>
      </w:r>
    </w:p>
    <w:p w:rsidR="00531A01" w:rsidRPr="004B09A7" w:rsidRDefault="00531A01" w:rsidP="00531A01">
      <w:pPr>
        <w:spacing w:line="400" w:lineRule="exact"/>
        <w:ind w:left="426" w:hangingChars="152" w:hanging="426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二、因應此一狀況，學校在教學、評量、行政處理及學生寒假假期生活宣導等面向，應該特別予以注意，妥適做好安排，</w:t>
      </w:r>
      <w:proofErr w:type="gramStart"/>
      <w:r w:rsidRPr="004B09A7">
        <w:rPr>
          <w:rFonts w:hAnsi="標楷體" w:hint="eastAsia"/>
          <w:color w:val="000000"/>
          <w:szCs w:val="28"/>
        </w:rPr>
        <w:t>臚列如</w:t>
      </w:r>
      <w:proofErr w:type="gramEnd"/>
      <w:r w:rsidRPr="004B09A7">
        <w:rPr>
          <w:rFonts w:hAnsi="標楷體" w:hint="eastAsia"/>
          <w:color w:val="000000"/>
          <w:szCs w:val="28"/>
        </w:rPr>
        <w:t>下:</w:t>
      </w:r>
    </w:p>
    <w:p w:rsidR="00531A01" w:rsidRPr="004B09A7" w:rsidRDefault="00531A01" w:rsidP="00531A01">
      <w:pPr>
        <w:spacing w:line="400" w:lineRule="exact"/>
        <w:jc w:val="both"/>
        <w:rPr>
          <w:rFonts w:hAnsi="標楷體"/>
          <w:color w:val="000000"/>
          <w:szCs w:val="28"/>
        </w:rPr>
      </w:pPr>
      <w:r w:rsidRPr="004B09A7">
        <w:rPr>
          <w:rFonts w:hAnsi="標楷體" w:hint="eastAsia"/>
          <w:color w:val="000000"/>
          <w:szCs w:val="28"/>
        </w:rPr>
        <w:t>(</w:t>
      </w:r>
      <w:proofErr w:type="gramStart"/>
      <w:r w:rsidRPr="004B09A7">
        <w:rPr>
          <w:rFonts w:hAnsi="標楷體" w:hint="eastAsia"/>
          <w:color w:val="000000"/>
          <w:szCs w:val="28"/>
        </w:rPr>
        <w:t>一</w:t>
      </w:r>
      <w:proofErr w:type="gramEnd"/>
      <w:r w:rsidRPr="004B09A7">
        <w:rPr>
          <w:rFonts w:hAnsi="標楷體" w:hint="eastAsia"/>
          <w:color w:val="000000"/>
          <w:szCs w:val="28"/>
        </w:rPr>
        <w:t>)課程與教學方面:</w:t>
      </w:r>
    </w:p>
    <w:p w:rsidR="00531A01" w:rsidRPr="004B09A7" w:rsidRDefault="00531A01" w:rsidP="00531A01">
      <w:pPr>
        <w:spacing w:line="400" w:lineRule="exact"/>
        <w:ind w:leftChars="177" w:left="779" w:hangingChars="101" w:hanging="283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</w:rPr>
        <w:t>1.召開課程發展委員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會:</w:t>
      </w:r>
      <w:r w:rsidRPr="004B09A7">
        <w:rPr>
          <w:rFonts w:hAnsi="標楷體"/>
          <w:color w:val="000000"/>
          <w:szCs w:val="28"/>
          <w:shd w:val="clear" w:color="auto" w:fill="FFFFFF"/>
        </w:rPr>
        <w:t>於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103學年度第1學</w:t>
      </w:r>
      <w:r w:rsidRPr="004B09A7">
        <w:rPr>
          <w:rFonts w:hAnsi="標楷體"/>
          <w:color w:val="000000"/>
          <w:szCs w:val="28"/>
          <w:shd w:val="clear" w:color="auto" w:fill="FFFFFF"/>
        </w:rPr>
        <w:t>期上課前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，完成學校課程計畫之規劃(第1學期包含調整增加之最後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)</w:t>
      </w:r>
      <w:r w:rsidRPr="004B09A7">
        <w:rPr>
          <w:rFonts w:hAnsi="標楷體"/>
          <w:color w:val="000000"/>
          <w:szCs w:val="28"/>
          <w:shd w:val="clear" w:color="auto" w:fill="FFFFFF"/>
        </w:rPr>
        <w:t>、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決定各年級各學習領域學習節數、審查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自編教科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用書及設計教學</w:t>
      </w:r>
      <w:r w:rsidRPr="004B09A7">
        <w:rPr>
          <w:rFonts w:hAnsi="標楷體"/>
          <w:color w:val="000000"/>
          <w:szCs w:val="28"/>
          <w:shd w:val="clear" w:color="auto" w:fill="FFFFFF"/>
        </w:rPr>
        <w:t>主題與教學活動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，並負責課程與教學評鑑</w:t>
      </w:r>
      <w:r w:rsidRPr="004B09A7">
        <w:rPr>
          <w:rFonts w:hAnsi="標楷體"/>
          <w:color w:val="000000"/>
          <w:szCs w:val="28"/>
          <w:shd w:val="clear" w:color="auto" w:fill="FFFFFF"/>
        </w:rPr>
        <w:t>。</w:t>
      </w:r>
    </w:p>
    <w:p w:rsidR="00531A01" w:rsidRPr="004B09A7" w:rsidRDefault="00531A01" w:rsidP="00531A01">
      <w:pPr>
        <w:spacing w:line="400" w:lineRule="exact"/>
        <w:ind w:leftChars="177" w:left="779" w:hangingChars="101" w:hanging="283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2.召開領域教學研究會:於103學年度第1學期上課前，完成各領域教學主題與教學活動(包含調整增加之最後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)，並因應假期調整妥適規劃寒假作業，以方便下學期開學之課程銜接。</w:t>
      </w:r>
    </w:p>
    <w:p w:rsidR="00531A01" w:rsidRPr="004B09A7" w:rsidRDefault="00531A01" w:rsidP="00531A01">
      <w:pPr>
        <w:spacing w:line="400" w:lineRule="exact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 xml:space="preserve"> (二)評量:不因課程調整而改變，依照學期考試安排與成績送達。</w:t>
      </w:r>
    </w:p>
    <w:p w:rsidR="00531A01" w:rsidRPr="004B09A7" w:rsidRDefault="00531A01" w:rsidP="00531A01">
      <w:pPr>
        <w:spacing w:line="400" w:lineRule="exact"/>
        <w:ind w:left="708" w:hangingChars="253" w:hanging="70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 xml:space="preserve"> (三)教科書訂購與發放:針對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自編教科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用書或選用教科書版本之訂購及發放，提早</w:t>
      </w:r>
      <w:r w:rsidRPr="004B09A7">
        <w:rPr>
          <w:rFonts w:hAnsi="標楷體"/>
          <w:color w:val="000000"/>
          <w:szCs w:val="28"/>
          <w:shd w:val="clear" w:color="auto" w:fill="FFFFFF"/>
        </w:rPr>
        <w:t>於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103學年度第1學</w:t>
      </w:r>
      <w:r w:rsidRPr="004B09A7">
        <w:rPr>
          <w:rFonts w:hAnsi="標楷體"/>
          <w:color w:val="000000"/>
          <w:szCs w:val="28"/>
          <w:shd w:val="clear" w:color="auto" w:fill="FFFFFF"/>
        </w:rPr>
        <w:t>期</w:t>
      </w:r>
      <w:r w:rsidRPr="004B09A7">
        <w:rPr>
          <w:rFonts w:hAnsi="標楷體" w:hint="eastAsia"/>
          <w:color w:val="000000"/>
          <w:szCs w:val="28"/>
          <w:shd w:val="clear" w:color="auto" w:fill="FFFFFF"/>
        </w:rPr>
        <w:t>進行作業，以確認調整增加之最後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一週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課程執行時，不因教科書未送達而受影響。</w:t>
      </w:r>
    </w:p>
    <w:p w:rsidR="00531A01" w:rsidRPr="004B09A7" w:rsidRDefault="00531A01" w:rsidP="00531A01">
      <w:pPr>
        <w:spacing w:line="400" w:lineRule="exact"/>
        <w:ind w:firstLineChars="50" w:firstLine="140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(四)轉學處理:已發放之教科書學生應於</w:t>
      </w:r>
      <w:proofErr w:type="gramStart"/>
      <w:r w:rsidRPr="004B09A7">
        <w:rPr>
          <w:rFonts w:hAnsi="標楷體" w:hint="eastAsia"/>
          <w:color w:val="000000"/>
          <w:szCs w:val="28"/>
          <w:shd w:val="clear" w:color="auto" w:fill="FFFFFF"/>
        </w:rPr>
        <w:t>轉學時繳還</w:t>
      </w:r>
      <w:proofErr w:type="gramEnd"/>
      <w:r w:rsidRPr="004B09A7">
        <w:rPr>
          <w:rFonts w:hAnsi="標楷體" w:hint="eastAsia"/>
          <w:color w:val="000000"/>
          <w:szCs w:val="28"/>
          <w:shd w:val="clear" w:color="auto" w:fill="FFFFFF"/>
        </w:rPr>
        <w:t>學校。</w:t>
      </w:r>
    </w:p>
    <w:p w:rsidR="00531A01" w:rsidRPr="004B09A7" w:rsidRDefault="00531A01" w:rsidP="00531A01">
      <w:pPr>
        <w:spacing w:line="400" w:lineRule="exact"/>
        <w:ind w:leftChars="58" w:left="730" w:hangingChars="203" w:hanging="56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(五)退休教師之因應：校內若有103學年度2學期退休之教師，應及早於103學年度第1學期因應。</w:t>
      </w:r>
    </w:p>
    <w:p w:rsidR="00531A01" w:rsidRPr="004B09A7" w:rsidRDefault="00531A01" w:rsidP="00531A01">
      <w:pPr>
        <w:spacing w:line="400" w:lineRule="exact"/>
        <w:ind w:leftChars="58" w:left="730" w:hangingChars="203" w:hanging="568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(六)註冊與相關收費：不因課程調整而改變，惟午餐收費依實際上課情形調整收費金額。</w:t>
      </w:r>
    </w:p>
    <w:p w:rsidR="00531A01" w:rsidRPr="004B09A7" w:rsidRDefault="00531A01" w:rsidP="00531A01">
      <w:pPr>
        <w:spacing w:line="400" w:lineRule="exact"/>
        <w:ind w:leftChars="59" w:left="585" w:hangingChars="150" w:hanging="420"/>
        <w:jc w:val="both"/>
        <w:rPr>
          <w:rFonts w:hAnsi="標楷體"/>
          <w:color w:val="000000"/>
          <w:szCs w:val="28"/>
          <w:shd w:val="clear" w:color="auto" w:fill="FFFFFF"/>
        </w:rPr>
      </w:pPr>
      <w:r w:rsidRPr="004B09A7">
        <w:rPr>
          <w:rFonts w:hAnsi="標楷體" w:hint="eastAsia"/>
          <w:color w:val="000000"/>
          <w:szCs w:val="28"/>
          <w:shd w:val="clear" w:color="auto" w:fill="FFFFFF"/>
        </w:rPr>
        <w:t>(七)於103學年度第1學期開學時，針對家長進行假期課程調整之說明，並於學生寒假假期生活宣導中再次宣導與說明，讓家長能夠瞭解並妥適規劃學生假期生活。</w:t>
      </w:r>
    </w:p>
    <w:p w:rsidR="00DB0077" w:rsidRPr="00531A01" w:rsidRDefault="004F422E"/>
    <w:sectPr w:rsidR="00DB0077" w:rsidRPr="00531A01" w:rsidSect="00B91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1"/>
    <w:rsid w:val="003D1308"/>
    <w:rsid w:val="004E2C2E"/>
    <w:rsid w:val="004F422E"/>
    <w:rsid w:val="00531A01"/>
    <w:rsid w:val="00B84B69"/>
    <w:rsid w:val="00B918F0"/>
    <w:rsid w:val="00E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1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1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2014-07-21T02:55:00Z</dcterms:created>
  <dcterms:modified xsi:type="dcterms:W3CDTF">2014-07-21T02:55:00Z</dcterms:modified>
</cp:coreProperties>
</file>