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DDF" w:rsidRPr="00C7322D" w:rsidRDefault="00121DDF" w:rsidP="00121DDF">
      <w:pPr>
        <w:spacing w:line="420" w:lineRule="exact"/>
        <w:ind w:left="404" w:hangingChars="101" w:hanging="404"/>
        <w:jc w:val="center"/>
        <w:rPr>
          <w:rFonts w:ascii="標楷體" w:eastAsia="標楷體" w:hAnsi="標楷體"/>
          <w:sz w:val="40"/>
          <w:szCs w:val="40"/>
        </w:rPr>
      </w:pPr>
      <w:proofErr w:type="gramStart"/>
      <w:r w:rsidRPr="00926238">
        <w:rPr>
          <w:rFonts w:ascii="標楷體" w:eastAsia="標楷體" w:hAnsi="標楷體" w:hint="eastAsia"/>
          <w:sz w:val="40"/>
          <w:szCs w:val="40"/>
        </w:rPr>
        <w:t>臺</w:t>
      </w:r>
      <w:proofErr w:type="gramEnd"/>
      <w:r w:rsidRPr="00926238">
        <w:rPr>
          <w:rFonts w:ascii="標楷體" w:eastAsia="標楷體" w:hAnsi="標楷體" w:hint="eastAsia"/>
          <w:sz w:val="40"/>
          <w:szCs w:val="40"/>
        </w:rPr>
        <w:t>南市各級學校提供家庭教育諮商輔導辦法</w:t>
      </w:r>
    </w:p>
    <w:p w:rsidR="00121DDF" w:rsidRPr="00C7322D" w:rsidRDefault="00121DDF" w:rsidP="00121DDF">
      <w:pPr>
        <w:spacing w:line="420" w:lineRule="exact"/>
        <w:ind w:left="242" w:hangingChars="101" w:hanging="242"/>
        <w:jc w:val="right"/>
        <w:rPr>
          <w:rFonts w:ascii="標楷體" w:eastAsia="標楷體" w:hAnsi="標楷體"/>
          <w:szCs w:val="24"/>
        </w:rPr>
      </w:pPr>
      <w:r w:rsidRPr="00C7322D">
        <w:rPr>
          <w:rFonts w:ascii="標楷體" w:eastAsia="標楷體" w:hAnsi="標楷體" w:hint="eastAsia"/>
          <w:szCs w:val="24"/>
        </w:rPr>
        <w:t>中華民國101年3月30日</w:t>
      </w:r>
      <w:proofErr w:type="gramStart"/>
      <w:r w:rsidRPr="00C7322D">
        <w:rPr>
          <w:rFonts w:ascii="標楷體" w:eastAsia="標楷體" w:hAnsi="標楷體" w:hint="eastAsia"/>
          <w:szCs w:val="24"/>
        </w:rPr>
        <w:t>府教家字第1010267885號函頒</w:t>
      </w:r>
      <w:proofErr w:type="gramEnd"/>
      <w:r>
        <w:rPr>
          <w:rFonts w:ascii="標楷體" w:eastAsia="標楷體" w:hAnsi="標楷體" w:hint="eastAsia"/>
          <w:szCs w:val="24"/>
        </w:rPr>
        <w:t>訂</w:t>
      </w:r>
    </w:p>
    <w:p w:rsidR="00121DDF" w:rsidRDefault="00121DDF" w:rsidP="00121DDF">
      <w:pPr>
        <w:tabs>
          <w:tab w:val="left" w:pos="4962"/>
          <w:tab w:val="left" w:pos="6237"/>
        </w:tabs>
        <w:spacing w:line="420" w:lineRule="exact"/>
        <w:rPr>
          <w:rFonts w:ascii="標楷體" w:eastAsia="標楷體" w:hAnsi="標楷體"/>
          <w:sz w:val="28"/>
          <w:szCs w:val="28"/>
        </w:rPr>
      </w:pPr>
      <w:r>
        <w:rPr>
          <w:rFonts w:ascii="標楷體" w:eastAsia="標楷體" w:hAnsi="標楷體" w:hint="eastAsia"/>
          <w:sz w:val="28"/>
          <w:szCs w:val="28"/>
        </w:rPr>
        <w:t xml:space="preserve">第  一  條    </w:t>
      </w:r>
      <w:r w:rsidRPr="002F553B">
        <w:rPr>
          <w:rFonts w:ascii="標楷體" w:eastAsia="標楷體" w:hAnsi="標楷體" w:hint="eastAsia"/>
          <w:sz w:val="28"/>
          <w:szCs w:val="28"/>
        </w:rPr>
        <w:t>本辦法依家庭教育法第十五條</w:t>
      </w:r>
      <w:r>
        <w:rPr>
          <w:rFonts w:ascii="標楷體" w:eastAsia="標楷體" w:hAnsi="標楷體" w:hint="eastAsia"/>
          <w:sz w:val="28"/>
          <w:szCs w:val="28"/>
        </w:rPr>
        <w:t>第一項</w:t>
      </w:r>
      <w:r w:rsidRPr="002F553B">
        <w:rPr>
          <w:rFonts w:ascii="標楷體" w:eastAsia="標楷體" w:hAnsi="標楷體" w:hint="eastAsia"/>
          <w:sz w:val="28"/>
          <w:szCs w:val="28"/>
        </w:rPr>
        <w:t>規定訂定之。</w:t>
      </w:r>
    </w:p>
    <w:p w:rsidR="00121DDF" w:rsidRDefault="00121DDF" w:rsidP="00121DDF">
      <w:pPr>
        <w:tabs>
          <w:tab w:val="left" w:pos="4962"/>
          <w:tab w:val="left" w:pos="6237"/>
        </w:tabs>
        <w:spacing w:line="420" w:lineRule="exact"/>
        <w:rPr>
          <w:rFonts w:ascii="標楷體" w:eastAsia="標楷體" w:hAnsi="標楷體"/>
          <w:sz w:val="28"/>
          <w:szCs w:val="28"/>
        </w:rPr>
      </w:pPr>
      <w:r>
        <w:rPr>
          <w:rFonts w:ascii="標楷體" w:eastAsia="標楷體" w:hAnsi="標楷體" w:hint="eastAsia"/>
          <w:sz w:val="28"/>
          <w:szCs w:val="28"/>
        </w:rPr>
        <w:t xml:space="preserve">第  二  條    </w:t>
      </w:r>
      <w:r w:rsidRPr="002F553B">
        <w:rPr>
          <w:rFonts w:ascii="標楷體" w:eastAsia="標楷體" w:hAnsi="標楷體" w:hint="eastAsia"/>
          <w:sz w:val="28"/>
          <w:szCs w:val="28"/>
        </w:rPr>
        <w:t>本辦法之主管</w:t>
      </w:r>
      <w:r>
        <w:rPr>
          <w:rFonts w:ascii="標楷體" w:eastAsia="標楷體" w:hAnsi="標楷體" w:hint="eastAsia"/>
          <w:sz w:val="28"/>
          <w:szCs w:val="28"/>
        </w:rPr>
        <w:t>機關為</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南市政府教育局</w:t>
      </w:r>
      <w:r w:rsidRPr="002F553B">
        <w:rPr>
          <w:rFonts w:ascii="標楷體" w:eastAsia="標楷體" w:hAnsi="標楷體" w:hint="eastAsia"/>
          <w:sz w:val="28"/>
          <w:szCs w:val="28"/>
        </w:rPr>
        <w:t>。</w:t>
      </w:r>
    </w:p>
    <w:p w:rsidR="00121DDF" w:rsidRPr="002F553B" w:rsidRDefault="00121DDF" w:rsidP="00121DDF">
      <w:pPr>
        <w:tabs>
          <w:tab w:val="left" w:pos="4962"/>
          <w:tab w:val="left" w:pos="6237"/>
        </w:tabs>
        <w:spacing w:line="420" w:lineRule="exact"/>
        <w:rPr>
          <w:rFonts w:ascii="標楷體" w:eastAsia="標楷體" w:hAnsi="標楷體"/>
          <w:sz w:val="28"/>
          <w:szCs w:val="28"/>
        </w:rPr>
      </w:pPr>
      <w:r>
        <w:rPr>
          <w:rFonts w:ascii="標楷體" w:eastAsia="標楷體" w:hAnsi="標楷體" w:hint="eastAsia"/>
          <w:sz w:val="28"/>
          <w:szCs w:val="28"/>
        </w:rPr>
        <w:t xml:space="preserve">第  三  條    </w:t>
      </w:r>
      <w:r w:rsidRPr="002F553B">
        <w:rPr>
          <w:rFonts w:ascii="標楷體" w:eastAsia="標楷體" w:hAnsi="標楷體" w:hint="eastAsia"/>
          <w:sz w:val="28"/>
          <w:szCs w:val="28"/>
        </w:rPr>
        <w:t>本辦法用詞</w:t>
      </w:r>
      <w:r>
        <w:rPr>
          <w:rFonts w:ascii="標楷體" w:eastAsia="標楷體" w:hAnsi="標楷體" w:hint="eastAsia"/>
          <w:sz w:val="28"/>
          <w:szCs w:val="28"/>
        </w:rPr>
        <w:t>，</w:t>
      </w:r>
      <w:r w:rsidRPr="002F553B">
        <w:rPr>
          <w:rFonts w:ascii="標楷體" w:eastAsia="標楷體" w:hAnsi="標楷體" w:hint="eastAsia"/>
          <w:sz w:val="28"/>
          <w:szCs w:val="28"/>
        </w:rPr>
        <w:t>定義如下:</w:t>
      </w:r>
    </w:p>
    <w:p w:rsidR="00121DDF" w:rsidRPr="002F553B" w:rsidRDefault="00121DDF" w:rsidP="00121DDF">
      <w:pPr>
        <w:spacing w:line="420" w:lineRule="exact"/>
        <w:ind w:leftChars="816" w:left="2518" w:hangingChars="200" w:hanging="560"/>
        <w:jc w:val="both"/>
        <w:rPr>
          <w:rFonts w:ascii="標楷體" w:eastAsia="標楷體" w:hAnsi="標楷體"/>
          <w:sz w:val="28"/>
          <w:szCs w:val="28"/>
        </w:rPr>
      </w:pPr>
      <w:r>
        <w:rPr>
          <w:rFonts w:ascii="標楷體" w:eastAsia="標楷體" w:hAnsi="標楷體" w:hint="eastAsia"/>
          <w:sz w:val="28"/>
          <w:szCs w:val="28"/>
        </w:rPr>
        <w:t>一、</w:t>
      </w:r>
      <w:r w:rsidRPr="002F553B">
        <w:rPr>
          <w:rFonts w:ascii="標楷體" w:eastAsia="標楷體" w:hAnsi="標楷體" w:hint="eastAsia"/>
          <w:sz w:val="28"/>
          <w:szCs w:val="28"/>
        </w:rPr>
        <w:t>各級學校:指</w:t>
      </w:r>
      <w:proofErr w:type="gramStart"/>
      <w:r w:rsidRPr="002F553B">
        <w:rPr>
          <w:rFonts w:ascii="標楷體" w:eastAsia="標楷體" w:hAnsi="標楷體" w:hint="eastAsia"/>
          <w:sz w:val="28"/>
          <w:szCs w:val="28"/>
        </w:rPr>
        <w:t>臺</w:t>
      </w:r>
      <w:proofErr w:type="gramEnd"/>
      <w:r w:rsidRPr="002F553B">
        <w:rPr>
          <w:rFonts w:ascii="標楷體" w:eastAsia="標楷體" w:hAnsi="標楷體" w:hint="eastAsia"/>
          <w:sz w:val="28"/>
          <w:szCs w:val="28"/>
        </w:rPr>
        <w:t>南市(以下簡稱本市)公私立高級中等以下學校。</w:t>
      </w:r>
    </w:p>
    <w:p w:rsidR="00121DDF" w:rsidRPr="002F553B" w:rsidRDefault="00121DDF" w:rsidP="00121DDF">
      <w:pPr>
        <w:spacing w:line="420" w:lineRule="exact"/>
        <w:ind w:leftChars="816" w:left="2518" w:hangingChars="200" w:hanging="560"/>
        <w:rPr>
          <w:rFonts w:ascii="標楷體" w:eastAsia="標楷體" w:hAnsi="標楷體"/>
          <w:sz w:val="28"/>
          <w:szCs w:val="28"/>
        </w:rPr>
      </w:pPr>
      <w:r>
        <w:rPr>
          <w:rFonts w:ascii="標楷體" w:eastAsia="標楷體" w:hAnsi="標楷體" w:hint="eastAsia"/>
          <w:sz w:val="28"/>
          <w:szCs w:val="28"/>
        </w:rPr>
        <w:t>二、</w:t>
      </w:r>
      <w:r w:rsidRPr="002F553B">
        <w:rPr>
          <w:rFonts w:ascii="標楷體" w:eastAsia="標楷體" w:hAnsi="標楷體" w:hint="eastAsia"/>
          <w:sz w:val="28"/>
          <w:szCs w:val="28"/>
        </w:rPr>
        <w:t>家庭教育諮商或輔導:指提供重大違規事件或特殊行為學生之家長或監護人</w:t>
      </w:r>
      <w:r>
        <w:rPr>
          <w:rFonts w:ascii="標楷體" w:eastAsia="標楷體" w:hAnsi="標楷體" w:hint="eastAsia"/>
          <w:sz w:val="28"/>
          <w:szCs w:val="28"/>
        </w:rPr>
        <w:t>及實際照顧學生之人</w:t>
      </w:r>
      <w:r w:rsidRPr="002F553B">
        <w:rPr>
          <w:rFonts w:ascii="標楷體" w:eastAsia="標楷體" w:hAnsi="標楷體" w:hint="eastAsia"/>
          <w:sz w:val="28"/>
          <w:szCs w:val="28"/>
        </w:rPr>
        <w:t>家庭教育相關知能，協助其輔導子女改善行為。</w:t>
      </w:r>
    </w:p>
    <w:p w:rsidR="00121DDF" w:rsidRPr="002F553B" w:rsidRDefault="00121DDF" w:rsidP="00121DDF">
      <w:pPr>
        <w:tabs>
          <w:tab w:val="left" w:pos="4962"/>
          <w:tab w:val="left" w:pos="6237"/>
        </w:tabs>
        <w:spacing w:line="420" w:lineRule="exact"/>
        <w:ind w:left="1400" w:hangingChars="500" w:hanging="1400"/>
        <w:rPr>
          <w:rFonts w:ascii="標楷體" w:eastAsia="標楷體" w:hAnsi="標楷體"/>
          <w:sz w:val="28"/>
          <w:szCs w:val="28"/>
        </w:rPr>
      </w:pPr>
      <w:r>
        <w:rPr>
          <w:rFonts w:ascii="標楷體" w:eastAsia="標楷體" w:hAnsi="標楷體" w:hint="eastAsia"/>
          <w:sz w:val="28"/>
          <w:szCs w:val="28"/>
        </w:rPr>
        <w:t xml:space="preserve">第  四  條    </w:t>
      </w:r>
      <w:r w:rsidRPr="00296FC6">
        <w:rPr>
          <w:rFonts w:ascii="標楷體" w:eastAsia="標楷體" w:hAnsi="標楷體" w:hint="eastAsia"/>
          <w:sz w:val="28"/>
          <w:szCs w:val="28"/>
        </w:rPr>
        <w:t>各</w:t>
      </w:r>
      <w:r>
        <w:rPr>
          <w:rFonts w:ascii="標楷體" w:eastAsia="標楷體" w:hAnsi="標楷體" w:hint="eastAsia"/>
          <w:sz w:val="28"/>
          <w:szCs w:val="28"/>
        </w:rPr>
        <w:t>級學校應確實掌握有重大違規事件或特殊行為學生與</w:t>
      </w:r>
      <w:r w:rsidRPr="00296FC6">
        <w:rPr>
          <w:rFonts w:ascii="標楷體" w:eastAsia="標楷體" w:hAnsi="標楷體" w:hint="eastAsia"/>
          <w:sz w:val="28"/>
          <w:szCs w:val="28"/>
        </w:rPr>
        <w:t>其家長或監護人</w:t>
      </w:r>
      <w:r>
        <w:rPr>
          <w:rFonts w:ascii="標楷體" w:eastAsia="標楷體" w:hAnsi="標楷體" w:hint="eastAsia"/>
          <w:sz w:val="28"/>
          <w:szCs w:val="28"/>
        </w:rPr>
        <w:t>，及實際照顧學生之人</w:t>
      </w:r>
      <w:r w:rsidRPr="00296FC6">
        <w:rPr>
          <w:rFonts w:ascii="標楷體" w:eastAsia="標楷體" w:hAnsi="標楷體" w:hint="eastAsia"/>
          <w:sz w:val="28"/>
          <w:szCs w:val="28"/>
        </w:rPr>
        <w:t>之家庭</w:t>
      </w:r>
      <w:r>
        <w:rPr>
          <w:rFonts w:ascii="標楷體" w:eastAsia="標楷體" w:hAnsi="標楷體" w:hint="eastAsia"/>
          <w:sz w:val="28"/>
          <w:szCs w:val="28"/>
        </w:rPr>
        <w:t>生活</w:t>
      </w:r>
      <w:r w:rsidRPr="00296FC6">
        <w:rPr>
          <w:rFonts w:ascii="標楷體" w:eastAsia="標楷體" w:hAnsi="標楷體" w:hint="eastAsia"/>
          <w:sz w:val="28"/>
          <w:szCs w:val="28"/>
        </w:rPr>
        <w:t>現況，並</w:t>
      </w:r>
      <w:proofErr w:type="gramStart"/>
      <w:r w:rsidRPr="00296FC6">
        <w:rPr>
          <w:rFonts w:ascii="標楷體" w:eastAsia="標楷體" w:hAnsi="標楷體" w:hint="eastAsia"/>
          <w:sz w:val="28"/>
          <w:szCs w:val="28"/>
        </w:rPr>
        <w:t>研</w:t>
      </w:r>
      <w:proofErr w:type="gramEnd"/>
      <w:r w:rsidRPr="00296FC6">
        <w:rPr>
          <w:rFonts w:ascii="標楷體" w:eastAsia="標楷體" w:hAnsi="標楷體" w:hint="eastAsia"/>
          <w:sz w:val="28"/>
          <w:szCs w:val="28"/>
        </w:rPr>
        <w:t>擬推動家庭教育諮商輔導之適當策略及籌措資源計畫。</w:t>
      </w:r>
    </w:p>
    <w:p w:rsidR="00121DDF" w:rsidRDefault="00121DDF" w:rsidP="00121DDF">
      <w:pPr>
        <w:spacing w:line="420" w:lineRule="exact"/>
        <w:ind w:left="1400" w:hangingChars="500" w:hanging="1400"/>
        <w:rPr>
          <w:rFonts w:ascii="標楷體" w:eastAsia="標楷體" w:hAnsi="標楷體"/>
          <w:sz w:val="28"/>
          <w:szCs w:val="28"/>
        </w:rPr>
      </w:pPr>
      <w:r w:rsidRPr="002F553B">
        <w:rPr>
          <w:rFonts w:ascii="標楷體" w:eastAsia="標楷體" w:hAnsi="標楷體" w:hint="eastAsia"/>
          <w:sz w:val="28"/>
          <w:szCs w:val="28"/>
        </w:rPr>
        <w:t xml:space="preserve">第 </w:t>
      </w:r>
      <w:r>
        <w:rPr>
          <w:rFonts w:ascii="標楷體" w:eastAsia="標楷體" w:hAnsi="標楷體" w:hint="eastAsia"/>
          <w:sz w:val="28"/>
          <w:szCs w:val="28"/>
        </w:rPr>
        <w:t xml:space="preserve"> </w:t>
      </w:r>
      <w:r w:rsidRPr="002F553B">
        <w:rPr>
          <w:rFonts w:ascii="標楷體" w:eastAsia="標楷體" w:hAnsi="標楷體" w:hint="eastAsia"/>
          <w:sz w:val="28"/>
          <w:szCs w:val="28"/>
        </w:rPr>
        <w:t xml:space="preserve">五 </w:t>
      </w:r>
      <w:r>
        <w:rPr>
          <w:rFonts w:ascii="標楷體" w:eastAsia="標楷體" w:hAnsi="標楷體" w:hint="eastAsia"/>
          <w:sz w:val="28"/>
          <w:szCs w:val="28"/>
        </w:rPr>
        <w:t xml:space="preserve"> </w:t>
      </w:r>
      <w:r w:rsidRPr="002F553B">
        <w:rPr>
          <w:rFonts w:ascii="標楷體" w:eastAsia="標楷體" w:hAnsi="標楷體" w:hint="eastAsia"/>
          <w:sz w:val="28"/>
          <w:szCs w:val="28"/>
        </w:rPr>
        <w:t>條</w:t>
      </w:r>
      <w:r>
        <w:rPr>
          <w:rFonts w:ascii="標楷體" w:eastAsia="標楷體" w:hAnsi="標楷體" w:hint="eastAsia"/>
          <w:b/>
          <w:sz w:val="28"/>
          <w:szCs w:val="28"/>
        </w:rPr>
        <w:t xml:space="preserve">  </w:t>
      </w:r>
      <w:r>
        <w:rPr>
          <w:rFonts w:ascii="標楷體" w:eastAsia="標楷體" w:hAnsi="標楷體" w:hint="eastAsia"/>
          <w:sz w:val="28"/>
          <w:szCs w:val="28"/>
        </w:rPr>
        <w:t xml:space="preserve">  </w:t>
      </w:r>
      <w:r w:rsidRPr="00296FC6">
        <w:rPr>
          <w:rFonts w:ascii="標楷體" w:eastAsia="標楷體" w:hAnsi="標楷體" w:hint="eastAsia"/>
          <w:sz w:val="28"/>
          <w:szCs w:val="28"/>
        </w:rPr>
        <w:t>各級學校於學生有重大違規事件或特殊行為時，應即通知其家長或監護人</w:t>
      </w:r>
      <w:r>
        <w:rPr>
          <w:rFonts w:ascii="標楷體" w:eastAsia="標楷體" w:hAnsi="標楷體" w:hint="eastAsia"/>
          <w:sz w:val="28"/>
          <w:szCs w:val="28"/>
        </w:rPr>
        <w:t>及實際照顧學生之人</w:t>
      </w:r>
      <w:r w:rsidRPr="00296FC6">
        <w:rPr>
          <w:rFonts w:ascii="標楷體" w:eastAsia="標楷體" w:hAnsi="標楷體" w:hint="eastAsia"/>
          <w:sz w:val="28"/>
          <w:szCs w:val="28"/>
        </w:rPr>
        <w:t>，並得依違規情節輕重，以下列方式</w:t>
      </w:r>
      <w:r>
        <w:rPr>
          <w:rFonts w:ascii="標楷體" w:eastAsia="標楷體" w:hAnsi="標楷體" w:hint="eastAsia"/>
          <w:sz w:val="28"/>
          <w:szCs w:val="28"/>
        </w:rPr>
        <w:t>提供家庭教育諮商或輔導</w:t>
      </w:r>
      <w:r w:rsidRPr="00296FC6">
        <w:rPr>
          <w:rFonts w:ascii="標楷體" w:eastAsia="標楷體" w:hAnsi="標楷體" w:hint="eastAsia"/>
          <w:sz w:val="28"/>
          <w:szCs w:val="28"/>
        </w:rPr>
        <w:t>：</w:t>
      </w:r>
    </w:p>
    <w:p w:rsidR="00121DDF" w:rsidRPr="00FD2E2D" w:rsidRDefault="00121DDF" w:rsidP="00121DDF">
      <w:pPr>
        <w:pStyle w:val="a3"/>
        <w:spacing w:line="420" w:lineRule="exact"/>
        <w:ind w:leftChars="813" w:left="2511" w:hangingChars="200" w:hanging="560"/>
        <w:rPr>
          <w:rFonts w:ascii="標楷體" w:eastAsia="標楷體" w:hAnsi="標楷體"/>
          <w:sz w:val="28"/>
          <w:szCs w:val="28"/>
        </w:rPr>
      </w:pPr>
      <w:r>
        <w:rPr>
          <w:rFonts w:ascii="標楷體" w:eastAsia="標楷體" w:hAnsi="標楷體" w:hint="eastAsia"/>
          <w:sz w:val="28"/>
          <w:szCs w:val="28"/>
        </w:rPr>
        <w:t>一、</w:t>
      </w:r>
      <w:r w:rsidRPr="00FD2E2D">
        <w:rPr>
          <w:rFonts w:ascii="標楷體" w:eastAsia="標楷體" w:hAnsi="標楷體" w:hint="eastAsia"/>
          <w:sz w:val="28"/>
          <w:szCs w:val="28"/>
        </w:rPr>
        <w:t>以電話或其他通訊方式進行家庭教育</w:t>
      </w:r>
      <w:r>
        <w:rPr>
          <w:rFonts w:ascii="標楷體" w:eastAsia="標楷體" w:hAnsi="標楷體" w:hint="eastAsia"/>
          <w:sz w:val="28"/>
          <w:szCs w:val="28"/>
        </w:rPr>
        <w:t>諮商或</w:t>
      </w:r>
      <w:r w:rsidRPr="00FD2E2D">
        <w:rPr>
          <w:rFonts w:ascii="標楷體" w:eastAsia="標楷體" w:hAnsi="標楷體" w:hint="eastAsia"/>
          <w:sz w:val="28"/>
          <w:szCs w:val="28"/>
        </w:rPr>
        <w:t>輔導</w:t>
      </w:r>
      <w:r>
        <w:rPr>
          <w:rFonts w:ascii="標楷體" w:eastAsia="標楷體" w:hAnsi="標楷體" w:hint="eastAsia"/>
          <w:sz w:val="28"/>
          <w:szCs w:val="28"/>
        </w:rPr>
        <w:t>，並提供</w:t>
      </w:r>
      <w:r w:rsidRPr="00FD2E2D">
        <w:rPr>
          <w:rFonts w:ascii="標楷體" w:eastAsia="標楷體" w:hAnsi="標楷體" w:hint="eastAsia"/>
          <w:sz w:val="28"/>
          <w:szCs w:val="28"/>
        </w:rPr>
        <w:t>改善</w:t>
      </w:r>
      <w:r>
        <w:rPr>
          <w:rFonts w:ascii="標楷體" w:eastAsia="標楷體" w:hAnsi="標楷體" w:hint="eastAsia"/>
          <w:sz w:val="28"/>
          <w:szCs w:val="28"/>
        </w:rPr>
        <w:t>之</w:t>
      </w:r>
      <w:r w:rsidRPr="00FD2E2D">
        <w:rPr>
          <w:rFonts w:ascii="標楷體" w:eastAsia="標楷體" w:hAnsi="標楷體" w:hint="eastAsia"/>
          <w:sz w:val="28"/>
          <w:szCs w:val="28"/>
        </w:rPr>
        <w:t>建議。</w:t>
      </w:r>
    </w:p>
    <w:p w:rsidR="00121DDF" w:rsidRDefault="00121DDF" w:rsidP="00121DDF">
      <w:pPr>
        <w:pStyle w:val="a3"/>
        <w:spacing w:line="420" w:lineRule="exact"/>
        <w:ind w:leftChars="0" w:left="0" w:firstLineChars="700" w:firstLine="1960"/>
        <w:rPr>
          <w:rFonts w:ascii="標楷體" w:eastAsia="標楷體" w:hAnsi="標楷體"/>
          <w:sz w:val="28"/>
          <w:szCs w:val="28"/>
        </w:rPr>
      </w:pPr>
      <w:r>
        <w:rPr>
          <w:rFonts w:ascii="標楷體" w:eastAsia="標楷體" w:hAnsi="標楷體" w:hint="eastAsia"/>
          <w:sz w:val="28"/>
          <w:szCs w:val="28"/>
        </w:rPr>
        <w:t>二、</w:t>
      </w:r>
      <w:r w:rsidRPr="00FD2E2D">
        <w:rPr>
          <w:rFonts w:ascii="標楷體" w:eastAsia="標楷體" w:hAnsi="標楷體" w:hint="eastAsia"/>
          <w:sz w:val="28"/>
          <w:szCs w:val="28"/>
        </w:rPr>
        <w:t>提供家庭教育相關之書面或視聽資料。</w:t>
      </w:r>
    </w:p>
    <w:p w:rsidR="00121DDF" w:rsidRDefault="00121DDF" w:rsidP="00121DDF">
      <w:pPr>
        <w:pStyle w:val="a3"/>
        <w:spacing w:line="420" w:lineRule="exact"/>
        <w:ind w:leftChars="0" w:left="0" w:firstLineChars="700" w:firstLine="1960"/>
        <w:rPr>
          <w:rFonts w:ascii="標楷體" w:eastAsia="標楷體" w:hAnsi="標楷體"/>
          <w:sz w:val="28"/>
          <w:szCs w:val="28"/>
        </w:rPr>
      </w:pPr>
      <w:r>
        <w:rPr>
          <w:rFonts w:ascii="標楷體" w:eastAsia="標楷體" w:hAnsi="標楷體" w:hint="eastAsia"/>
          <w:sz w:val="28"/>
          <w:szCs w:val="28"/>
        </w:rPr>
        <w:t>三、</w:t>
      </w:r>
      <w:r w:rsidRPr="00FD2E2D">
        <w:rPr>
          <w:rFonts w:ascii="標楷體" w:eastAsia="標楷體" w:hAnsi="標楷體" w:hint="eastAsia"/>
          <w:sz w:val="28"/>
          <w:szCs w:val="28"/>
        </w:rPr>
        <w:t>派員至學生家中進行家庭訪問。</w:t>
      </w:r>
    </w:p>
    <w:p w:rsidR="00121DDF" w:rsidRDefault="00121DDF" w:rsidP="00121DDF">
      <w:pPr>
        <w:pStyle w:val="a3"/>
        <w:spacing w:line="420" w:lineRule="exact"/>
        <w:ind w:leftChars="822" w:left="2533" w:hangingChars="200" w:hanging="560"/>
        <w:rPr>
          <w:rFonts w:ascii="標楷體" w:eastAsia="標楷體" w:hAnsi="標楷體"/>
          <w:sz w:val="28"/>
          <w:szCs w:val="28"/>
        </w:rPr>
      </w:pPr>
      <w:r>
        <w:rPr>
          <w:rFonts w:ascii="標楷體" w:eastAsia="標楷體" w:hAnsi="標楷體" w:hint="eastAsia"/>
          <w:sz w:val="28"/>
          <w:szCs w:val="28"/>
        </w:rPr>
        <w:t>四、</w:t>
      </w:r>
      <w:r w:rsidRPr="00FD2E2D">
        <w:rPr>
          <w:rFonts w:ascii="標楷體" w:eastAsia="標楷體" w:hAnsi="標楷體" w:hint="eastAsia"/>
          <w:sz w:val="28"/>
          <w:szCs w:val="28"/>
        </w:rPr>
        <w:t>邀請學生家長或監護人</w:t>
      </w:r>
      <w:r>
        <w:rPr>
          <w:rFonts w:ascii="標楷體" w:eastAsia="標楷體" w:hAnsi="標楷體" w:hint="eastAsia"/>
          <w:sz w:val="28"/>
          <w:szCs w:val="28"/>
        </w:rPr>
        <w:t>及實際照顧學生之人，</w:t>
      </w:r>
      <w:r w:rsidRPr="00FD2E2D">
        <w:rPr>
          <w:rFonts w:ascii="標楷體" w:eastAsia="標楷體" w:hAnsi="標楷體" w:hint="eastAsia"/>
          <w:sz w:val="28"/>
          <w:szCs w:val="28"/>
        </w:rPr>
        <w:t>參加學校提供之家庭教育課程。</w:t>
      </w:r>
    </w:p>
    <w:p w:rsidR="00121DDF" w:rsidRDefault="00121DDF" w:rsidP="00121DDF">
      <w:pPr>
        <w:pStyle w:val="a3"/>
        <w:spacing w:line="420" w:lineRule="exact"/>
        <w:ind w:leftChars="706" w:left="1694" w:firstLineChars="100" w:firstLine="280"/>
        <w:rPr>
          <w:rFonts w:ascii="標楷體" w:eastAsia="標楷體" w:hAnsi="標楷體"/>
          <w:sz w:val="28"/>
          <w:szCs w:val="28"/>
        </w:rPr>
      </w:pPr>
      <w:r>
        <w:rPr>
          <w:rFonts w:ascii="標楷體" w:eastAsia="標楷體" w:hAnsi="標楷體" w:hint="eastAsia"/>
          <w:sz w:val="28"/>
          <w:szCs w:val="28"/>
        </w:rPr>
        <w:t>五、</w:t>
      </w:r>
      <w:r w:rsidRPr="00FD2E2D">
        <w:rPr>
          <w:rFonts w:ascii="標楷體" w:eastAsia="標楷體" w:hAnsi="標楷體" w:hint="eastAsia"/>
          <w:sz w:val="28"/>
          <w:szCs w:val="28"/>
        </w:rPr>
        <w:t>轉</w:t>
      </w:r>
      <w:proofErr w:type="gramStart"/>
      <w:r w:rsidRPr="00FD2E2D">
        <w:rPr>
          <w:rFonts w:ascii="標楷體" w:eastAsia="標楷體" w:hAnsi="標楷體" w:hint="eastAsia"/>
          <w:sz w:val="28"/>
          <w:szCs w:val="28"/>
        </w:rPr>
        <w:t>介</w:t>
      </w:r>
      <w:proofErr w:type="gramEnd"/>
      <w:r w:rsidRPr="00FD2E2D">
        <w:rPr>
          <w:rFonts w:ascii="標楷體" w:eastAsia="標楷體" w:hAnsi="標楷體" w:hint="eastAsia"/>
          <w:sz w:val="28"/>
          <w:szCs w:val="28"/>
        </w:rPr>
        <w:t>至本市家庭教育中心為家庭諮詢輔導。</w:t>
      </w:r>
    </w:p>
    <w:p w:rsidR="00121DDF" w:rsidRDefault="00121DDF" w:rsidP="00121DDF">
      <w:pPr>
        <w:pStyle w:val="a3"/>
        <w:spacing w:line="420" w:lineRule="exact"/>
        <w:ind w:leftChars="706" w:left="1694" w:firstLineChars="100" w:firstLine="280"/>
        <w:rPr>
          <w:rFonts w:ascii="標楷體" w:eastAsia="標楷體" w:hAnsi="標楷體"/>
          <w:sz w:val="28"/>
          <w:szCs w:val="28"/>
        </w:rPr>
      </w:pPr>
      <w:r>
        <w:rPr>
          <w:rFonts w:ascii="標楷體" w:eastAsia="標楷體" w:hAnsi="標楷體" w:hint="eastAsia"/>
          <w:sz w:val="28"/>
          <w:szCs w:val="28"/>
        </w:rPr>
        <w:t>六、</w:t>
      </w:r>
      <w:r w:rsidRPr="00FD2E2D">
        <w:rPr>
          <w:rFonts w:ascii="標楷體" w:eastAsia="標楷體" w:hAnsi="標楷體" w:hint="eastAsia"/>
          <w:sz w:val="28"/>
          <w:szCs w:val="28"/>
        </w:rPr>
        <w:t>轉</w:t>
      </w:r>
      <w:proofErr w:type="gramStart"/>
      <w:r w:rsidRPr="00FD2E2D">
        <w:rPr>
          <w:rFonts w:ascii="標楷體" w:eastAsia="標楷體" w:hAnsi="標楷體" w:hint="eastAsia"/>
          <w:sz w:val="28"/>
          <w:szCs w:val="28"/>
        </w:rPr>
        <w:t>介</w:t>
      </w:r>
      <w:proofErr w:type="gramEnd"/>
      <w:r w:rsidRPr="00FD2E2D">
        <w:rPr>
          <w:rFonts w:ascii="標楷體" w:eastAsia="標楷體" w:hAnsi="標楷體" w:hint="eastAsia"/>
          <w:sz w:val="28"/>
          <w:szCs w:val="28"/>
        </w:rPr>
        <w:t>至各類專業機構為專業心理諮商。</w:t>
      </w:r>
    </w:p>
    <w:p w:rsidR="00121DDF" w:rsidRPr="00FD2E2D" w:rsidRDefault="00121DDF" w:rsidP="00121DDF">
      <w:pPr>
        <w:pStyle w:val="a3"/>
        <w:spacing w:line="420" w:lineRule="exact"/>
        <w:ind w:leftChars="706" w:left="1694" w:firstLineChars="100" w:firstLine="280"/>
        <w:rPr>
          <w:rFonts w:ascii="標楷體" w:eastAsia="標楷體" w:hAnsi="標楷體"/>
          <w:sz w:val="28"/>
          <w:szCs w:val="28"/>
        </w:rPr>
      </w:pPr>
      <w:r>
        <w:rPr>
          <w:rFonts w:ascii="標楷體" w:eastAsia="標楷體" w:hAnsi="標楷體" w:hint="eastAsia"/>
          <w:sz w:val="28"/>
          <w:szCs w:val="28"/>
        </w:rPr>
        <w:t>七、</w:t>
      </w:r>
      <w:r w:rsidRPr="00FD2E2D">
        <w:rPr>
          <w:rFonts w:ascii="標楷體" w:eastAsia="標楷體" w:hAnsi="標楷體" w:hint="eastAsia"/>
          <w:sz w:val="28"/>
          <w:szCs w:val="28"/>
        </w:rPr>
        <w:t>其他適當方式。</w:t>
      </w:r>
    </w:p>
    <w:p w:rsidR="00121DDF" w:rsidRDefault="00121DDF" w:rsidP="00121DDF">
      <w:pPr>
        <w:tabs>
          <w:tab w:val="left" w:pos="4962"/>
          <w:tab w:val="left" w:pos="6237"/>
        </w:tabs>
        <w:spacing w:line="420" w:lineRule="exact"/>
        <w:ind w:left="1400" w:hangingChars="500" w:hanging="1400"/>
        <w:rPr>
          <w:rFonts w:ascii="標楷體" w:eastAsia="標楷體" w:hAnsi="標楷體"/>
          <w:b/>
          <w:sz w:val="28"/>
          <w:szCs w:val="28"/>
        </w:rPr>
      </w:pPr>
      <w:r w:rsidRPr="00296FC6">
        <w:rPr>
          <w:rFonts w:ascii="標楷體" w:eastAsia="標楷體" w:hAnsi="標楷體" w:hint="eastAsia"/>
          <w:sz w:val="28"/>
          <w:szCs w:val="28"/>
        </w:rPr>
        <w:t>第</w:t>
      </w:r>
      <w:r>
        <w:rPr>
          <w:rFonts w:ascii="標楷體" w:eastAsia="標楷體" w:hAnsi="標楷體" w:hint="eastAsia"/>
          <w:sz w:val="28"/>
          <w:szCs w:val="28"/>
        </w:rPr>
        <w:t xml:space="preserve">  六  </w:t>
      </w:r>
      <w:r w:rsidRPr="00296FC6">
        <w:rPr>
          <w:rFonts w:ascii="標楷體" w:eastAsia="標楷體" w:hAnsi="標楷體" w:hint="eastAsia"/>
          <w:sz w:val="28"/>
          <w:szCs w:val="28"/>
        </w:rPr>
        <w:t>條</w:t>
      </w:r>
      <w:r>
        <w:rPr>
          <w:rFonts w:ascii="標楷體" w:eastAsia="標楷體" w:hAnsi="標楷體" w:hint="eastAsia"/>
          <w:sz w:val="28"/>
          <w:szCs w:val="28"/>
        </w:rPr>
        <w:t xml:space="preserve">  </w:t>
      </w:r>
      <w:r w:rsidRPr="00296FC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296FC6">
        <w:rPr>
          <w:rFonts w:ascii="標楷體" w:eastAsia="標楷體" w:hAnsi="標楷體" w:hint="eastAsia"/>
          <w:sz w:val="28"/>
          <w:szCs w:val="28"/>
        </w:rPr>
        <w:t>各級學校</w:t>
      </w:r>
      <w:r>
        <w:rPr>
          <w:rFonts w:ascii="標楷體" w:eastAsia="標楷體" w:hAnsi="標楷體" w:hint="eastAsia"/>
          <w:sz w:val="28"/>
          <w:szCs w:val="28"/>
        </w:rPr>
        <w:t>提供家庭教育諮商或輔導時</w:t>
      </w:r>
      <w:r w:rsidRPr="00296FC6">
        <w:rPr>
          <w:rFonts w:ascii="標楷體" w:eastAsia="標楷體" w:hAnsi="標楷體" w:hint="eastAsia"/>
          <w:sz w:val="28"/>
          <w:szCs w:val="28"/>
        </w:rPr>
        <w:t>，得請求</w:t>
      </w:r>
      <w:r>
        <w:rPr>
          <w:rFonts w:ascii="標楷體" w:eastAsia="標楷體" w:hAnsi="標楷體" w:hint="eastAsia"/>
          <w:sz w:val="28"/>
          <w:szCs w:val="28"/>
        </w:rPr>
        <w:t>心理諮商、</w:t>
      </w:r>
      <w:r w:rsidRPr="00296FC6">
        <w:rPr>
          <w:rFonts w:ascii="標楷體" w:eastAsia="標楷體" w:hAnsi="標楷體" w:hint="eastAsia"/>
          <w:sz w:val="28"/>
          <w:szCs w:val="28"/>
        </w:rPr>
        <w:t>醫療</w:t>
      </w:r>
      <w:r>
        <w:rPr>
          <w:rFonts w:ascii="標楷體" w:eastAsia="標楷體" w:hAnsi="標楷體" w:hint="eastAsia"/>
          <w:sz w:val="28"/>
          <w:szCs w:val="28"/>
        </w:rPr>
        <w:t>、</w:t>
      </w:r>
      <w:r w:rsidRPr="00296FC6">
        <w:rPr>
          <w:rFonts w:ascii="標楷體" w:eastAsia="標楷體" w:hAnsi="標楷體" w:hint="eastAsia"/>
          <w:sz w:val="28"/>
          <w:szCs w:val="28"/>
        </w:rPr>
        <w:t>衛生、社政、警察、</w:t>
      </w:r>
      <w:r>
        <w:rPr>
          <w:rFonts w:ascii="標楷體" w:eastAsia="標楷體" w:hAnsi="標楷體" w:hint="eastAsia"/>
          <w:sz w:val="28"/>
          <w:szCs w:val="28"/>
        </w:rPr>
        <w:t>兒童及</w:t>
      </w:r>
      <w:r w:rsidRPr="00296FC6">
        <w:rPr>
          <w:rFonts w:ascii="標楷體" w:eastAsia="標楷體" w:hAnsi="標楷體" w:hint="eastAsia"/>
          <w:sz w:val="28"/>
          <w:szCs w:val="28"/>
        </w:rPr>
        <w:t>少年輔導機關或社會團體</w:t>
      </w:r>
      <w:r>
        <w:rPr>
          <w:rFonts w:ascii="標楷體" w:eastAsia="標楷體" w:hAnsi="標楷體" w:hint="eastAsia"/>
          <w:sz w:val="28"/>
          <w:szCs w:val="28"/>
        </w:rPr>
        <w:t>等相關機關(單位)</w:t>
      </w:r>
      <w:r w:rsidRPr="00296FC6">
        <w:rPr>
          <w:rFonts w:ascii="標楷體" w:eastAsia="標楷體" w:hAnsi="標楷體" w:hint="eastAsia"/>
          <w:sz w:val="28"/>
          <w:szCs w:val="28"/>
        </w:rPr>
        <w:t>協助</w:t>
      </w:r>
      <w:r>
        <w:rPr>
          <w:rFonts w:ascii="標楷體" w:eastAsia="標楷體" w:hAnsi="標楷體" w:hint="eastAsia"/>
          <w:sz w:val="28"/>
          <w:szCs w:val="28"/>
        </w:rPr>
        <w:t>；</w:t>
      </w:r>
      <w:r w:rsidRPr="00296FC6">
        <w:rPr>
          <w:rFonts w:ascii="標楷體" w:eastAsia="標楷體" w:hAnsi="標楷體" w:hint="eastAsia"/>
          <w:sz w:val="28"/>
          <w:szCs w:val="28"/>
        </w:rPr>
        <w:t>必要時並得轉</w:t>
      </w:r>
      <w:proofErr w:type="gramStart"/>
      <w:r w:rsidRPr="00296FC6">
        <w:rPr>
          <w:rFonts w:ascii="標楷體" w:eastAsia="標楷體" w:hAnsi="標楷體" w:hint="eastAsia"/>
          <w:sz w:val="28"/>
          <w:szCs w:val="28"/>
        </w:rPr>
        <w:t>介</w:t>
      </w:r>
      <w:proofErr w:type="gramEnd"/>
      <w:r w:rsidRPr="00296FC6">
        <w:rPr>
          <w:rFonts w:ascii="標楷體" w:eastAsia="標楷體" w:hAnsi="標楷體" w:hint="eastAsia"/>
          <w:sz w:val="28"/>
          <w:szCs w:val="28"/>
        </w:rPr>
        <w:t>至諮商輔導專業機構。</w:t>
      </w:r>
    </w:p>
    <w:p w:rsidR="00121DDF" w:rsidRPr="00A730F9" w:rsidRDefault="00121DDF" w:rsidP="00121DDF">
      <w:pPr>
        <w:tabs>
          <w:tab w:val="left" w:pos="4962"/>
          <w:tab w:val="left" w:pos="6237"/>
        </w:tabs>
        <w:spacing w:line="420" w:lineRule="exact"/>
        <w:rPr>
          <w:rFonts w:ascii="標楷體" w:eastAsia="標楷體" w:hAnsi="標楷體"/>
          <w:b/>
          <w:sz w:val="28"/>
          <w:szCs w:val="28"/>
        </w:rPr>
      </w:pPr>
      <w:r w:rsidRPr="00296FC6">
        <w:rPr>
          <w:rFonts w:ascii="標楷體" w:eastAsia="標楷體" w:hAnsi="標楷體" w:hint="eastAsia"/>
          <w:sz w:val="28"/>
          <w:szCs w:val="28"/>
        </w:rPr>
        <w:t>第</w:t>
      </w:r>
      <w:r>
        <w:rPr>
          <w:rFonts w:ascii="標楷體" w:eastAsia="標楷體" w:hAnsi="標楷體" w:hint="eastAsia"/>
          <w:sz w:val="28"/>
          <w:szCs w:val="28"/>
        </w:rPr>
        <w:t xml:space="preserve">  七  </w:t>
      </w:r>
      <w:r w:rsidRPr="00296FC6">
        <w:rPr>
          <w:rFonts w:ascii="標楷體" w:eastAsia="標楷體" w:hAnsi="標楷體" w:hint="eastAsia"/>
          <w:sz w:val="28"/>
          <w:szCs w:val="28"/>
        </w:rPr>
        <w:t xml:space="preserve">條  </w:t>
      </w:r>
      <w:r>
        <w:rPr>
          <w:rFonts w:ascii="標楷體" w:eastAsia="標楷體" w:hAnsi="標楷體" w:hint="eastAsia"/>
          <w:sz w:val="28"/>
          <w:szCs w:val="28"/>
        </w:rPr>
        <w:t xml:space="preserve">  各級學校應提供家庭教育課程；</w:t>
      </w:r>
      <w:r w:rsidRPr="00296FC6">
        <w:rPr>
          <w:rFonts w:ascii="標楷體" w:eastAsia="標楷體" w:hAnsi="標楷體" w:hint="eastAsia"/>
          <w:sz w:val="28"/>
          <w:szCs w:val="28"/>
        </w:rPr>
        <w:t>其內容及時數如附表。</w:t>
      </w:r>
    </w:p>
    <w:p w:rsidR="00121DDF" w:rsidRPr="00296FC6" w:rsidRDefault="00121DDF" w:rsidP="00121DDF">
      <w:pPr>
        <w:spacing w:line="420" w:lineRule="exact"/>
        <w:ind w:left="1400" w:hangingChars="500" w:hanging="1400"/>
        <w:rPr>
          <w:rFonts w:ascii="標楷體" w:eastAsia="標楷體" w:hAnsi="標楷體"/>
          <w:sz w:val="28"/>
          <w:szCs w:val="28"/>
        </w:rPr>
      </w:pPr>
      <w:r w:rsidRPr="00296FC6">
        <w:rPr>
          <w:rFonts w:ascii="標楷體" w:eastAsia="標楷體" w:hAnsi="標楷體" w:hint="eastAsia"/>
          <w:sz w:val="28"/>
          <w:szCs w:val="28"/>
        </w:rPr>
        <w:t>第</w:t>
      </w:r>
      <w:r>
        <w:rPr>
          <w:rFonts w:ascii="標楷體" w:eastAsia="標楷體" w:hAnsi="標楷體" w:hint="eastAsia"/>
          <w:sz w:val="28"/>
          <w:szCs w:val="28"/>
        </w:rPr>
        <w:t xml:space="preserve">  八  </w:t>
      </w:r>
      <w:r w:rsidRPr="00296FC6">
        <w:rPr>
          <w:rFonts w:ascii="標楷體" w:eastAsia="標楷體" w:hAnsi="標楷體" w:hint="eastAsia"/>
          <w:sz w:val="28"/>
          <w:szCs w:val="28"/>
        </w:rPr>
        <w:t xml:space="preserve">條  </w:t>
      </w:r>
      <w:r>
        <w:rPr>
          <w:rFonts w:ascii="標楷體" w:eastAsia="標楷體" w:hAnsi="標楷體" w:hint="eastAsia"/>
          <w:sz w:val="28"/>
          <w:szCs w:val="28"/>
        </w:rPr>
        <w:t xml:space="preserve">  </w:t>
      </w:r>
      <w:r w:rsidRPr="00296FC6">
        <w:rPr>
          <w:rFonts w:ascii="標楷體" w:eastAsia="標楷體" w:hAnsi="標楷體" w:hint="eastAsia"/>
          <w:sz w:val="28"/>
          <w:szCs w:val="28"/>
        </w:rPr>
        <w:t>各級學校應將重大違規事件或特殊行為學生資料建檔</w:t>
      </w:r>
      <w:r>
        <w:rPr>
          <w:rFonts w:ascii="標楷體" w:eastAsia="標楷體" w:hAnsi="標楷體" w:hint="eastAsia"/>
          <w:sz w:val="28"/>
          <w:szCs w:val="28"/>
        </w:rPr>
        <w:t>，</w:t>
      </w:r>
      <w:r w:rsidRPr="00296FC6">
        <w:rPr>
          <w:rFonts w:ascii="標楷體" w:eastAsia="標楷體" w:hAnsi="標楷體" w:hint="eastAsia"/>
          <w:sz w:val="28"/>
          <w:szCs w:val="28"/>
        </w:rPr>
        <w:t>記錄</w:t>
      </w:r>
      <w:r>
        <w:rPr>
          <w:rFonts w:ascii="標楷體" w:eastAsia="標楷體" w:hAnsi="標楷體" w:hint="eastAsia"/>
          <w:sz w:val="28"/>
          <w:szCs w:val="28"/>
        </w:rPr>
        <w:t>並追蹤其家長或監護人及實際照顧學生之人接受家庭教育諮商或輔導情形，</w:t>
      </w:r>
      <w:r w:rsidRPr="00296FC6">
        <w:rPr>
          <w:rFonts w:ascii="標楷體" w:eastAsia="標楷體" w:hAnsi="標楷體" w:hint="eastAsia"/>
          <w:sz w:val="28"/>
          <w:szCs w:val="28"/>
        </w:rPr>
        <w:t>檔案資料應妥善保管並保密。</w:t>
      </w:r>
    </w:p>
    <w:p w:rsidR="00121DDF" w:rsidRPr="00296FC6" w:rsidRDefault="00121DDF" w:rsidP="00121DDF">
      <w:pPr>
        <w:spacing w:line="420" w:lineRule="exact"/>
        <w:ind w:left="1400" w:hangingChars="500" w:hanging="1400"/>
        <w:rPr>
          <w:rFonts w:ascii="標楷體" w:eastAsia="標楷體" w:hAnsi="標楷體"/>
          <w:sz w:val="28"/>
          <w:szCs w:val="28"/>
        </w:rPr>
      </w:pPr>
      <w:r w:rsidRPr="00296FC6">
        <w:rPr>
          <w:rFonts w:ascii="標楷體" w:eastAsia="標楷體" w:hAnsi="標楷體" w:hint="eastAsia"/>
          <w:sz w:val="28"/>
          <w:szCs w:val="28"/>
        </w:rPr>
        <w:lastRenderedPageBreak/>
        <w:t>第</w:t>
      </w:r>
      <w:r>
        <w:rPr>
          <w:rFonts w:ascii="標楷體" w:eastAsia="標楷體" w:hAnsi="標楷體" w:hint="eastAsia"/>
          <w:sz w:val="28"/>
          <w:szCs w:val="28"/>
        </w:rPr>
        <w:t xml:space="preserve">  九  </w:t>
      </w:r>
      <w:r w:rsidRPr="00296FC6">
        <w:rPr>
          <w:rFonts w:ascii="標楷體" w:eastAsia="標楷體" w:hAnsi="標楷體" w:hint="eastAsia"/>
          <w:sz w:val="28"/>
          <w:szCs w:val="28"/>
        </w:rPr>
        <w:t xml:space="preserve">條  </w:t>
      </w:r>
      <w:r>
        <w:rPr>
          <w:rFonts w:ascii="標楷體" w:eastAsia="標楷體" w:hAnsi="標楷體" w:hint="eastAsia"/>
          <w:sz w:val="28"/>
          <w:szCs w:val="28"/>
        </w:rPr>
        <w:t xml:space="preserve">  </w:t>
      </w:r>
      <w:r w:rsidRPr="00296FC6">
        <w:rPr>
          <w:rFonts w:ascii="標楷體" w:eastAsia="標楷體" w:hAnsi="標楷體" w:hint="eastAsia"/>
          <w:sz w:val="28"/>
          <w:szCs w:val="28"/>
        </w:rPr>
        <w:t>各級學校應依據本辦法訂定學校家庭教育諮商輔導年度計畫，報</w:t>
      </w:r>
      <w:r>
        <w:rPr>
          <w:rFonts w:ascii="標楷體" w:eastAsia="標楷體" w:hAnsi="標楷體" w:hint="eastAsia"/>
          <w:sz w:val="28"/>
          <w:szCs w:val="28"/>
        </w:rPr>
        <w:t>主管機關</w:t>
      </w:r>
      <w:r w:rsidRPr="00296FC6">
        <w:rPr>
          <w:rFonts w:ascii="標楷體" w:eastAsia="標楷體" w:hAnsi="標楷體" w:hint="eastAsia"/>
          <w:sz w:val="28"/>
          <w:szCs w:val="28"/>
        </w:rPr>
        <w:t>備查。</w:t>
      </w:r>
    </w:p>
    <w:p w:rsidR="00121DDF" w:rsidRPr="00296FC6" w:rsidRDefault="00121DDF" w:rsidP="00121DDF">
      <w:pPr>
        <w:spacing w:line="420" w:lineRule="exact"/>
        <w:ind w:left="1400" w:hangingChars="500" w:hanging="1400"/>
        <w:rPr>
          <w:rFonts w:ascii="標楷體" w:eastAsia="標楷體" w:hAnsi="標楷體"/>
          <w:sz w:val="28"/>
          <w:szCs w:val="28"/>
        </w:rPr>
      </w:pPr>
      <w:r w:rsidRPr="00296FC6">
        <w:rPr>
          <w:rFonts w:ascii="標楷體" w:eastAsia="標楷體" w:hAnsi="標楷體" w:hint="eastAsia"/>
          <w:sz w:val="28"/>
          <w:szCs w:val="28"/>
        </w:rPr>
        <w:t>第</w:t>
      </w:r>
      <w:r>
        <w:rPr>
          <w:rFonts w:ascii="標楷體" w:eastAsia="標楷體" w:hAnsi="標楷體" w:hint="eastAsia"/>
          <w:sz w:val="28"/>
          <w:szCs w:val="28"/>
        </w:rPr>
        <w:t xml:space="preserve">  十  </w:t>
      </w:r>
      <w:r w:rsidRPr="00296FC6">
        <w:rPr>
          <w:rFonts w:ascii="標楷體" w:eastAsia="標楷體" w:hAnsi="標楷體" w:hint="eastAsia"/>
          <w:sz w:val="28"/>
          <w:szCs w:val="28"/>
        </w:rPr>
        <w:t xml:space="preserve">條  </w:t>
      </w:r>
      <w:r>
        <w:rPr>
          <w:rFonts w:ascii="標楷體" w:eastAsia="標楷體" w:hAnsi="標楷體" w:hint="eastAsia"/>
          <w:sz w:val="28"/>
          <w:szCs w:val="28"/>
        </w:rPr>
        <w:t xml:space="preserve">  </w:t>
      </w:r>
      <w:r w:rsidRPr="00296FC6">
        <w:rPr>
          <w:rFonts w:ascii="標楷體" w:eastAsia="標楷體" w:hAnsi="標楷體" w:hint="eastAsia"/>
          <w:sz w:val="28"/>
          <w:szCs w:val="28"/>
        </w:rPr>
        <w:t>為督</w:t>
      </w:r>
      <w:r>
        <w:rPr>
          <w:rFonts w:ascii="標楷體" w:eastAsia="標楷體" w:hAnsi="標楷體" w:hint="eastAsia"/>
          <w:sz w:val="28"/>
          <w:szCs w:val="28"/>
        </w:rPr>
        <w:t>導</w:t>
      </w:r>
      <w:r w:rsidRPr="00296FC6">
        <w:rPr>
          <w:rFonts w:ascii="標楷體" w:eastAsia="標楷體" w:hAnsi="標楷體" w:hint="eastAsia"/>
          <w:sz w:val="28"/>
          <w:szCs w:val="28"/>
        </w:rPr>
        <w:t>各級學校落實</w:t>
      </w:r>
      <w:r>
        <w:rPr>
          <w:rFonts w:ascii="標楷體" w:eastAsia="標楷體" w:hAnsi="標楷體" w:hint="eastAsia"/>
          <w:sz w:val="28"/>
          <w:szCs w:val="28"/>
        </w:rPr>
        <w:t>提供</w:t>
      </w:r>
      <w:r w:rsidRPr="00296FC6">
        <w:rPr>
          <w:rFonts w:ascii="標楷體" w:eastAsia="標楷體" w:hAnsi="標楷體" w:hint="eastAsia"/>
          <w:sz w:val="28"/>
          <w:szCs w:val="28"/>
        </w:rPr>
        <w:t>家庭教育諮商輔導</w:t>
      </w:r>
      <w:r>
        <w:rPr>
          <w:rFonts w:ascii="標楷體" w:eastAsia="標楷體" w:hAnsi="標楷體" w:hint="eastAsia"/>
          <w:sz w:val="28"/>
          <w:szCs w:val="28"/>
        </w:rPr>
        <w:t>課程</w:t>
      </w:r>
      <w:r w:rsidRPr="00296FC6">
        <w:rPr>
          <w:rFonts w:ascii="標楷體" w:eastAsia="標楷體" w:hAnsi="標楷體" w:hint="eastAsia"/>
          <w:sz w:val="28"/>
          <w:szCs w:val="28"/>
        </w:rPr>
        <w:t>，</w:t>
      </w:r>
      <w:r>
        <w:rPr>
          <w:rFonts w:ascii="標楷體" w:eastAsia="標楷體" w:hAnsi="標楷體" w:hint="eastAsia"/>
          <w:sz w:val="28"/>
          <w:szCs w:val="28"/>
        </w:rPr>
        <w:t>主管機關</w:t>
      </w:r>
      <w:r w:rsidRPr="00296FC6">
        <w:rPr>
          <w:rFonts w:ascii="標楷體" w:eastAsia="標楷體" w:hAnsi="標楷體" w:hint="eastAsia"/>
          <w:sz w:val="28"/>
          <w:szCs w:val="28"/>
        </w:rPr>
        <w:t>得實施年度考核。</w:t>
      </w:r>
    </w:p>
    <w:p w:rsidR="00121DDF" w:rsidRPr="00296FC6" w:rsidRDefault="00121DDF" w:rsidP="00121DDF">
      <w:pPr>
        <w:spacing w:line="420" w:lineRule="exact"/>
        <w:ind w:leftChars="580" w:left="1392" w:firstLineChars="200" w:firstLine="560"/>
        <w:rPr>
          <w:rFonts w:ascii="標楷體" w:eastAsia="標楷體" w:hAnsi="標楷體"/>
          <w:sz w:val="28"/>
          <w:szCs w:val="28"/>
        </w:rPr>
      </w:pPr>
      <w:r w:rsidRPr="00296FC6">
        <w:rPr>
          <w:rFonts w:ascii="標楷體" w:eastAsia="標楷體" w:hAnsi="標楷體" w:hint="eastAsia"/>
          <w:sz w:val="28"/>
          <w:szCs w:val="28"/>
        </w:rPr>
        <w:t>前項考核結果績效優良</w:t>
      </w:r>
      <w:r>
        <w:rPr>
          <w:rFonts w:ascii="標楷體" w:eastAsia="標楷體" w:hAnsi="標楷體" w:hint="eastAsia"/>
          <w:sz w:val="28"/>
          <w:szCs w:val="28"/>
        </w:rPr>
        <w:t>者</w:t>
      </w:r>
      <w:r w:rsidRPr="00296FC6">
        <w:rPr>
          <w:rFonts w:ascii="標楷體" w:eastAsia="標楷體" w:hAnsi="標楷體" w:hint="eastAsia"/>
          <w:sz w:val="28"/>
          <w:szCs w:val="28"/>
        </w:rPr>
        <w:t>，</w:t>
      </w:r>
      <w:r>
        <w:rPr>
          <w:rFonts w:ascii="標楷體" w:eastAsia="標楷體" w:hAnsi="標楷體" w:hint="eastAsia"/>
          <w:sz w:val="28"/>
          <w:szCs w:val="28"/>
        </w:rPr>
        <w:t>主管機關得</w:t>
      </w:r>
      <w:r w:rsidRPr="00296FC6">
        <w:rPr>
          <w:rFonts w:ascii="標楷體" w:eastAsia="標楷體" w:hAnsi="標楷體" w:hint="eastAsia"/>
          <w:sz w:val="28"/>
          <w:szCs w:val="28"/>
        </w:rPr>
        <w:t>予以獎勵；績效不佳者，輔導其改善。</w:t>
      </w:r>
    </w:p>
    <w:p w:rsidR="00121DDF" w:rsidRDefault="00121DDF" w:rsidP="00121DDF">
      <w:pPr>
        <w:spacing w:line="420" w:lineRule="exact"/>
        <w:rPr>
          <w:rFonts w:ascii="標楷體" w:eastAsia="標楷體" w:hAnsi="標楷體"/>
          <w:sz w:val="28"/>
          <w:szCs w:val="28"/>
        </w:rPr>
      </w:pPr>
      <w:r w:rsidRPr="00296FC6">
        <w:rPr>
          <w:rFonts w:ascii="標楷體" w:eastAsia="標楷體" w:hAnsi="標楷體" w:hint="eastAsia"/>
          <w:sz w:val="28"/>
          <w:szCs w:val="28"/>
        </w:rPr>
        <w:t>第</w:t>
      </w:r>
      <w:r>
        <w:rPr>
          <w:rFonts w:ascii="標楷體" w:eastAsia="標楷體" w:hAnsi="標楷體" w:hint="eastAsia"/>
          <w:sz w:val="28"/>
          <w:szCs w:val="28"/>
        </w:rPr>
        <w:t xml:space="preserve"> 十一 </w:t>
      </w:r>
      <w:r w:rsidRPr="00296FC6">
        <w:rPr>
          <w:rFonts w:ascii="標楷體" w:eastAsia="標楷體" w:hAnsi="標楷體" w:hint="eastAsia"/>
          <w:sz w:val="28"/>
          <w:szCs w:val="28"/>
        </w:rPr>
        <w:t xml:space="preserve">條  </w:t>
      </w:r>
      <w:r>
        <w:rPr>
          <w:rFonts w:ascii="標楷體" w:eastAsia="標楷體" w:hAnsi="標楷體" w:hint="eastAsia"/>
          <w:sz w:val="28"/>
          <w:szCs w:val="28"/>
        </w:rPr>
        <w:t xml:space="preserve">  </w:t>
      </w:r>
      <w:r w:rsidRPr="00296FC6">
        <w:rPr>
          <w:rFonts w:ascii="標楷體" w:eastAsia="標楷體" w:hAnsi="標楷體" w:hint="eastAsia"/>
          <w:sz w:val="28"/>
          <w:szCs w:val="28"/>
        </w:rPr>
        <w:t>本辦法自發布日施行。</w:t>
      </w:r>
    </w:p>
    <w:p w:rsidR="00121DDF" w:rsidRPr="00C660B6" w:rsidRDefault="00121DDF" w:rsidP="00121DDF">
      <w:pPr>
        <w:rPr>
          <w:rFonts w:ascii="標楷體" w:eastAsia="標楷體" w:hAnsi="標楷體"/>
          <w:sz w:val="28"/>
          <w:szCs w:val="28"/>
        </w:rPr>
      </w:pPr>
    </w:p>
    <w:p w:rsidR="00121DDF" w:rsidRPr="009A3CC8" w:rsidRDefault="00121DDF" w:rsidP="00121DDF">
      <w:pPr>
        <w:rPr>
          <w:rFonts w:ascii="標楷體" w:eastAsia="標楷體" w:hAnsi="標楷體"/>
          <w:sz w:val="28"/>
          <w:szCs w:val="28"/>
        </w:rPr>
      </w:pPr>
    </w:p>
    <w:p w:rsidR="00121DDF" w:rsidRDefault="00121DDF" w:rsidP="00121DDF"/>
    <w:p w:rsidR="00B908ED" w:rsidRPr="00121DDF" w:rsidRDefault="00B908ED">
      <w:bookmarkStart w:id="0" w:name="_GoBack"/>
      <w:bookmarkEnd w:id="0"/>
    </w:p>
    <w:sectPr w:rsidR="00B908ED" w:rsidRPr="00121DDF" w:rsidSect="00C660B6">
      <w:pgSz w:w="11906" w:h="16838"/>
      <w:pgMar w:top="1440" w:right="1800" w:bottom="144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DDF"/>
    <w:rsid w:val="000167BE"/>
    <w:rsid w:val="000A369B"/>
    <w:rsid w:val="00121DDF"/>
    <w:rsid w:val="00135BE5"/>
    <w:rsid w:val="0014146F"/>
    <w:rsid w:val="00146A50"/>
    <w:rsid w:val="001835F9"/>
    <w:rsid w:val="001A685F"/>
    <w:rsid w:val="001B3FE7"/>
    <w:rsid w:val="001C1A26"/>
    <w:rsid w:val="001C5278"/>
    <w:rsid w:val="001C5E12"/>
    <w:rsid w:val="001D09E0"/>
    <w:rsid w:val="001D6A9C"/>
    <w:rsid w:val="00293A3B"/>
    <w:rsid w:val="00296499"/>
    <w:rsid w:val="0029669A"/>
    <w:rsid w:val="002F4055"/>
    <w:rsid w:val="002F633E"/>
    <w:rsid w:val="00334656"/>
    <w:rsid w:val="00371E1D"/>
    <w:rsid w:val="00372C40"/>
    <w:rsid w:val="003D428F"/>
    <w:rsid w:val="00467F1B"/>
    <w:rsid w:val="00496E49"/>
    <w:rsid w:val="005233AB"/>
    <w:rsid w:val="005409BD"/>
    <w:rsid w:val="00581D08"/>
    <w:rsid w:val="005C4D2D"/>
    <w:rsid w:val="005E0983"/>
    <w:rsid w:val="005E734A"/>
    <w:rsid w:val="00601C91"/>
    <w:rsid w:val="00621170"/>
    <w:rsid w:val="00664036"/>
    <w:rsid w:val="006E5BAA"/>
    <w:rsid w:val="007475C8"/>
    <w:rsid w:val="007914DE"/>
    <w:rsid w:val="007A0FE2"/>
    <w:rsid w:val="008344DC"/>
    <w:rsid w:val="00842C99"/>
    <w:rsid w:val="008D164C"/>
    <w:rsid w:val="00985244"/>
    <w:rsid w:val="009A42B5"/>
    <w:rsid w:val="009E1D73"/>
    <w:rsid w:val="00A97117"/>
    <w:rsid w:val="00AA2DDA"/>
    <w:rsid w:val="00AB68CF"/>
    <w:rsid w:val="00AF076A"/>
    <w:rsid w:val="00B864FC"/>
    <w:rsid w:val="00B908ED"/>
    <w:rsid w:val="00BD4562"/>
    <w:rsid w:val="00BE6036"/>
    <w:rsid w:val="00C40A3F"/>
    <w:rsid w:val="00C576BD"/>
    <w:rsid w:val="00DE6B7B"/>
    <w:rsid w:val="00E9473D"/>
    <w:rsid w:val="00F43E62"/>
    <w:rsid w:val="00F765EA"/>
    <w:rsid w:val="00FA0CB9"/>
    <w:rsid w:val="00FA211C"/>
    <w:rsid w:val="00FE72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DD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1DD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DD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1DD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2012-06-19T03:29:00Z</dcterms:created>
  <dcterms:modified xsi:type="dcterms:W3CDTF">2012-06-19T03:30:00Z</dcterms:modified>
</cp:coreProperties>
</file>