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24" w:rsidRPr="00B562B5" w:rsidRDefault="009170D6" w:rsidP="00E57E7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bookmarkStart w:id="0" w:name="_GoBack"/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臺南市政府及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所屬機</w:t>
      </w: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關學校績優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員工獎勵及表揚要點</w:t>
      </w:r>
      <w:bookmarkEnd w:id="0"/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="009170D6" w:rsidRPr="00903AE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臺南市政府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（以下簡稱本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）為激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各單位及所屬機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關學校</w:t>
      </w:r>
      <w:r w:rsidR="008E120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（以下簡稱各</w:t>
      </w:r>
      <w:r w:rsidR="008E1205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）人員工作熱忱、提升服務品質及工作績效，訂定本要點。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二、本要點適用對象為下列人員：</w:t>
      </w:r>
    </w:p>
    <w:p w:rsidR="007D5E2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（一）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政務人員及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依法任用、派用之有給專任人員。</w:t>
      </w:r>
    </w:p>
    <w:p w:rsidR="0010495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（二）聘用</w:t>
      </w:r>
      <w:r w:rsidR="00CA0DC2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、僱用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及約僱人員。</w:t>
      </w:r>
    </w:p>
    <w:p w:rsidR="00104954" w:rsidRPr="00F50B8F" w:rsidRDefault="00CA0DC2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技工、工友、駕駛、清潔隊隊員、測量助理、駐衛警察。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（四）約用人員、臨時人員。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（五）公立學校教育人員。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前項臨時人員包含全時及非全時之臨時人員。</w:t>
      </w:r>
    </w:p>
    <w:p w:rsidR="007D5E24" w:rsidRPr="009170D6" w:rsidRDefault="008E1205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三、各</w:t>
      </w:r>
      <w:r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EB0EE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員或團體具有下列事蹟之一者，得發給禮品（券）：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（一）盡忠職守，任事負責，及時回應民眾需求，辦理為民服務業務，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經評選服務績優。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（二）熱心服務，不辭勞怨，積極解決重大問題，確有成效。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（三）依</w:t>
      </w:r>
      <w:r w:rsidR="007275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訂定之推動參與建議措施，提出創新改善意見，經評估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（四）提出與業務相關研究發展成果或興革措施，經採行確有成效。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（五）執行專案計畫或臨時交辦事項，圓滿達成任務，有具體績效。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（六）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競賽活動或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團體績效評比結果，達成目標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表現優良。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（七）其他工作表現優良且績效卓著。</w:t>
      </w:r>
    </w:p>
    <w:p w:rsidR="007D5E24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前項第一款、第三款及第六款所定事蹟，應提出評選、評比或競賽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E1151">
        <w:rPr>
          <w:rFonts w:ascii="標楷體" w:eastAsia="標楷體" w:hAnsi="標楷體" w:hint="eastAsia"/>
          <w:sz w:val="28"/>
          <w:szCs w:val="28"/>
        </w:rPr>
        <w:t>成績證明文件。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第一項第二款、第四款、第五款及第七款所定事蹟，</w:t>
      </w:r>
      <w:r w:rsidRPr="007E1151">
        <w:rPr>
          <w:rFonts w:ascii="標楷體" w:eastAsia="標楷體" w:hAnsi="標楷體" w:hint="eastAsia"/>
          <w:sz w:val="28"/>
          <w:szCs w:val="28"/>
        </w:rPr>
        <w:t>應提出經採行確有成效或具體績效之分析意見或其他佐證資料。</w:t>
      </w:r>
      <w:r>
        <w:rPr>
          <w:rFonts w:ascii="標楷體" w:eastAsia="標楷體" w:hAnsi="標楷體" w:hint="eastAsia"/>
          <w:sz w:val="28"/>
          <w:szCs w:val="28"/>
        </w:rPr>
        <w:t>但另有訂定評選、評比或競賽規定者，依前項規定辦理。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四</w:t>
      </w:r>
      <w:r w:rsidR="009B5F0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>
        <w:rPr>
          <w:rFonts w:ascii="標楷體" w:eastAsia="標楷體" w:hAnsi="標楷體" w:hint="eastAsia"/>
          <w:sz w:val="28"/>
          <w:szCs w:val="28"/>
        </w:rPr>
        <w:t>前點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第一項第一款、第三款及第六款</w:t>
      </w:r>
      <w:r w:rsidR="00E90DB0">
        <w:rPr>
          <w:rFonts w:ascii="標楷體" w:eastAsia="標楷體" w:hAnsi="標楷體" w:hint="eastAsia"/>
          <w:sz w:val="28"/>
          <w:szCs w:val="28"/>
        </w:rPr>
        <w:t>具有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性質</w:t>
      </w:r>
      <w:r w:rsidR="00E90DB0">
        <w:rPr>
          <w:rFonts w:ascii="標楷體" w:eastAsia="標楷體" w:hAnsi="標楷體" w:hint="eastAsia"/>
          <w:sz w:val="28"/>
          <w:szCs w:val="28"/>
        </w:rPr>
        <w:t>之獎勵事蹟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，各機關</w:t>
      </w:r>
      <w:r w:rsidR="00E90DB0">
        <w:rPr>
          <w:rFonts w:ascii="標楷體" w:eastAsia="標楷體" w:hAnsi="標楷體" w:hint="eastAsia"/>
          <w:sz w:val="28"/>
          <w:szCs w:val="28"/>
        </w:rPr>
        <w:t>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訂定評選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載</w:t>
      </w:r>
      <w:r w:rsidR="00E90DB0">
        <w:rPr>
          <w:rFonts w:ascii="標楷體" w:eastAsia="標楷體" w:hAnsi="標楷體" w:hint="eastAsia"/>
          <w:sz w:val="28"/>
          <w:szCs w:val="28"/>
        </w:rPr>
        <w:t>明獎勵之條件或事蹟、名額、額度、評選及核定程序等，作為發給依據。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，依獎勵事蹟屬機關內部或涉及其他單位，由機關首長或市長核定；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二級以下機關學校</w:t>
      </w:r>
      <w:r w:rsidR="00E90DB0">
        <w:rPr>
          <w:rFonts w:ascii="標楷體" w:eastAsia="標楷體" w:hAnsi="標楷體" w:hint="eastAsia"/>
          <w:sz w:val="28"/>
          <w:szCs w:val="28"/>
        </w:rPr>
        <w:t>所訂之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，核定後應報一級機關備查。</w:t>
      </w:r>
    </w:p>
    <w:p w:rsidR="00F3579D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前點第一項第二款、第四款、第五款及第七款所定事蹟，依其性質得訂定評選、評比或競賽規定者，依前項規定辦理。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發給禮品（劵）之核定權責，依獎勵事蹟屬機關內部或涉及其他單位，由機關首長或市長核定後發給；</w:t>
      </w:r>
      <w:r w:rsidRPr="007E1151">
        <w:rPr>
          <w:rFonts w:ascii="標楷體" w:eastAsia="標楷體" w:hAnsi="標楷體" w:hint="eastAsia"/>
          <w:sz w:val="28"/>
          <w:szCs w:val="28"/>
        </w:rPr>
        <w:t>二級以下機關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E1151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，應報請一級機關首長核定</w:t>
      </w:r>
      <w:r w:rsidR="00E57E73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本府內部單位簽奉市長核准。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85" w:hangingChars="209" w:hanging="5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未訂有</w:t>
      </w:r>
      <w:r w:rsidR="00E90DB0">
        <w:rPr>
          <w:rFonts w:ascii="標楷體" w:eastAsia="標楷體" w:hAnsi="標楷體" w:hint="eastAsia"/>
          <w:sz w:val="28"/>
          <w:szCs w:val="28"/>
        </w:rPr>
        <w:t>評選、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評比</w:t>
      </w:r>
      <w:r w:rsidR="00E90DB0">
        <w:rPr>
          <w:rFonts w:ascii="標楷體" w:eastAsia="標楷體" w:hAnsi="標楷體" w:hint="eastAsia"/>
          <w:sz w:val="28"/>
          <w:szCs w:val="28"/>
        </w:rPr>
        <w:t>或競賽規定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之獎勵事</w:t>
      </w:r>
      <w:r w:rsidR="00E90DB0">
        <w:rPr>
          <w:rFonts w:ascii="標楷體" w:eastAsia="標楷體" w:hAnsi="標楷體" w:hint="eastAsia"/>
          <w:sz w:val="28"/>
          <w:szCs w:val="28"/>
        </w:rPr>
        <w:t>蹟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，應敘明</w:t>
      </w:r>
      <w:r w:rsidR="00E90DB0">
        <w:rPr>
          <w:rFonts w:ascii="標楷體" w:eastAsia="標楷體" w:hAnsi="標楷體" w:hint="eastAsia"/>
          <w:sz w:val="28"/>
          <w:szCs w:val="28"/>
        </w:rPr>
        <w:t>第三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點所定</w:t>
      </w:r>
      <w:r w:rsidR="00E90DB0">
        <w:rPr>
          <w:rFonts w:ascii="標楷體" w:eastAsia="標楷體" w:hAnsi="標楷體" w:hint="eastAsia"/>
          <w:sz w:val="28"/>
          <w:szCs w:val="28"/>
        </w:rPr>
        <w:t>具體事蹟及獎勵額度、名額，填具提案表（格式如附表），提經服務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機關或主責機關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考績委員會審議通過</w:t>
      </w:r>
      <w:r w:rsidR="00E90DB0">
        <w:rPr>
          <w:rFonts w:ascii="標楷體" w:eastAsia="標楷體" w:hAnsi="標楷體" w:hint="eastAsia"/>
          <w:sz w:val="28"/>
          <w:szCs w:val="28"/>
        </w:rPr>
        <w:t>後，依前點第三項核定權責規定辦理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各機關考績委員會審議發給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禮品（券）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之獎勵案件，應審酌</w:t>
      </w:r>
      <w:r w:rsidRPr="007E1151">
        <w:rPr>
          <w:rFonts w:ascii="標楷體" w:eastAsia="標楷體" w:hAnsi="標楷體" w:hint="eastAsia"/>
          <w:sz w:val="28"/>
          <w:szCs w:val="28"/>
        </w:rPr>
        <w:t>獎勵案件之性質、規模、複雜或困難程度、對公共利益之貢獻及各該出力人員之辛勞程度等事項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 w:rsidRPr="00F8040C">
        <w:rPr>
          <w:rFonts w:ascii="標楷體" w:eastAsia="標楷體" w:hAnsi="標楷體" w:hint="eastAsia"/>
          <w:sz w:val="28"/>
          <w:szCs w:val="28"/>
        </w:rPr>
        <w:t>因獎勵性質特殊，經市長專案核定者，得於第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8040C">
        <w:rPr>
          <w:rFonts w:ascii="標楷體" w:eastAsia="標楷體" w:hAnsi="標楷體" w:hint="eastAsia"/>
          <w:sz w:val="28"/>
          <w:szCs w:val="28"/>
        </w:rPr>
        <w:t>點獎勵額度內逕予發給禮品（券）。</w:t>
      </w:r>
    </w:p>
    <w:p w:rsidR="00E90DB0" w:rsidRPr="009170D6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依本要點辦理所屬人員或團體獎勵事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蹟發給禮品（券），其獎勵額度每人每次不得逾新臺幣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五千元，團體每次不得逾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一萬元。</w:t>
      </w:r>
      <w:r w:rsidR="00E90DB0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具有評選、評比或競賽性質之獎勵事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，其獎勵名額不得逾參加該次評選或競賽人數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團體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之百分之二十五。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同一獎勵事蹟，已依第三點第一項不同款次或其他獎勵規定發給禮品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（券）者，不得再重複請領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或另予行政獎勵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七、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受獎勵之人員或團體，得舉辦表揚儀式，或於會議或其他適當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場合公開頒發。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</w:t>
      </w:r>
      <w:r w:rsidR="00F70E9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所屬人員或團體獲頒獎勵後，如發現有不實情事且可歸責於獲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33" w:left="559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獎之人員或團體，經查證屬實者，應於知有不實情事起二年內撤銷其</w:t>
      </w:r>
      <w:r w:rsidR="0021518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獎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勵並追繳禮品（券）；其</w:t>
      </w:r>
      <w:r w:rsidR="00DC5C8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不能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追繳者，應追繳其價額。</w:t>
      </w:r>
    </w:p>
    <w:p w:rsidR="00FD5FBC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、辦理本要點獎勵所需經費，由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573E1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預算支應。</w:t>
      </w:r>
    </w:p>
    <w:p w:rsidR="00404B4D" w:rsidRDefault="00404B4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404B4D" w:rsidRDefault="00404B4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br w:type="page"/>
      </w:r>
    </w:p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142AA6">
        <w:rPr>
          <w:b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-573405</wp:posOffset>
                </wp:positionV>
                <wp:extent cx="701675" cy="285115"/>
                <wp:effectExtent l="8890" t="7620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4D" w:rsidRPr="00946F6D" w:rsidRDefault="00404B4D" w:rsidP="00404B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5pt;margin-top:-45.15pt;width:55.2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" strokecolor="white">
                <v:textbox>
                  <w:txbxContent>
                    <w:p w:rsidR="00404B4D" w:rsidRPr="00946F6D" w:rsidRDefault="00404B4D" w:rsidP="00404B4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團體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06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8408"/>
      </w:tblGrid>
      <w:tr w:rsidR="00404B4D" w:rsidRPr="00087E93" w:rsidTr="00E510D2">
        <w:trPr>
          <w:trHeight w:val="67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7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受獎單位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480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411AB8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55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eastAsia="標楷體" w:hint="eastAsia"/>
                <w:sz w:val="28"/>
                <w:szCs w:val="28"/>
              </w:rPr>
              <w:t>符合獎勵及表揚要點第○點第○項第○款</w:t>
            </w:r>
          </w:p>
        </w:tc>
      </w:tr>
      <w:tr w:rsidR="00404B4D" w:rsidRPr="00087E93" w:rsidTr="00E510D2">
        <w:trPr>
          <w:trHeight w:val="148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各受獎單位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69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68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142AA6">
        <w:rPr>
          <w:b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-522605</wp:posOffset>
                </wp:positionV>
                <wp:extent cx="680720" cy="344805"/>
                <wp:effectExtent l="635" t="127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B4D" w:rsidRPr="00AB4C58" w:rsidRDefault="00404B4D" w:rsidP="00404B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.85pt;margin-top:-41.15pt;width:53.6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O3hAIAABU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" stroked="f">
                <v:textbox>
                  <w:txbxContent>
                    <w:p w:rsidR="00404B4D" w:rsidRPr="00AB4C58" w:rsidRDefault="00404B4D" w:rsidP="00404B4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個人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48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4111"/>
        <w:gridCol w:w="2126"/>
        <w:gridCol w:w="2171"/>
      </w:tblGrid>
      <w:tr w:rsidR="00404B4D" w:rsidRPr="00087E93" w:rsidTr="00E510D2">
        <w:trPr>
          <w:trHeight w:val="114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33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</w:tr>
      <w:tr w:rsidR="00404B4D" w:rsidRPr="00087E93" w:rsidTr="00404B4D">
        <w:trPr>
          <w:trHeight w:val="1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</w:t>
            </w:r>
            <w:r w:rsidRPr="00087E93">
              <w:rPr>
                <w:rFonts w:eastAsia="標楷體" w:hint="eastAsia"/>
                <w:sz w:val="28"/>
                <w:szCs w:val="28"/>
              </w:rPr>
              <w:t>獎勵及表揚要點第○點第○項第○款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○元禮品(券)</w:t>
            </w:r>
          </w:p>
        </w:tc>
      </w:tr>
      <w:tr w:rsidR="00404B4D" w:rsidRPr="00087E93" w:rsidTr="00404B4D">
        <w:trPr>
          <w:trHeight w:val="15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14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3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2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404B4D" w:rsidRDefault="00404B4D" w:rsidP="00404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404B4D" w:rsidRPr="00404B4D" w:rsidSect="007D5E2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09" w:rsidRDefault="006D7A09" w:rsidP="00903AE5">
      <w:r>
        <w:separator/>
      </w:r>
    </w:p>
  </w:endnote>
  <w:endnote w:type="continuationSeparator" w:id="0">
    <w:p w:rsidR="006D7A09" w:rsidRDefault="006D7A09" w:rsidP="0090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09" w:rsidRDefault="006D7A09" w:rsidP="00903AE5">
      <w:r>
        <w:separator/>
      </w:r>
    </w:p>
  </w:footnote>
  <w:footnote w:type="continuationSeparator" w:id="0">
    <w:p w:rsidR="006D7A09" w:rsidRDefault="006D7A09" w:rsidP="0090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24"/>
    <w:rsid w:val="00016475"/>
    <w:rsid w:val="00050B94"/>
    <w:rsid w:val="000711F1"/>
    <w:rsid w:val="000F2F33"/>
    <w:rsid w:val="00104954"/>
    <w:rsid w:val="00106129"/>
    <w:rsid w:val="00142AA6"/>
    <w:rsid w:val="00165B98"/>
    <w:rsid w:val="001A278D"/>
    <w:rsid w:val="001E0B8B"/>
    <w:rsid w:val="001F5D7E"/>
    <w:rsid w:val="00215187"/>
    <w:rsid w:val="0022333D"/>
    <w:rsid w:val="002368FF"/>
    <w:rsid w:val="00244857"/>
    <w:rsid w:val="00261254"/>
    <w:rsid w:val="003B36AA"/>
    <w:rsid w:val="003F395D"/>
    <w:rsid w:val="00404B4D"/>
    <w:rsid w:val="00424D12"/>
    <w:rsid w:val="004373E5"/>
    <w:rsid w:val="00444F6F"/>
    <w:rsid w:val="0046112E"/>
    <w:rsid w:val="00491D6F"/>
    <w:rsid w:val="00533308"/>
    <w:rsid w:val="0057798A"/>
    <w:rsid w:val="0064265B"/>
    <w:rsid w:val="006643E3"/>
    <w:rsid w:val="006A630B"/>
    <w:rsid w:val="006D7A09"/>
    <w:rsid w:val="0072759E"/>
    <w:rsid w:val="007531F7"/>
    <w:rsid w:val="00770F80"/>
    <w:rsid w:val="007A7685"/>
    <w:rsid w:val="007B3CC3"/>
    <w:rsid w:val="007D5E24"/>
    <w:rsid w:val="007D6370"/>
    <w:rsid w:val="0080182A"/>
    <w:rsid w:val="008932D1"/>
    <w:rsid w:val="008C2A20"/>
    <w:rsid w:val="008E1205"/>
    <w:rsid w:val="00903AE5"/>
    <w:rsid w:val="00912218"/>
    <w:rsid w:val="009170D6"/>
    <w:rsid w:val="009573E1"/>
    <w:rsid w:val="0097274E"/>
    <w:rsid w:val="009A3BD3"/>
    <w:rsid w:val="009B5F09"/>
    <w:rsid w:val="00A03CDE"/>
    <w:rsid w:val="00A21571"/>
    <w:rsid w:val="00B1521D"/>
    <w:rsid w:val="00B46872"/>
    <w:rsid w:val="00B562B5"/>
    <w:rsid w:val="00B86FCC"/>
    <w:rsid w:val="00BE3FF3"/>
    <w:rsid w:val="00C65B32"/>
    <w:rsid w:val="00C909DA"/>
    <w:rsid w:val="00C93223"/>
    <w:rsid w:val="00CA0DC2"/>
    <w:rsid w:val="00CE376B"/>
    <w:rsid w:val="00D06D43"/>
    <w:rsid w:val="00D12214"/>
    <w:rsid w:val="00D42A7F"/>
    <w:rsid w:val="00DA7B68"/>
    <w:rsid w:val="00DC5C8C"/>
    <w:rsid w:val="00E57E73"/>
    <w:rsid w:val="00E90DB0"/>
    <w:rsid w:val="00E93A8C"/>
    <w:rsid w:val="00E966D7"/>
    <w:rsid w:val="00E97223"/>
    <w:rsid w:val="00EB0EEB"/>
    <w:rsid w:val="00F1311B"/>
    <w:rsid w:val="00F159CD"/>
    <w:rsid w:val="00F20F89"/>
    <w:rsid w:val="00F3579D"/>
    <w:rsid w:val="00F50B8F"/>
    <w:rsid w:val="00F70E9B"/>
    <w:rsid w:val="00FA7843"/>
    <w:rsid w:val="00FD5FBC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D536-F5E9-4C4A-BC03-1D5610C9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2016-08-17T08:28:00Z</cp:lastPrinted>
  <dcterms:created xsi:type="dcterms:W3CDTF">2016-09-13T06:04:00Z</dcterms:created>
  <dcterms:modified xsi:type="dcterms:W3CDTF">2016-09-13T06:04:00Z</dcterms:modified>
</cp:coreProperties>
</file>