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EA" w:rsidRDefault="001023F4">
      <w:pPr>
        <w:pBdr>
          <w:top w:val="nil"/>
          <w:left w:val="nil"/>
          <w:bottom w:val="nil"/>
          <w:right w:val="nil"/>
          <w:between w:val="nil"/>
        </w:pBdr>
        <w:tabs>
          <w:tab w:val="center" w:pos="4153"/>
          <w:tab w:val="right" w:pos="8306"/>
        </w:tabs>
        <w:spacing w:line="240" w:lineRule="auto"/>
        <w:ind w:left="1" w:hanging="3"/>
        <w:jc w:val="center"/>
        <w:rPr>
          <w:rFonts w:ascii="標楷體" w:eastAsia="標楷體" w:hAnsi="標楷體" w:cs="標楷體"/>
          <w:color w:val="000000"/>
          <w:sz w:val="28"/>
          <w:szCs w:val="28"/>
        </w:rPr>
      </w:pPr>
      <w:proofErr w:type="gramStart"/>
      <w:r>
        <w:rPr>
          <w:rFonts w:ascii="標楷體" w:eastAsia="標楷體" w:hAnsi="標楷體" w:cs="標楷體"/>
          <w:b/>
          <w:color w:val="000000"/>
          <w:sz w:val="28"/>
          <w:szCs w:val="28"/>
        </w:rPr>
        <w:t>臺</w:t>
      </w:r>
      <w:proofErr w:type="gramEnd"/>
      <w:r>
        <w:rPr>
          <w:rFonts w:ascii="標楷體" w:eastAsia="標楷體" w:hAnsi="標楷體" w:cs="標楷體"/>
          <w:b/>
          <w:color w:val="000000"/>
          <w:sz w:val="28"/>
          <w:szCs w:val="28"/>
        </w:rPr>
        <w:t>南市北區立人國民小學</w:t>
      </w:r>
      <w:r>
        <w:rPr>
          <w:rFonts w:ascii="標楷體" w:eastAsia="標楷體" w:hAnsi="標楷體" w:cs="標楷體"/>
          <w:b/>
          <w:color w:val="000000"/>
          <w:sz w:val="28"/>
          <w:szCs w:val="28"/>
        </w:rPr>
        <w:t>11</w:t>
      </w:r>
      <w:r>
        <w:rPr>
          <w:rFonts w:ascii="標楷體" w:eastAsia="標楷體" w:hAnsi="標楷體" w:cs="標楷體" w:hint="eastAsia"/>
          <w:b/>
          <w:color w:val="000000"/>
          <w:sz w:val="28"/>
          <w:szCs w:val="28"/>
        </w:rPr>
        <w:t>1</w:t>
      </w:r>
      <w:r>
        <w:rPr>
          <w:rFonts w:ascii="標楷體" w:eastAsia="標楷體" w:hAnsi="標楷體" w:cs="標楷體"/>
          <w:b/>
          <w:color w:val="000000"/>
          <w:sz w:val="28"/>
          <w:szCs w:val="28"/>
        </w:rPr>
        <w:t>學年度學習評量試卷出題及審查要點</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壹、出題者：</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w:t>
      </w:r>
      <w:r>
        <w:rPr>
          <w:rFonts w:ascii="標楷體" w:eastAsia="標楷體" w:hAnsi="標楷體" w:cs="標楷體"/>
          <w:color w:val="000000"/>
        </w:rPr>
        <w:t>一、國語、數學、社會：學年任課老師輪流出題。。</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w:t>
      </w:r>
      <w:r>
        <w:rPr>
          <w:rFonts w:ascii="標楷體" w:eastAsia="標楷體" w:hAnsi="標楷體" w:cs="標楷體"/>
          <w:color w:val="000000"/>
        </w:rPr>
        <w:t>二、健康：四、五、六年級，請任課老師輪流出題。</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w:t>
      </w:r>
      <w:r>
        <w:rPr>
          <w:rFonts w:ascii="標楷體" w:eastAsia="標楷體" w:hAnsi="標楷體" w:cs="標楷體"/>
          <w:color w:val="000000"/>
        </w:rPr>
        <w:t>三、自然：自然任課老師輪流出題</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四、英語：英語任課老師輪流出題。</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五、閩南語：閩南語任課老師輪流出題。</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貳、</w:t>
      </w:r>
      <w:proofErr w:type="gramStart"/>
      <w:r>
        <w:rPr>
          <w:rFonts w:ascii="標楷體" w:eastAsia="標楷體" w:hAnsi="標楷體" w:cs="標楷體"/>
          <w:color w:val="000000"/>
        </w:rPr>
        <w:t>審題者</w:t>
      </w:r>
      <w:proofErr w:type="gramEnd"/>
      <w:r>
        <w:rPr>
          <w:rFonts w:ascii="標楷體" w:eastAsia="標楷體" w:hAnsi="標楷體" w:cs="標楷體"/>
          <w:color w:val="000000"/>
        </w:rPr>
        <w:t>：</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w:t>
      </w:r>
      <w:r>
        <w:rPr>
          <w:rFonts w:ascii="標楷體" w:eastAsia="標楷體" w:hAnsi="標楷體" w:cs="標楷體"/>
          <w:color w:val="000000"/>
        </w:rPr>
        <w:t>一、請學年出題老師及學年老師共同擔任審題老師。</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二、健康、自然、英語、閩南語等科目請領域任課老師共同擔任審題老師。</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三、評分標準一致，務求公平客觀。</w:t>
      </w:r>
      <w:r>
        <w:rPr>
          <w:rFonts w:ascii="標楷體" w:eastAsia="標楷體" w:hAnsi="標楷體" w:cs="標楷體"/>
          <w:color w:val="000000"/>
        </w:rPr>
        <w:br/>
      </w:r>
      <w:r>
        <w:rPr>
          <w:rFonts w:ascii="標楷體" w:eastAsia="標楷體" w:hAnsi="標楷體" w:cs="標楷體"/>
          <w:color w:val="000000"/>
        </w:rPr>
        <w:t>參、試題審查要點：</w:t>
      </w:r>
      <w:r>
        <w:rPr>
          <w:rFonts w:ascii="標楷體" w:eastAsia="標楷體" w:hAnsi="標楷體" w:cs="標楷體"/>
          <w:color w:val="000000"/>
        </w:rPr>
        <w:br/>
      </w:r>
      <w:r>
        <w:rPr>
          <w:rFonts w:ascii="標楷體" w:eastAsia="標楷體" w:hAnsi="標楷體" w:cs="標楷體"/>
          <w:color w:val="000000"/>
        </w:rPr>
        <w:t>  </w:t>
      </w:r>
      <w:r>
        <w:rPr>
          <w:rFonts w:ascii="標楷體" w:eastAsia="標楷體" w:hAnsi="標楷體" w:cs="標楷體"/>
          <w:color w:val="000000"/>
        </w:rPr>
        <w:t>一、版面格式：</w:t>
      </w:r>
      <w:r>
        <w:rPr>
          <w:rFonts w:ascii="標楷體" w:eastAsia="標楷體" w:hAnsi="標楷體" w:cs="標楷體"/>
          <w:color w:val="000000"/>
        </w:rPr>
        <w:br/>
        <w:t xml:space="preserve">   1.</w:t>
      </w:r>
      <w:r>
        <w:rPr>
          <w:rFonts w:ascii="標楷體" w:eastAsia="標楷體" w:hAnsi="標楷體" w:cs="標楷體"/>
          <w:color w:val="000000"/>
        </w:rPr>
        <w:t>抬頭一致：共有兩行如下</w:t>
      </w:r>
    </w:p>
    <w:p w:rsidR="00E43EEA" w:rsidRDefault="001023F4">
      <w:pPr>
        <w:widowControl/>
        <w:pBdr>
          <w:top w:val="nil"/>
          <w:left w:val="nil"/>
          <w:bottom w:val="nil"/>
          <w:right w:val="nil"/>
          <w:between w:val="nil"/>
        </w:pBdr>
        <w:spacing w:line="240" w:lineRule="auto"/>
        <w:ind w:left="0" w:hanging="2"/>
        <w:jc w:val="center"/>
        <w:rPr>
          <w:rFonts w:ascii="標楷體" w:eastAsia="標楷體" w:hAnsi="標楷體" w:cs="標楷體"/>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-161925</wp:posOffset>
                </wp:positionH>
                <wp:positionV relativeFrom="paragraph">
                  <wp:posOffset>10795</wp:posOffset>
                </wp:positionV>
                <wp:extent cx="6943725" cy="457200"/>
                <wp:effectExtent l="0" t="0" r="28575" b="19050"/>
                <wp:wrapNone/>
                <wp:docPr id="1" name="矩形 1"/>
                <wp:cNvGraphicFramePr/>
                <a:graphic xmlns:a="http://schemas.openxmlformats.org/drawingml/2006/main">
                  <a:graphicData uri="http://schemas.microsoft.com/office/word/2010/wordprocessingShape">
                    <wps:wsp>
                      <wps:cNvSpPr/>
                      <wps:spPr>
                        <a:xfrm>
                          <a:off x="0" y="0"/>
                          <a:ext cx="6943725" cy="457200"/>
                        </a:xfrm>
                        <a:prstGeom prst="rect">
                          <a:avLst/>
                        </a:prstGeom>
                        <a:noFill/>
                        <a:ln w="9525" cap="flat" cmpd="sng">
                          <a:solidFill>
                            <a:srgbClr val="000000"/>
                          </a:solidFill>
                          <a:prstDash val="solid"/>
                          <a:miter lim="800000"/>
                          <a:headEnd type="none" w="sm" len="sm"/>
                          <a:tailEnd type="none" w="sm" len="sm"/>
                        </a:ln>
                      </wps:spPr>
                      <wps:txbx>
                        <w:txbxContent>
                          <w:p w:rsidR="00E43EEA" w:rsidRDefault="00E43EEA">
                            <w:pPr>
                              <w:spacing w:line="240" w:lineRule="auto"/>
                              <w:ind w:left="0" w:hanging="2"/>
                            </w:pPr>
                          </w:p>
                          <w:p w:rsidR="00E43EEA" w:rsidRDefault="00E43EEA">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矩形 1" o:spid="_x0000_s1026" style="position:absolute;left:0;text-align:left;margin-left:-12.75pt;margin-top:.85pt;width:546.75pt;height: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" filled="f">
                <v:stroke startarrowwidth="narrow" startarrowlength="short" endarrowwidth="narrow" endarrowlength="short"/>
                <v:textbox inset="2.53958mm,1.2694mm,2.53958mm,1.2694mm">
                  <w:txbxContent>
                    <w:p w:rsidR="00E43EEA" w:rsidRDefault="00E43EEA">
                      <w:pPr>
                        <w:spacing w:line="240" w:lineRule="auto"/>
                        <w:ind w:left="0" w:hanging="2"/>
                      </w:pPr>
                    </w:p>
                    <w:p w:rsidR="00E43EEA" w:rsidRDefault="00E43EEA">
                      <w:pPr>
                        <w:spacing w:line="240" w:lineRule="auto"/>
                        <w:ind w:left="0" w:hanging="2"/>
                      </w:pPr>
                    </w:p>
                  </w:txbxContent>
                </v:textbox>
              </v:rect>
            </w:pict>
          </mc:Fallback>
        </mc:AlternateContent>
      </w:r>
      <w:proofErr w:type="gramStart"/>
      <w:r>
        <w:rPr>
          <w:rFonts w:ascii="標楷體" w:eastAsia="標楷體" w:hAnsi="標楷體" w:cs="標楷體"/>
          <w:b/>
          <w:color w:val="000000"/>
          <w:sz w:val="28"/>
          <w:szCs w:val="28"/>
        </w:rPr>
        <w:t>臺</w:t>
      </w:r>
      <w:proofErr w:type="gramEnd"/>
      <w:r>
        <w:rPr>
          <w:rFonts w:ascii="標楷體" w:eastAsia="標楷體" w:hAnsi="標楷體" w:cs="標楷體"/>
          <w:b/>
          <w:color w:val="000000"/>
          <w:sz w:val="28"/>
          <w:szCs w:val="28"/>
        </w:rPr>
        <w:t>南市北區立人國小</w:t>
      </w:r>
      <w:r>
        <w:rPr>
          <w:rFonts w:ascii="標楷體" w:eastAsia="標楷體" w:hAnsi="標楷體" w:cs="標楷體"/>
          <w:b/>
          <w:color w:val="000000"/>
          <w:sz w:val="28"/>
          <w:szCs w:val="28"/>
        </w:rPr>
        <w:t>○○</w:t>
      </w:r>
      <w:r>
        <w:rPr>
          <w:rFonts w:ascii="標楷體" w:eastAsia="標楷體" w:hAnsi="標楷體" w:cs="標楷體"/>
          <w:b/>
          <w:color w:val="000000"/>
          <w:sz w:val="28"/>
          <w:szCs w:val="28"/>
        </w:rPr>
        <w:t>學年度第</w:t>
      </w:r>
      <w:r>
        <w:rPr>
          <w:rFonts w:ascii="標楷體" w:eastAsia="標楷體" w:hAnsi="標楷體" w:cs="標楷體"/>
          <w:b/>
          <w:color w:val="000000"/>
          <w:sz w:val="28"/>
          <w:szCs w:val="28"/>
        </w:rPr>
        <w:t>○</w:t>
      </w:r>
      <w:r>
        <w:rPr>
          <w:rFonts w:ascii="標楷體" w:eastAsia="標楷體" w:hAnsi="標楷體" w:cs="標楷體"/>
          <w:b/>
          <w:color w:val="000000"/>
          <w:sz w:val="28"/>
          <w:szCs w:val="28"/>
        </w:rPr>
        <w:t>學期</w:t>
      </w:r>
      <w:r>
        <w:rPr>
          <w:rFonts w:ascii="標楷體" w:eastAsia="標楷體" w:hAnsi="標楷體" w:cs="標楷體"/>
          <w:b/>
          <w:color w:val="000000"/>
          <w:sz w:val="28"/>
          <w:szCs w:val="28"/>
        </w:rPr>
        <w:t>○</w:t>
      </w:r>
      <w:r>
        <w:rPr>
          <w:rFonts w:ascii="標楷體" w:eastAsia="標楷體" w:hAnsi="標楷體" w:cs="標楷體"/>
          <w:b/>
          <w:color w:val="000000"/>
          <w:sz w:val="28"/>
          <w:szCs w:val="28"/>
        </w:rPr>
        <w:t>年級</w:t>
      </w:r>
      <w:r>
        <w:rPr>
          <w:rFonts w:ascii="標楷體" w:eastAsia="標楷體" w:hAnsi="標楷體" w:cs="標楷體"/>
          <w:b/>
          <w:color w:val="000000"/>
          <w:sz w:val="28"/>
          <w:szCs w:val="28"/>
        </w:rPr>
        <w:t>○○</w:t>
      </w:r>
      <w:r>
        <w:rPr>
          <w:rFonts w:ascii="標楷體" w:eastAsia="標楷體" w:hAnsi="標楷體" w:cs="標楷體"/>
          <w:b/>
          <w:color w:val="000000"/>
          <w:sz w:val="28"/>
          <w:szCs w:val="28"/>
        </w:rPr>
        <w:t>學習領域第</w:t>
      </w:r>
      <w:r>
        <w:rPr>
          <w:rFonts w:ascii="標楷體" w:eastAsia="標楷體" w:hAnsi="標楷體" w:cs="標楷體"/>
          <w:b/>
          <w:color w:val="000000"/>
          <w:sz w:val="28"/>
          <w:szCs w:val="28"/>
        </w:rPr>
        <w:t>○</w:t>
      </w:r>
      <w:r>
        <w:rPr>
          <w:rFonts w:ascii="標楷體" w:eastAsia="標楷體" w:hAnsi="標楷體" w:cs="標楷體"/>
          <w:b/>
          <w:color w:val="000000"/>
          <w:sz w:val="28"/>
          <w:szCs w:val="28"/>
        </w:rPr>
        <w:t>次學習評量</w:t>
      </w:r>
    </w:p>
    <w:p w:rsidR="00E43EEA" w:rsidRDefault="001023F4">
      <w:pPr>
        <w:widowControl/>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_____</w:t>
      </w:r>
      <w:r>
        <w:rPr>
          <w:rFonts w:ascii="標楷體" w:eastAsia="標楷體" w:hAnsi="標楷體" w:cs="標楷體"/>
          <w:color w:val="000000"/>
          <w:sz w:val="28"/>
          <w:szCs w:val="28"/>
        </w:rPr>
        <w:t>年</w:t>
      </w:r>
      <w:r>
        <w:rPr>
          <w:rFonts w:ascii="標楷體" w:eastAsia="標楷體" w:hAnsi="標楷體" w:cs="標楷體"/>
          <w:color w:val="000000"/>
          <w:sz w:val="28"/>
          <w:szCs w:val="28"/>
        </w:rPr>
        <w:t>_____</w:t>
      </w:r>
      <w:r>
        <w:rPr>
          <w:rFonts w:ascii="標楷體" w:eastAsia="標楷體" w:hAnsi="標楷體" w:cs="標楷體"/>
          <w:color w:val="000000"/>
          <w:sz w:val="28"/>
          <w:szCs w:val="28"/>
        </w:rPr>
        <w:t>班</w:t>
      </w:r>
      <w:r>
        <w:rPr>
          <w:rFonts w:ascii="標楷體" w:eastAsia="標楷體" w:hAnsi="標楷體" w:cs="標楷體"/>
          <w:color w:val="000000"/>
          <w:sz w:val="28"/>
          <w:szCs w:val="28"/>
        </w:rPr>
        <w:t xml:space="preserve">   _____</w:t>
      </w:r>
      <w:r>
        <w:rPr>
          <w:rFonts w:ascii="標楷體" w:eastAsia="標楷體" w:hAnsi="標楷體" w:cs="標楷體"/>
          <w:color w:val="000000"/>
          <w:sz w:val="28"/>
          <w:szCs w:val="28"/>
        </w:rPr>
        <w:t>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姓名</w:t>
      </w:r>
      <w:r>
        <w:rPr>
          <w:rFonts w:ascii="標楷體" w:eastAsia="標楷體" w:hAnsi="標楷體" w:cs="標楷體"/>
          <w:color w:val="000000"/>
          <w:sz w:val="28"/>
          <w:szCs w:val="28"/>
        </w:rPr>
        <w:t>___________</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2.</w:t>
      </w:r>
      <w:r>
        <w:rPr>
          <w:rFonts w:ascii="標楷體" w:eastAsia="標楷體" w:hAnsi="標楷體" w:cs="標楷體"/>
          <w:color w:val="000000"/>
        </w:rPr>
        <w:t>分成兩欄（直式考卷分成左右兩欄、橫式考卷分成上下兩欄），電腦文書軟體編輯，以</w:t>
      </w:r>
      <w:r>
        <w:rPr>
          <w:rFonts w:ascii="標楷體" w:eastAsia="標楷體" w:hAnsi="標楷體" w:cs="標楷體"/>
          <w:color w:val="000000"/>
        </w:rPr>
        <w:t>A4</w:t>
      </w:r>
      <w:r>
        <w:rPr>
          <w:rFonts w:ascii="標楷體" w:eastAsia="標楷體" w:hAnsi="標楷體" w:cs="標楷體"/>
          <w:color w:val="000000"/>
        </w:rPr>
        <w:t>大小</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輸出為原則。</w:t>
      </w:r>
      <w:bookmarkStart w:id="0" w:name="_GoBack"/>
      <w:bookmarkEnd w:id="0"/>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二、配分方面：</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 </w:t>
      </w:r>
      <w:r>
        <w:rPr>
          <w:rFonts w:ascii="標楷體" w:eastAsia="標楷體" w:hAnsi="標楷體" w:cs="標楷體"/>
          <w:color w:val="000000"/>
        </w:rPr>
        <w:t>滿分為</w:t>
      </w:r>
      <w:r>
        <w:rPr>
          <w:rFonts w:ascii="標楷體" w:eastAsia="標楷體" w:hAnsi="標楷體" w:cs="標楷體"/>
          <w:color w:val="000000"/>
        </w:rPr>
        <w:t>100</w:t>
      </w:r>
      <w:r>
        <w:rPr>
          <w:rFonts w:ascii="標楷體" w:eastAsia="標楷體" w:hAnsi="標楷體" w:cs="標楷體"/>
          <w:color w:val="000000"/>
        </w:rPr>
        <w:t>分。</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答案之間儘量獨立，互不關聯（即答錯一格，連帶會錯另一格，如順序問題）。</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 </w:t>
      </w:r>
      <w:r>
        <w:rPr>
          <w:rFonts w:ascii="標楷體" w:eastAsia="標楷體" w:hAnsi="標楷體" w:cs="標楷體"/>
          <w:color w:val="FF0000"/>
        </w:rPr>
        <w:t>素養題型</w:t>
      </w:r>
      <w:proofErr w:type="gramStart"/>
      <w:r>
        <w:rPr>
          <w:rFonts w:ascii="標楷體" w:eastAsia="標楷體" w:hAnsi="標楷體" w:cs="標楷體"/>
          <w:color w:val="FF0000"/>
        </w:rPr>
        <w:t>佔</w:t>
      </w:r>
      <w:proofErr w:type="gramEnd"/>
      <w:r>
        <w:rPr>
          <w:rFonts w:ascii="標楷體" w:eastAsia="標楷體" w:hAnsi="標楷體" w:cs="標楷體"/>
          <w:color w:val="FF0000"/>
        </w:rPr>
        <w:t>分比例：低年級</w:t>
      </w:r>
      <w:r>
        <w:rPr>
          <w:rFonts w:ascii="標楷體" w:eastAsia="標楷體" w:hAnsi="標楷體" w:cs="標楷體"/>
          <w:color w:val="FF0000"/>
        </w:rPr>
        <w:t>10-15%</w:t>
      </w:r>
      <w:r>
        <w:rPr>
          <w:rFonts w:ascii="標楷體" w:eastAsia="標楷體" w:hAnsi="標楷體" w:cs="標楷體"/>
          <w:color w:val="FF0000"/>
        </w:rPr>
        <w:t>；中、高年級</w:t>
      </w:r>
      <w:r>
        <w:rPr>
          <w:rFonts w:ascii="標楷體" w:eastAsia="標楷體" w:hAnsi="標楷體" w:cs="標楷體"/>
          <w:color w:val="FF0000"/>
        </w:rPr>
        <w:t>20% (</w:t>
      </w:r>
      <w:r>
        <w:rPr>
          <w:rFonts w:ascii="標楷體" w:eastAsia="標楷體" w:hAnsi="標楷體" w:cs="標楷體"/>
          <w:color w:val="FF0000"/>
        </w:rPr>
        <w:t>科目包含：</w:t>
      </w:r>
      <w:proofErr w:type="gramStart"/>
      <w:r>
        <w:rPr>
          <w:rFonts w:ascii="標楷體" w:eastAsia="標楷體" w:hAnsi="標楷體" w:cs="標楷體"/>
          <w:color w:val="FF0000"/>
        </w:rPr>
        <w:t>國數自社英</w:t>
      </w:r>
      <w:proofErr w:type="gramEnd"/>
      <w:r>
        <w:rPr>
          <w:rFonts w:ascii="標楷體" w:eastAsia="標楷體" w:hAnsi="標楷體" w:cs="標楷體"/>
          <w:color w:val="FF0000"/>
        </w:rPr>
        <w:t>)</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三、字型方面：</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 </w:t>
      </w:r>
      <w:r>
        <w:rPr>
          <w:rFonts w:ascii="標楷體" w:eastAsia="標楷體" w:hAnsi="標楷體" w:cs="標楷體"/>
          <w:color w:val="000000"/>
        </w:rPr>
        <w:t>低年級試卷請用注音字型。</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 </w:t>
      </w:r>
      <w:r>
        <w:rPr>
          <w:rFonts w:ascii="標楷體" w:eastAsia="標楷體" w:hAnsi="標楷體" w:cs="標楷體"/>
          <w:color w:val="000000"/>
        </w:rPr>
        <w:t>字體應盡量大一些，使用明確美觀的字型，儘量不用筆畫太細的字型，避免影印後不夠清楚。</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四、難度方面：</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難易適中。</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具有鑑別度。</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五、試題品質：</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依學習內容出題，檢測學習效果。</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避免含糊不清、不夠明確及故</w:t>
      </w:r>
      <w:proofErr w:type="gramStart"/>
      <w:r>
        <w:rPr>
          <w:rFonts w:ascii="標楷體" w:eastAsia="標楷體" w:hAnsi="標楷體" w:cs="標楷體"/>
          <w:color w:val="000000"/>
        </w:rPr>
        <w:t>佈</w:t>
      </w:r>
      <w:proofErr w:type="gramEnd"/>
      <w:r>
        <w:rPr>
          <w:rFonts w:ascii="標楷體" w:eastAsia="標楷體" w:hAnsi="標楷體" w:cs="標楷體"/>
          <w:color w:val="000000"/>
        </w:rPr>
        <w:t>陷阱、鑽牛角尖之問題。</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儘量避免使用考古題，若要使用命題光碟也請斟酌修改題型。</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肆、試卷繳交：</w:t>
      </w:r>
      <w:r>
        <w:rPr>
          <w:rFonts w:ascii="標楷體" w:eastAsia="標楷體" w:hAnsi="標楷體" w:cs="標楷體"/>
          <w:color w:val="000000"/>
        </w:rPr>
        <w:br/>
        <w:t>    </w:t>
      </w:r>
      <w:r>
        <w:rPr>
          <w:rFonts w:ascii="標楷體" w:eastAsia="標楷體" w:hAnsi="標楷體" w:cs="標楷體"/>
          <w:color w:val="000000"/>
        </w:rPr>
        <w:t>請用電腦</w:t>
      </w:r>
      <w:proofErr w:type="gramStart"/>
      <w:r>
        <w:rPr>
          <w:rFonts w:ascii="標楷體" w:eastAsia="標楷體" w:hAnsi="標楷體" w:cs="標楷體"/>
          <w:color w:val="000000"/>
        </w:rPr>
        <w:t>繕</w:t>
      </w:r>
      <w:proofErr w:type="gramEnd"/>
      <w:r>
        <w:rPr>
          <w:rFonts w:ascii="標楷體" w:eastAsia="標楷體" w:hAnsi="標楷體" w:cs="標楷體"/>
          <w:color w:val="000000"/>
        </w:rPr>
        <w:t>打，紙本及電子檔試卷最慢請於考前一週內交由審題老師審查之後以利試卷印製，而</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需要修正之試卷將</w:t>
      </w:r>
      <w:proofErr w:type="gramStart"/>
      <w:r>
        <w:rPr>
          <w:rFonts w:ascii="標楷體" w:eastAsia="標楷體" w:hAnsi="標楷體" w:cs="標楷體"/>
          <w:color w:val="000000"/>
        </w:rPr>
        <w:t>予退</w:t>
      </w:r>
      <w:proofErr w:type="gramEnd"/>
      <w:r>
        <w:rPr>
          <w:rFonts w:ascii="標楷體" w:eastAsia="標楷體" w:hAnsi="標楷體" w:cs="標楷體"/>
          <w:color w:val="000000"/>
        </w:rPr>
        <w:t>回，請修改後最遲於隔日提交。</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伍、</w:t>
      </w:r>
      <w:r>
        <w:rPr>
          <w:rFonts w:ascii="標楷體" w:eastAsia="標楷體" w:hAnsi="標楷體" w:cs="標楷體"/>
          <w:b/>
          <w:color w:val="000000"/>
        </w:rPr>
        <w:t>試卷檔名的命名規格：</w:t>
      </w:r>
      <w:r>
        <w:rPr>
          <w:rFonts w:ascii="標楷體" w:eastAsia="標楷體" w:hAnsi="標楷體" w:cs="標楷體"/>
          <w:b/>
          <w:color w:val="000000"/>
        </w:rPr>
        <w:t>○</w:t>
      </w:r>
      <w:r>
        <w:rPr>
          <w:rFonts w:ascii="標楷體" w:eastAsia="標楷體" w:hAnsi="標楷體" w:cs="標楷體"/>
          <w:b/>
          <w:color w:val="000000"/>
        </w:rPr>
        <w:t>年級</w:t>
      </w:r>
      <w:r>
        <w:rPr>
          <w:rFonts w:ascii="標楷體" w:eastAsia="標楷體" w:hAnsi="標楷體" w:cs="標楷體"/>
          <w:b/>
          <w:color w:val="000000"/>
        </w:rPr>
        <w:t>○○</w:t>
      </w:r>
      <w:r>
        <w:rPr>
          <w:rFonts w:ascii="標楷體" w:eastAsia="標楷體" w:hAnsi="標楷體" w:cs="標楷體"/>
          <w:b/>
          <w:color w:val="000000"/>
        </w:rPr>
        <w:t>學習領域第</w:t>
      </w:r>
      <w:r>
        <w:rPr>
          <w:rFonts w:ascii="標楷體" w:eastAsia="標楷體" w:hAnsi="標楷體" w:cs="標楷體"/>
          <w:b/>
          <w:color w:val="000000"/>
        </w:rPr>
        <w:t>○</w:t>
      </w:r>
      <w:r>
        <w:rPr>
          <w:rFonts w:ascii="標楷體" w:eastAsia="標楷體" w:hAnsi="標楷體" w:cs="標楷體"/>
          <w:b/>
          <w:color w:val="000000"/>
        </w:rPr>
        <w:t>次學習評量試卷（</w:t>
      </w:r>
      <w:r>
        <w:rPr>
          <w:rFonts w:ascii="標楷體" w:eastAsia="標楷體" w:hAnsi="標楷體" w:cs="標楷體"/>
          <w:b/>
          <w:color w:val="000000"/>
        </w:rPr>
        <w:t>○○</w:t>
      </w:r>
      <w:r>
        <w:rPr>
          <w:rFonts w:ascii="標楷體" w:eastAsia="標楷體" w:hAnsi="標楷體" w:cs="標楷體"/>
          <w:b/>
          <w:color w:val="000000"/>
        </w:rPr>
        <w:t>出題）</w:t>
      </w:r>
      <w:r>
        <w:rPr>
          <w:rFonts w:ascii="標楷體" w:eastAsia="標楷體" w:hAnsi="標楷體" w:cs="標楷體"/>
          <w:b/>
          <w:color w:val="000000"/>
        </w:rPr>
        <w:t>.doc</w:t>
      </w:r>
    </w:p>
    <w:p w:rsidR="00E43EEA" w:rsidRDefault="001023F4">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陸、本</w:t>
      </w:r>
      <w:proofErr w:type="gramStart"/>
      <w:r>
        <w:rPr>
          <w:rFonts w:ascii="標楷體" w:eastAsia="標楷體" w:hAnsi="標楷體" w:cs="標楷體"/>
          <w:color w:val="000000"/>
        </w:rPr>
        <w:t>要點經呈校長</w:t>
      </w:r>
      <w:proofErr w:type="gramEnd"/>
      <w:r>
        <w:rPr>
          <w:rFonts w:ascii="標楷體" w:eastAsia="標楷體" w:hAnsi="標楷體" w:cs="標楷體"/>
          <w:color w:val="000000"/>
        </w:rPr>
        <w:t>核准後實施，修改時亦同。</w:t>
      </w:r>
    </w:p>
    <w:p w:rsidR="00E43EEA" w:rsidRDefault="00E43EEA">
      <w:pPr>
        <w:widowControl/>
        <w:pBdr>
          <w:top w:val="nil"/>
          <w:left w:val="nil"/>
          <w:bottom w:val="nil"/>
          <w:right w:val="nil"/>
          <w:between w:val="nil"/>
        </w:pBdr>
        <w:spacing w:line="240" w:lineRule="auto"/>
        <w:ind w:left="0" w:hanging="2"/>
        <w:rPr>
          <w:rFonts w:ascii="MingLiu" w:eastAsia="MingLiu" w:hAnsi="MingLiu" w:cs="MingLiu"/>
          <w:color w:val="000000"/>
        </w:rPr>
      </w:pPr>
    </w:p>
    <w:p w:rsidR="00E43EEA" w:rsidRDefault="001023F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教學組：</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教務主任：</w:t>
      </w:r>
      <w:r>
        <w:rPr>
          <w:rFonts w:ascii="標楷體" w:eastAsia="標楷體" w:hAnsi="標楷體" w:cs="標楷體"/>
          <w:color w:val="000000"/>
          <w:sz w:val="28"/>
          <w:szCs w:val="28"/>
        </w:rPr>
        <w:t xml:space="preserve">             </w:t>
      </w:r>
    </w:p>
    <w:p w:rsidR="00E43EEA" w:rsidRDefault="001023F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校長：</w:t>
      </w:r>
    </w:p>
    <w:sectPr w:rsidR="00E43EEA">
      <w:pgSz w:w="11906" w:h="16838"/>
      <w:pgMar w:top="720" w:right="720" w:bottom="720" w:left="720" w:header="493"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MingLiu">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EA"/>
    <w:rsid w:val="001023F4"/>
    <w:rsid w:val="00E43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10E3"/>
  <w15:docId w15:val="{05AD87E2-4F71-4CF9-8D0D-E580EB1C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153"/>
        <w:tab w:val="right" w:pos="8306"/>
      </w:tabs>
    </w:pPr>
    <w:rPr>
      <w:sz w:val="20"/>
      <w:szCs w:val="20"/>
    </w:rPr>
  </w:style>
  <w:style w:type="paragraph" w:styleId="a6">
    <w:name w:val="footer"/>
    <w:basedOn w:val="a"/>
    <w:pPr>
      <w:tabs>
        <w:tab w:val="center" w:pos="4153"/>
        <w:tab w:val="right" w:pos="8306"/>
      </w:tabs>
    </w:pPr>
    <w:rPr>
      <w:sz w:val="20"/>
      <w:szCs w:val="20"/>
    </w:rPr>
  </w:style>
  <w:style w:type="character" w:customStyle="1" w:styleId="a7">
    <w:name w:val="頁首 字元"/>
    <w:rPr>
      <w:w w:val="100"/>
      <w:kern w:val="2"/>
      <w:position w:val="-1"/>
      <w:effect w:val="none"/>
      <w:vertAlign w:val="baseline"/>
      <w:cs w:val="0"/>
      <w:em w:val="none"/>
    </w:rPr>
  </w:style>
  <w:style w:type="paragraph" w:styleId="Web">
    <w:name w:val="Normal (Web)"/>
    <w:basedOn w:val="a"/>
    <w:qFormat/>
    <w:pPr>
      <w:widowControl/>
      <w:spacing w:before="100" w:beforeAutospacing="1" w:after="100" w:afterAutospacing="1"/>
    </w:pPr>
    <w:rPr>
      <w:rFonts w:ascii="新細明體" w:hAnsi="新細明體" w:cs="新細明體"/>
      <w:color w:val="000000"/>
      <w:kern w:val="0"/>
    </w:rPr>
  </w:style>
  <w:style w:type="paragraph" w:styleId="a8">
    <w:name w:val="Balloon Text"/>
    <w:basedOn w:val="a"/>
    <w:qFormat/>
    <w:rPr>
      <w:rFonts w:ascii="Cambria" w:hAnsi="Cambria"/>
      <w:sz w:val="18"/>
      <w:szCs w:val="18"/>
    </w:rPr>
  </w:style>
  <w:style w:type="character" w:customStyle="1" w:styleId="a9">
    <w:name w:val="註解方塊文字 字元"/>
    <w:rPr>
      <w:rFonts w:ascii="Cambria" w:hAnsi="Cambria"/>
      <w:w w:val="100"/>
      <w:kern w:val="2"/>
      <w:position w:val="-1"/>
      <w:sz w:val="18"/>
      <w:szCs w:val="18"/>
      <w:effect w:val="none"/>
      <w:vertAlign w:val="baseline"/>
      <w:cs w:val="0"/>
      <w:em w:val="none"/>
    </w:rPr>
  </w:style>
  <w:style w:type="character" w:styleId="aa">
    <w:name w:val="Hyperlink"/>
    <w:qFormat/>
    <w:rPr>
      <w:color w:val="FF0000"/>
      <w:w w:val="100"/>
      <w:position w:val="-1"/>
      <w:u w:val="single"/>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dZyvsz1vz/pOj0jgh2AKfuLk+g==">AMUW2mWy2vUWqWeInaVw8X5Qegd5RZ+UftzEy4VJgQTiHKraqf/jpEV1ltuHQpdZuxU7XhqoxIz4J9pZj6fsTtdgpMjRbMsJhCQF8eeFwagsLhIylTQDuhQ=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msps</dc:creator>
  <cp:lastModifiedBy>user</cp:lastModifiedBy>
  <cp:revision>2</cp:revision>
  <dcterms:created xsi:type="dcterms:W3CDTF">2019-10-07T07:56:00Z</dcterms:created>
  <dcterms:modified xsi:type="dcterms:W3CDTF">2022-10-17T07:09:00Z</dcterms:modified>
</cp:coreProperties>
</file>