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FD" w:rsidRPr="00A8729B" w:rsidRDefault="004A036B">
      <w:pPr>
        <w:rPr>
          <w:rFonts w:ascii="Arial" w:hAnsi="Arial" w:cs="Arial"/>
          <w:color w:val="666666"/>
          <w:sz w:val="26"/>
          <w:szCs w:val="26"/>
        </w:rPr>
      </w:pPr>
      <w:r w:rsidRPr="00A8729B">
        <w:rPr>
          <w:rFonts w:asciiTheme="majorEastAsia" w:eastAsiaTheme="majorEastAsia" w:hAnsiTheme="majorEastAsia" w:cs="Arial"/>
          <w:b/>
          <w:color w:val="666666"/>
          <w:sz w:val="32"/>
          <w:szCs w:val="32"/>
        </w:rPr>
        <w:t>→青少年如何拒絕毒品←</w:t>
      </w:r>
      <w:r w:rsidRPr="00A8729B">
        <w:rPr>
          <w:rFonts w:asciiTheme="majorEastAsia" w:eastAsiaTheme="majorEastAsia" w:hAnsiTheme="majorEastAsia" w:cs="Arial"/>
          <w:color w:val="666666"/>
          <w:sz w:val="32"/>
          <w:szCs w:val="32"/>
        </w:rPr>
        <w:t xml:space="preserve"> </w:t>
      </w:r>
      <w:r>
        <w:rPr>
          <w:rFonts w:ascii="Arial" w:hAnsi="Arial" w:cs="Arial"/>
          <w:color w:val="666666"/>
        </w:rPr>
        <w:br/>
      </w:r>
      <w:r w:rsidRPr="00A8729B">
        <w:rPr>
          <w:rFonts w:ascii="Arial" w:hAnsi="Arial" w:cs="Arial"/>
          <w:color w:val="666666"/>
          <w:sz w:val="26"/>
          <w:szCs w:val="26"/>
        </w:rPr>
        <w:t>1.</w:t>
      </w:r>
      <w:proofErr w:type="gramStart"/>
      <w:r w:rsidRPr="00A8729B">
        <w:rPr>
          <w:rFonts w:ascii="Arial" w:hAnsi="Arial" w:cs="Arial"/>
          <w:color w:val="666666"/>
          <w:sz w:val="26"/>
          <w:szCs w:val="26"/>
        </w:rPr>
        <w:t>勇敢說不</w:t>
      </w:r>
      <w:proofErr w:type="gramEnd"/>
      <w:r w:rsidRPr="00A8729B">
        <w:rPr>
          <w:rFonts w:ascii="Arial" w:hAnsi="Arial" w:cs="Arial"/>
          <w:color w:val="666666"/>
          <w:sz w:val="26"/>
          <w:szCs w:val="26"/>
        </w:rPr>
        <w:t>：我喜歡和你們做朋友，但是我不想吸毒。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2.</w:t>
      </w:r>
      <w:r w:rsidRPr="00A8729B">
        <w:rPr>
          <w:rFonts w:ascii="Arial" w:hAnsi="Arial" w:cs="Arial"/>
          <w:color w:val="666666"/>
          <w:sz w:val="26"/>
          <w:szCs w:val="26"/>
        </w:rPr>
        <w:t>規勸後果：吸毒犯法要坐牢，前途可能去了了。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3.</w:t>
      </w:r>
      <w:proofErr w:type="gramStart"/>
      <w:r w:rsidRPr="00A8729B">
        <w:rPr>
          <w:rFonts w:ascii="Arial" w:hAnsi="Arial" w:cs="Arial"/>
          <w:color w:val="666666"/>
          <w:sz w:val="26"/>
          <w:szCs w:val="26"/>
        </w:rPr>
        <w:t>哀</w:t>
      </w:r>
      <w:proofErr w:type="gramEnd"/>
      <w:r w:rsidRPr="00A8729B">
        <w:rPr>
          <w:rFonts w:ascii="Arial" w:hAnsi="Arial" w:cs="Arial"/>
          <w:color w:val="666666"/>
          <w:sz w:val="26"/>
          <w:szCs w:val="26"/>
        </w:rPr>
        <w:t>兵法：我身體不好，不堪吸毒。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4.</w:t>
      </w:r>
      <w:proofErr w:type="gramStart"/>
      <w:r w:rsidRPr="00A8729B">
        <w:rPr>
          <w:rFonts w:ascii="Arial" w:hAnsi="Arial" w:cs="Arial"/>
          <w:color w:val="666666"/>
          <w:sz w:val="26"/>
          <w:szCs w:val="26"/>
        </w:rPr>
        <w:t>我爸最氣人</w:t>
      </w:r>
      <w:proofErr w:type="gramEnd"/>
      <w:r w:rsidRPr="00A8729B">
        <w:rPr>
          <w:rFonts w:ascii="Arial" w:hAnsi="Arial" w:cs="Arial"/>
          <w:color w:val="666666"/>
          <w:sz w:val="26"/>
          <w:szCs w:val="26"/>
        </w:rPr>
        <w:t>家吸毒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t>：讓他知道我吸毒，一定會被他打得半條命。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5.</w:t>
      </w:r>
      <w:proofErr w:type="gramStart"/>
      <w:r w:rsidRPr="00A8729B">
        <w:rPr>
          <w:rFonts w:ascii="Arial" w:hAnsi="Arial" w:cs="Arial"/>
          <w:color w:val="666666"/>
          <w:sz w:val="26"/>
          <w:szCs w:val="26"/>
        </w:rPr>
        <w:t>落跑法</w:t>
      </w:r>
      <w:proofErr w:type="gramEnd"/>
      <w:r w:rsidRPr="00A8729B">
        <w:rPr>
          <w:rFonts w:ascii="Arial" w:hAnsi="Arial" w:cs="Arial"/>
          <w:color w:val="666666"/>
          <w:sz w:val="26"/>
          <w:szCs w:val="26"/>
        </w:rPr>
        <w:t>：嘿</w:t>
      </w:r>
      <w:r w:rsidRPr="00A8729B">
        <w:rPr>
          <w:rFonts w:ascii="Arial" w:hAnsi="Arial" w:cs="Arial"/>
          <w:color w:val="666666"/>
          <w:sz w:val="26"/>
          <w:szCs w:val="26"/>
        </w:rPr>
        <w:t>!</w:t>
      </w:r>
      <w:r w:rsidRPr="00A8729B">
        <w:rPr>
          <w:rFonts w:ascii="Arial" w:hAnsi="Arial" w:cs="Arial"/>
          <w:color w:val="666666"/>
          <w:sz w:val="26"/>
          <w:szCs w:val="26"/>
        </w:rPr>
        <w:t>我想到有一件要緊事要辦，我先離開一下。</w:t>
      </w:r>
    </w:p>
    <w:p w:rsidR="004A036B" w:rsidRDefault="004A036B">
      <w:pPr>
        <w:rPr>
          <w:rFonts w:ascii="Arial" w:hAnsi="Arial" w:cs="Arial"/>
          <w:color w:val="666666"/>
        </w:rPr>
      </w:pPr>
    </w:p>
    <w:p w:rsidR="004A036B" w:rsidRDefault="004A036B">
      <w:pPr>
        <w:rPr>
          <w:rFonts w:ascii="Arial" w:hAnsi="Arial" w:cs="Arial"/>
          <w:color w:val="666666"/>
        </w:rPr>
      </w:pPr>
      <w:r w:rsidRPr="00A8729B">
        <w:rPr>
          <w:rFonts w:asciiTheme="majorEastAsia" w:eastAsiaTheme="majorEastAsia" w:hAnsiTheme="majorEastAsia" w:cs="Arial"/>
          <w:b/>
          <w:color w:val="666666"/>
          <w:sz w:val="32"/>
          <w:szCs w:val="32"/>
        </w:rPr>
        <w:t xml:space="preserve">106年暑期青春專案「反飆車」宣導標語 </w:t>
      </w:r>
      <w:r w:rsidRPr="00A8729B">
        <w:rPr>
          <w:rFonts w:asciiTheme="majorEastAsia" w:eastAsiaTheme="majorEastAsia" w:hAnsiTheme="majorEastAsia" w:cs="Arial"/>
          <w:b/>
          <w:color w:val="666666"/>
          <w:sz w:val="32"/>
          <w:szCs w:val="32"/>
        </w:rPr>
        <w:br/>
      </w:r>
      <w:r w:rsidRPr="00A8729B">
        <w:rPr>
          <w:rFonts w:ascii="Arial" w:hAnsi="Arial" w:cs="Arial"/>
          <w:color w:val="666666"/>
          <w:sz w:val="26"/>
          <w:szCs w:val="26"/>
        </w:rPr>
        <w:t>1.</w:t>
      </w:r>
      <w:r w:rsidRPr="00A8729B">
        <w:rPr>
          <w:rFonts w:ascii="Arial" w:hAnsi="Arial" w:cs="Arial"/>
          <w:color w:val="666666"/>
          <w:sz w:val="26"/>
          <w:szCs w:val="26"/>
        </w:rPr>
        <w:t>絕不危險</w:t>
      </w:r>
      <w:proofErr w:type="gramStart"/>
      <w:r w:rsidRPr="00A8729B">
        <w:rPr>
          <w:rFonts w:ascii="Arial" w:hAnsi="Arial" w:cs="Arial"/>
          <w:color w:val="666666"/>
          <w:sz w:val="26"/>
          <w:szCs w:val="26"/>
        </w:rPr>
        <w:t>駕車－不改裝</w:t>
      </w:r>
      <w:proofErr w:type="gramEnd"/>
      <w:r w:rsidRPr="00A8729B">
        <w:rPr>
          <w:rFonts w:ascii="Arial" w:hAnsi="Arial" w:cs="Arial"/>
          <w:color w:val="666666"/>
          <w:sz w:val="26"/>
          <w:szCs w:val="26"/>
        </w:rPr>
        <w:t>、不飆車、不超速蛇行。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2.</w:t>
      </w:r>
      <w:r w:rsidRPr="00A8729B">
        <w:rPr>
          <w:rFonts w:ascii="Arial" w:hAnsi="Arial" w:cs="Arial"/>
          <w:color w:val="666666"/>
          <w:sz w:val="26"/>
          <w:szCs w:val="26"/>
        </w:rPr>
        <w:t>飆車不但妨礙他人，嚴重影響自身安全。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3.</w:t>
      </w:r>
      <w:r w:rsidRPr="00A8729B">
        <w:rPr>
          <w:rFonts w:ascii="Arial" w:hAnsi="Arial" w:cs="Arial"/>
          <w:color w:val="666666"/>
          <w:sz w:val="26"/>
          <w:szCs w:val="26"/>
        </w:rPr>
        <w:t>你的</w:t>
      </w:r>
      <w:proofErr w:type="gramStart"/>
      <w:r w:rsidRPr="00A8729B">
        <w:rPr>
          <w:rFonts w:ascii="Arial" w:hAnsi="Arial" w:cs="Arial"/>
          <w:color w:val="666666"/>
          <w:sz w:val="26"/>
          <w:szCs w:val="26"/>
        </w:rPr>
        <w:t>極</w:t>
      </w:r>
      <w:proofErr w:type="gramEnd"/>
      <w:r w:rsidRPr="00A8729B">
        <w:rPr>
          <w:rFonts w:ascii="Arial" w:hAnsi="Arial" w:cs="Arial"/>
          <w:color w:val="666666"/>
          <w:sz w:val="26"/>
          <w:szCs w:val="26"/>
        </w:rPr>
        <w:t>速傳說將帶來慘痛後果，別讓自己成了悲劇英雄。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4.</w:t>
      </w:r>
      <w:proofErr w:type="gramStart"/>
      <w:r w:rsidRPr="00A8729B">
        <w:rPr>
          <w:rFonts w:ascii="Arial" w:hAnsi="Arial" w:cs="Arial"/>
          <w:color w:val="666666"/>
          <w:sz w:val="26"/>
          <w:szCs w:val="26"/>
        </w:rPr>
        <w:t>超速競駛</w:t>
      </w:r>
      <w:proofErr w:type="gramEnd"/>
      <w:r w:rsidRPr="00A8729B">
        <w:rPr>
          <w:rFonts w:ascii="Arial" w:hAnsi="Arial" w:cs="Arial"/>
          <w:color w:val="666666"/>
          <w:sz w:val="26"/>
          <w:szCs w:val="26"/>
        </w:rPr>
        <w:t>，等於玩命；損己害人，得不償失。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5.</w:t>
      </w:r>
      <w:r w:rsidRPr="00A8729B">
        <w:rPr>
          <w:rFonts w:ascii="Arial" w:hAnsi="Arial" w:cs="Arial"/>
          <w:color w:val="666666"/>
          <w:sz w:val="26"/>
          <w:szCs w:val="26"/>
        </w:rPr>
        <w:t>愛你的家人及朋友，請杜絕飆車。</w:t>
      </w:r>
      <w:r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Pr="00A8729B">
        <w:rPr>
          <w:rFonts w:ascii="Arial" w:hAnsi="Arial" w:cs="Arial"/>
          <w:color w:val="666666"/>
          <w:sz w:val="26"/>
          <w:szCs w:val="26"/>
        </w:rPr>
        <w:br/>
        <w:t>6.</w:t>
      </w:r>
      <w:r w:rsidRPr="00A8729B">
        <w:rPr>
          <w:rFonts w:ascii="Arial" w:hAnsi="Arial" w:cs="Arial"/>
          <w:color w:val="666666"/>
          <w:sz w:val="26"/>
          <w:szCs w:val="26"/>
        </w:rPr>
        <w:t>青春不留白，流汗不流血，</w:t>
      </w:r>
      <w:proofErr w:type="gramStart"/>
      <w:r w:rsidRPr="00A8729B">
        <w:rPr>
          <w:rFonts w:ascii="Arial" w:hAnsi="Arial" w:cs="Arial"/>
          <w:color w:val="666666"/>
          <w:sz w:val="26"/>
          <w:szCs w:val="26"/>
        </w:rPr>
        <w:t>飆</w:t>
      </w:r>
      <w:proofErr w:type="gramEnd"/>
      <w:r w:rsidRPr="00A8729B">
        <w:rPr>
          <w:rFonts w:ascii="Arial" w:hAnsi="Arial" w:cs="Arial"/>
          <w:color w:val="666666"/>
          <w:sz w:val="26"/>
          <w:szCs w:val="26"/>
        </w:rPr>
        <w:t>舞、飆球、不飆車。</w:t>
      </w:r>
    </w:p>
    <w:p w:rsidR="004A036B" w:rsidRDefault="004A036B">
      <w:pPr>
        <w:rPr>
          <w:rFonts w:ascii="Arial" w:hAnsi="Arial" w:cs="Arial"/>
          <w:color w:val="666666"/>
        </w:rPr>
      </w:pPr>
    </w:p>
    <w:p w:rsidR="006A760D" w:rsidRPr="00A8729B" w:rsidRDefault="004A036B" w:rsidP="004A036B">
      <w:pPr>
        <w:widowControl/>
        <w:spacing w:before="100" w:beforeAutospacing="1" w:after="100" w:afterAutospacing="1"/>
        <w:rPr>
          <w:rFonts w:ascii="Calibri" w:eastAsia="新細明體" w:hAnsi="Calibri" w:cs="Helvetica"/>
          <w:kern w:val="0"/>
          <w:sz w:val="26"/>
          <w:szCs w:val="26"/>
        </w:rPr>
      </w:pPr>
      <w:r w:rsidRPr="00A8729B">
        <w:rPr>
          <w:rFonts w:ascii="Calibri" w:eastAsia="新細明體" w:hAnsi="Calibri" w:cs="Helvetica"/>
          <w:kern w:val="0"/>
          <w:sz w:val="26"/>
          <w:szCs w:val="26"/>
        </w:rPr>
        <w:t>呼籲家長，多關心孩子的動向與交友情形，陪同孩子在人生重要階段一起成長。另青少年務必要拒絶菸、毒，暑期騎乘機車結伴出遊時應避免駕車超速等危險駕車行為，降低交通事故發生，若遇有被騙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(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害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)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情事時，可撥打報案專線：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110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、婦幼專線：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113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、反詐騙專線：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165</w:t>
      </w:r>
      <w:r w:rsidRPr="00A8729B">
        <w:rPr>
          <w:rFonts w:ascii="Calibri" w:eastAsia="新細明體" w:hAnsi="Calibri" w:cs="Helvetica"/>
          <w:kern w:val="0"/>
          <w:sz w:val="26"/>
          <w:szCs w:val="26"/>
        </w:rPr>
        <w:t>。</w:t>
      </w:r>
    </w:p>
    <w:p w:rsidR="005277FD" w:rsidRPr="00A8729B" w:rsidRDefault="006A760D">
      <w:pPr>
        <w:rPr>
          <w:rFonts w:ascii="Arial" w:hAnsi="Arial" w:cs="Arial"/>
          <w:b/>
          <w:color w:val="666666"/>
          <w:sz w:val="32"/>
          <w:szCs w:val="32"/>
        </w:rPr>
      </w:pPr>
      <w:r w:rsidRPr="00A8729B">
        <w:rPr>
          <w:rFonts w:ascii="Arial" w:hAnsi="Arial" w:cs="Arial"/>
          <w:b/>
          <w:color w:val="666666"/>
          <w:sz w:val="32"/>
          <w:szCs w:val="32"/>
        </w:rPr>
        <w:t>10</w:t>
      </w:r>
      <w:r w:rsidRPr="00A8729B">
        <w:rPr>
          <w:rFonts w:ascii="Arial" w:hAnsi="Arial" w:cs="Arial" w:hint="eastAsia"/>
          <w:b/>
          <w:color w:val="666666"/>
          <w:sz w:val="32"/>
          <w:szCs w:val="32"/>
        </w:rPr>
        <w:t>6</w:t>
      </w:r>
      <w:r w:rsidR="004A036B" w:rsidRPr="00A8729B">
        <w:rPr>
          <w:rFonts w:ascii="Arial" w:hAnsi="Arial" w:cs="Arial"/>
          <w:b/>
          <w:color w:val="666666"/>
          <w:sz w:val="32"/>
          <w:szCs w:val="32"/>
        </w:rPr>
        <w:t>年暑期青春專案「網路援交」宣導</w:t>
      </w:r>
      <w:r w:rsidR="004A036B" w:rsidRPr="00A8729B">
        <w:rPr>
          <w:rFonts w:ascii="Arial" w:hAnsi="Arial" w:cs="Arial"/>
          <w:b/>
          <w:color w:val="666666"/>
          <w:sz w:val="32"/>
          <w:szCs w:val="32"/>
        </w:rPr>
        <w:t xml:space="preserve">: </w:t>
      </w:r>
    </w:p>
    <w:p w:rsidR="004A036B" w:rsidRPr="00A8729B" w:rsidRDefault="005277FD">
      <w:pPr>
        <w:rPr>
          <w:rFonts w:ascii="Arial" w:hAnsi="Arial" w:cs="Arial"/>
          <w:color w:val="666666"/>
          <w:sz w:val="26"/>
          <w:szCs w:val="26"/>
        </w:rPr>
      </w:pPr>
      <w:r w:rsidRPr="00A8729B">
        <w:rPr>
          <w:rFonts w:ascii="Arial" w:hAnsi="Arial" w:cs="Arial" w:hint="eastAsia"/>
          <w:color w:val="666666"/>
          <w:sz w:val="26"/>
          <w:szCs w:val="26"/>
        </w:rPr>
        <w:t>1.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>何謂網路援交：援助交際一詞是從日本傳過來的，通常都是指年輕人，尤其是高中生，與成人發生性行為，以獲得金錢上的交易，不過也有純粹「交際」，意思就是兩邊只是見面認識、聊天出遊而已，為時可能只有一天的時間，但也有可能事後兩方固定約見面，成為固定主</w:t>
      </w:r>
      <w:proofErr w:type="gramStart"/>
      <w:r w:rsidR="004A036B" w:rsidRPr="00A8729B">
        <w:rPr>
          <w:rFonts w:ascii="Arial" w:hAnsi="Arial" w:cs="Arial"/>
          <w:color w:val="666666"/>
          <w:sz w:val="26"/>
          <w:szCs w:val="26"/>
        </w:rPr>
        <w:t>僱</w:t>
      </w:r>
      <w:proofErr w:type="gramEnd"/>
      <w:r w:rsidR="004A036B" w:rsidRPr="00A8729B">
        <w:rPr>
          <w:rFonts w:ascii="Arial" w:hAnsi="Arial" w:cs="Arial"/>
          <w:color w:val="666666"/>
          <w:sz w:val="26"/>
          <w:szCs w:val="26"/>
        </w:rPr>
        <w:t>關係。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="004A036B" w:rsidRPr="00A8729B">
        <w:rPr>
          <w:rFonts w:ascii="Arial" w:hAnsi="Arial" w:cs="Arial"/>
          <w:color w:val="666666"/>
          <w:sz w:val="26"/>
          <w:szCs w:val="26"/>
        </w:rPr>
        <w:br/>
      </w:r>
      <w:r w:rsidR="004A036B" w:rsidRPr="00A8729B">
        <w:rPr>
          <w:rFonts w:ascii="Arial" w:hAnsi="Arial" w:cs="Arial"/>
          <w:color w:val="666666"/>
          <w:sz w:val="26"/>
          <w:szCs w:val="26"/>
        </w:rPr>
        <w:t>網路援交是否觸法：以現存法律來界定網路援交現象，是有許多灰色模糊地帶。若對象是個</w:t>
      </w:r>
      <w:proofErr w:type="gramStart"/>
      <w:r w:rsidR="004A036B" w:rsidRPr="00A8729B">
        <w:rPr>
          <w:rFonts w:ascii="Arial" w:hAnsi="Arial" w:cs="Arial"/>
          <w:color w:val="666666"/>
          <w:sz w:val="26"/>
          <w:szCs w:val="26"/>
        </w:rPr>
        <w:t>不滿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>18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>歲</w:t>
      </w:r>
      <w:proofErr w:type="gramEnd"/>
      <w:r w:rsidR="004A036B" w:rsidRPr="00A8729B">
        <w:rPr>
          <w:rFonts w:ascii="Arial" w:hAnsi="Arial" w:cs="Arial"/>
          <w:color w:val="666666"/>
          <w:sz w:val="26"/>
          <w:szCs w:val="26"/>
        </w:rPr>
        <w:t>的青少年，那麼就絕對會觸犯「兒童及少年性交易防制條例」。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="004A036B" w:rsidRPr="00A8729B">
        <w:rPr>
          <w:rFonts w:ascii="Arial" w:hAnsi="Arial" w:cs="Arial"/>
          <w:color w:val="666666"/>
          <w:sz w:val="26"/>
          <w:szCs w:val="26"/>
        </w:rPr>
        <w:br/>
        <w:t>2.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>網路援交的負面影響：因為家庭、社會、經濟、文化等價值觀的改變，青少年對於「名節」的概念已經非常淡薄，也因此造成青少年可能為了有更多零用錢花用，而在網路上尋找願意付錢援交的人，網路本身的方便和匿名特質便更加促進援交事件的發生。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="004A036B" w:rsidRPr="00A8729B">
        <w:rPr>
          <w:rFonts w:ascii="Arial" w:hAnsi="Arial" w:cs="Arial"/>
          <w:color w:val="666666"/>
          <w:sz w:val="26"/>
          <w:szCs w:val="26"/>
        </w:rPr>
        <w:br/>
        <w:t>3.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>如何看待網路援交：援助交際看似屬於個人自行負責的行為，不能冠以偏差，只是青少年處於對異性摸索的階段，關於性價值觀的建立仍舊模糊，援助交際的青少年可能因此以為以身體換取物質、金錢是無所謂的，而造成生理和心理上的後遺症，這才是援助交際的社會代價。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 xml:space="preserve"> </w:t>
      </w:r>
      <w:r w:rsidR="004A036B" w:rsidRPr="00A8729B">
        <w:rPr>
          <w:rFonts w:ascii="Arial" w:hAnsi="Arial" w:cs="Arial"/>
          <w:color w:val="666666"/>
          <w:sz w:val="26"/>
          <w:szCs w:val="26"/>
        </w:rPr>
        <w:br/>
        <w:t>4.</w:t>
      </w:r>
      <w:r w:rsidR="004A036B" w:rsidRPr="00A8729B">
        <w:rPr>
          <w:rFonts w:ascii="Arial" w:hAnsi="Arial" w:cs="Arial"/>
          <w:color w:val="666666"/>
          <w:sz w:val="26"/>
          <w:szCs w:val="26"/>
        </w:rPr>
        <w:t>如何看待網路援交：援助交際看似屬於個人自行負責的行為，不能冠以偏差，只是青少年處於對異性摸索的階段，關於性價值觀的建立仍舊模糊，援助交際的青少年可能因此以為以身體換取物質、金錢是無所謂的，而造成生理和心理上的後遺症，這才是援助交際的社會代價。</w:t>
      </w:r>
    </w:p>
    <w:p w:rsidR="009A3987" w:rsidRDefault="009A3987">
      <w:pPr>
        <w:rPr>
          <w:rFonts w:ascii="Arial" w:hAnsi="Arial" w:cs="Arial"/>
          <w:color w:val="666666"/>
        </w:rPr>
      </w:pPr>
    </w:p>
    <w:p w:rsidR="009A3987" w:rsidRDefault="009A3987">
      <w:pPr>
        <w:rPr>
          <w:rFonts w:ascii="Arial" w:hAnsi="Arial" w:cs="Arial"/>
          <w:color w:val="666666"/>
        </w:rPr>
      </w:pPr>
    </w:p>
    <w:p w:rsidR="009A3987" w:rsidRDefault="009A3987">
      <w:pPr>
        <w:rPr>
          <w:rFonts w:ascii="Arial" w:hAnsi="Arial" w:cs="Arial"/>
          <w:color w:val="666666"/>
        </w:rPr>
      </w:pPr>
    </w:p>
    <w:p w:rsidR="009A3987" w:rsidRDefault="009A3987">
      <w:pPr>
        <w:rPr>
          <w:rFonts w:ascii="Arial" w:hAnsi="Arial" w:cs="Arial"/>
          <w:color w:val="666666"/>
        </w:rPr>
      </w:pPr>
    </w:p>
    <w:p w:rsidR="006A760D" w:rsidRPr="006A760D" w:rsidRDefault="006A760D" w:rsidP="006A760D">
      <w:pPr>
        <w:rPr>
          <w:rFonts w:ascii="標楷體" w:eastAsia="標楷體" w:hAnsi="標楷體"/>
          <w:sz w:val="40"/>
          <w:szCs w:val="40"/>
        </w:rPr>
      </w:pPr>
      <w:r w:rsidRPr="006A760D">
        <w:rPr>
          <w:rFonts w:ascii="標楷體" w:eastAsia="標楷體" w:hAnsi="標楷體" w:hint="eastAsia"/>
          <w:sz w:val="40"/>
          <w:szCs w:val="40"/>
        </w:rPr>
        <w:t>1</w:t>
      </w:r>
      <w:bookmarkStart w:id="0" w:name="_GoBack"/>
      <w:bookmarkEnd w:id="0"/>
      <w:r w:rsidRPr="006A760D">
        <w:rPr>
          <w:rFonts w:ascii="標楷體" w:eastAsia="標楷體" w:hAnsi="標楷體" w:hint="eastAsia"/>
          <w:sz w:val="40"/>
          <w:szCs w:val="40"/>
        </w:rPr>
        <w:t>06年暑期青春專案</w:t>
      </w:r>
    </w:p>
    <w:p w:rsidR="006A760D" w:rsidRPr="0085717C" w:rsidRDefault="006A760D" w:rsidP="0085717C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proofErr w:type="gramStart"/>
      <w:r w:rsidRPr="0085717C">
        <w:rPr>
          <w:rFonts w:ascii="標楷體" w:eastAsia="標楷體" w:hAnsi="標楷體" w:hint="eastAsia"/>
          <w:sz w:val="40"/>
          <w:szCs w:val="40"/>
        </w:rPr>
        <w:t>反霸凌</w:t>
      </w:r>
      <w:proofErr w:type="gramEnd"/>
      <w:r w:rsidRPr="0085717C">
        <w:rPr>
          <w:rFonts w:ascii="標楷體" w:eastAsia="標楷體" w:hAnsi="標楷體" w:hint="eastAsia"/>
          <w:sz w:val="40"/>
          <w:szCs w:val="40"/>
        </w:rPr>
        <w:t>2.水域（人身安全）3.反飆車4.反毒品5.「女性如何提高警覺，避免毒害」6.反家庭暴力7.反幫派8.打工防詐騙9.網路援交</w:t>
      </w:r>
    </w:p>
    <w:p w:rsidR="0085717C" w:rsidRPr="0085717C" w:rsidRDefault="0085717C" w:rsidP="0085717C">
      <w:pPr>
        <w:rPr>
          <w:rFonts w:ascii="標楷體" w:eastAsia="標楷體" w:hAnsi="標楷體"/>
          <w:sz w:val="40"/>
          <w:szCs w:val="40"/>
        </w:rPr>
      </w:pPr>
    </w:p>
    <w:p w:rsidR="0085717C" w:rsidRPr="0085717C" w:rsidRDefault="00F81E08" w:rsidP="00F81E0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～</w:t>
      </w:r>
      <w:proofErr w:type="gramStart"/>
      <w:r w:rsidR="0085717C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85717C" w:rsidRPr="0085717C">
        <w:rPr>
          <w:rFonts w:ascii="標楷體" w:eastAsia="標楷體" w:hAnsi="標楷體" w:hint="eastAsia"/>
          <w:sz w:val="40"/>
          <w:szCs w:val="40"/>
        </w:rPr>
        <w:t>南市政府警察</w:t>
      </w:r>
      <w:r>
        <w:rPr>
          <w:rFonts w:ascii="標楷體" w:eastAsia="標楷體" w:hAnsi="標楷體" w:hint="eastAsia"/>
          <w:sz w:val="40"/>
          <w:szCs w:val="40"/>
        </w:rPr>
        <w:t>局</w:t>
      </w:r>
      <w:r w:rsidR="0085717C" w:rsidRPr="0085717C">
        <w:rPr>
          <w:rFonts w:ascii="標楷體" w:eastAsia="標楷體" w:hAnsi="標楷體" w:hint="eastAsia"/>
          <w:sz w:val="40"/>
          <w:szCs w:val="40"/>
        </w:rPr>
        <w:t>麻豆分局六甲分駐所-關心你</w:t>
      </w:r>
      <w:r>
        <w:rPr>
          <w:rFonts w:ascii="標楷體" w:eastAsia="標楷體" w:hAnsi="標楷體" w:hint="eastAsia"/>
          <w:sz w:val="40"/>
          <w:szCs w:val="40"/>
        </w:rPr>
        <w:t>！</w:t>
      </w:r>
    </w:p>
    <w:p w:rsidR="006A760D" w:rsidRPr="0085717C" w:rsidRDefault="006A760D">
      <w:pPr>
        <w:rPr>
          <w:rFonts w:ascii="Arial" w:hAnsi="Arial" w:cs="Arial"/>
          <w:color w:val="666666"/>
        </w:rPr>
      </w:pPr>
    </w:p>
    <w:p w:rsidR="006A760D" w:rsidRPr="006A760D" w:rsidRDefault="006A760D">
      <w:pPr>
        <w:rPr>
          <w:rFonts w:ascii="Arial" w:hAnsi="Arial" w:cs="Arial"/>
          <w:color w:val="666666"/>
        </w:rPr>
      </w:pPr>
    </w:p>
    <w:p w:rsidR="006A760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暑假期間少年因無課業壓力，較多空閒時間，如未安排其正當活動，易發生深夜遊蕩、流連網</w:t>
      </w:r>
      <w:proofErr w:type="gramStart"/>
      <w:r w:rsidRPr="00A8729B">
        <w:rPr>
          <w:rFonts w:ascii="標楷體" w:eastAsia="標楷體" w:hAnsi="標楷體" w:cs="Arial"/>
          <w:color w:val="666666"/>
          <w:sz w:val="26"/>
          <w:szCs w:val="26"/>
        </w:rPr>
        <w:t>咖</w:t>
      </w:r>
      <w:proofErr w:type="gramEnd"/>
      <w:r w:rsidRPr="00A8729B">
        <w:rPr>
          <w:rFonts w:ascii="標楷體" w:eastAsia="標楷體" w:hAnsi="標楷體" w:cs="Arial"/>
          <w:color w:val="666666"/>
          <w:sz w:val="26"/>
          <w:szCs w:val="26"/>
        </w:rPr>
        <w:t>及電子遊藝場或涉足色情、賭博、暴力等妨害青少年身心健康等場所的機會增加，加以同儕影響及誘惑下，極易生偏差行為或</w:t>
      </w:r>
      <w:proofErr w:type="gramStart"/>
      <w:r w:rsidRPr="00A8729B">
        <w:rPr>
          <w:rFonts w:ascii="標楷體" w:eastAsia="標楷體" w:hAnsi="標楷體" w:cs="Arial"/>
          <w:color w:val="666666"/>
          <w:sz w:val="26"/>
          <w:szCs w:val="26"/>
        </w:rPr>
        <w:t>誘使</w:t>
      </w:r>
      <w:proofErr w:type="gramEnd"/>
      <w:r w:rsidRPr="00A8729B">
        <w:rPr>
          <w:rFonts w:ascii="標楷體" w:eastAsia="標楷體" w:hAnsi="標楷體" w:cs="Arial"/>
          <w:color w:val="666666"/>
          <w:sz w:val="26"/>
          <w:szCs w:val="26"/>
        </w:rPr>
        <w:t>逃家、吸(販)毒、濫用藥物、性交易及性侵害或被幫派分子慫恿、利誘而加入幫派。</w:t>
      </w:r>
      <w:r w:rsidR="006A760D" w:rsidRPr="00A8729B">
        <w:rPr>
          <w:rFonts w:ascii="標楷體" w:eastAsia="標楷體" w:hAnsi="標楷體" w:cs="Arial"/>
          <w:color w:val="666666"/>
          <w:sz w:val="26"/>
          <w:szCs w:val="26"/>
        </w:rPr>
        <w:t xml:space="preserve"> </w:t>
      </w:r>
    </w:p>
    <w:p w:rsidR="006A760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少年利用暑期打工情形相當多，易受</w:t>
      </w:r>
      <w:proofErr w:type="gramStart"/>
      <w:r w:rsidRPr="00A8729B">
        <w:rPr>
          <w:rFonts w:ascii="標楷體" w:eastAsia="標楷體" w:hAnsi="標楷體" w:cs="Arial"/>
          <w:color w:val="666666"/>
          <w:sz w:val="26"/>
          <w:szCs w:val="26"/>
        </w:rPr>
        <w:t>誘</w:t>
      </w:r>
      <w:proofErr w:type="gramEnd"/>
      <w:r w:rsidRPr="00A8729B">
        <w:rPr>
          <w:rFonts w:ascii="標楷體" w:eastAsia="標楷體" w:hAnsi="標楷體" w:cs="Arial"/>
          <w:color w:val="666666"/>
          <w:sz w:val="26"/>
          <w:szCs w:val="26"/>
        </w:rPr>
        <w:t>墮入色情陷阱，從事色情交易行為，或被幫派分子唆使參與討</w:t>
      </w:r>
      <w:r w:rsidR="006A760D" w:rsidRPr="00A8729B">
        <w:rPr>
          <w:rFonts w:ascii="標楷體" w:eastAsia="標楷體" w:hAnsi="標楷體" w:cs="Arial"/>
          <w:color w:val="666666"/>
          <w:sz w:val="26"/>
          <w:szCs w:val="26"/>
        </w:rPr>
        <w:t>債、圍事、販毒、販賣盜版光碟等不法行為，甚或發生被詐欺受害情</w:t>
      </w:r>
    </w:p>
    <w:p w:rsidR="006A760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社會缺乏提供少年正當休閒活動機會，易發生群聚打架滋事或飆車、持械攻擊民眾及搶奪財物等情事。</w:t>
      </w:r>
    </w:p>
    <w:p w:rsidR="006A760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社會傳播媒體發達，廣告物、出版品、電腦網路上散播色情、性交易或販賣色情光碟等資訊充斥，易影響少年身心健康發展。</w:t>
      </w:r>
    </w:p>
    <w:p w:rsidR="006A760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PUB、KTV、別墅、飯店私人派對及郊區、海邊、山區之青少年活動，易發生少年集體吸食毒品等情事。</w:t>
      </w:r>
    </w:p>
    <w:p w:rsidR="006A760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染上毒品敗壞身體，嚴重者傾家蕩產，勇敢說『不』，人生才是彩色的。</w:t>
      </w:r>
      <w:r w:rsidR="006A760D" w:rsidRPr="00A8729B">
        <w:rPr>
          <w:rFonts w:ascii="標楷體" w:eastAsia="標楷體" w:hAnsi="標楷體" w:cs="Arial"/>
          <w:color w:val="666666"/>
          <w:sz w:val="26"/>
          <w:szCs w:val="26"/>
        </w:rPr>
        <w:t xml:space="preserve"> </w:t>
      </w:r>
    </w:p>
    <w:p w:rsidR="005277F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心無貪念，拒接來路不明的電話，才能明哲保身；相信天外飛來意外之財，並非福氣到來，而是破財之門已開。</w:t>
      </w:r>
    </w:p>
    <w:p w:rsidR="005277F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自己的孩子是寶，別人的小孩一樣也是寶，千萬</w:t>
      </w:r>
      <w:proofErr w:type="gramStart"/>
      <w:r w:rsidRPr="00A8729B">
        <w:rPr>
          <w:rFonts w:ascii="標楷體" w:eastAsia="標楷體" w:hAnsi="標楷體" w:cs="Arial"/>
          <w:color w:val="666666"/>
          <w:sz w:val="26"/>
          <w:szCs w:val="26"/>
        </w:rPr>
        <w:t>勿</w:t>
      </w:r>
      <w:proofErr w:type="gramEnd"/>
      <w:r w:rsidRPr="00A8729B">
        <w:rPr>
          <w:rFonts w:ascii="標楷體" w:eastAsia="標楷體" w:hAnsi="標楷體" w:cs="Arial"/>
          <w:color w:val="666666"/>
          <w:sz w:val="26"/>
          <w:szCs w:val="26"/>
        </w:rPr>
        <w:t>侵犯孩子的身體；身體髮膚受之父母，要好好保護，避免淫念之人有機可乘。</w:t>
      </w:r>
    </w:p>
    <w:p w:rsidR="005277FD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吸毒販毒，害人又害己，請愛惜自己，拒絕毒品，遠離毒品，才有光明燦爛的人生旅途。</w:t>
      </w:r>
    </w:p>
    <w:p w:rsidR="004A036B" w:rsidRPr="00A8729B" w:rsidRDefault="009A3987" w:rsidP="009A3987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Arial"/>
          <w:color w:val="666666"/>
          <w:sz w:val="26"/>
          <w:szCs w:val="26"/>
        </w:rPr>
      </w:pPr>
      <w:r w:rsidRPr="00A8729B">
        <w:rPr>
          <w:rFonts w:ascii="標楷體" w:eastAsia="標楷體" w:hAnsi="標楷體" w:cs="Arial"/>
          <w:color w:val="666666"/>
          <w:sz w:val="26"/>
          <w:szCs w:val="26"/>
        </w:rPr>
        <w:t>求職陷阱何其多，暑期打工小心為上；網路詐騙層出不窮，手法不斷翻新，謹慎使用網路，以免受騙。</w:t>
      </w:r>
    </w:p>
    <w:p w:rsidR="006A760D" w:rsidRPr="00A8729B" w:rsidRDefault="006A760D" w:rsidP="006A760D">
      <w:pPr>
        <w:rPr>
          <w:rFonts w:ascii="標楷體" w:eastAsia="標楷體" w:hAnsi="標楷體"/>
          <w:sz w:val="26"/>
          <w:szCs w:val="26"/>
        </w:rPr>
      </w:pPr>
    </w:p>
    <w:sectPr w:rsidR="006A760D" w:rsidRPr="00A8729B" w:rsidSect="009A39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E365D"/>
    <w:multiLevelType w:val="hybridMultilevel"/>
    <w:tmpl w:val="2D2C730E"/>
    <w:lvl w:ilvl="0" w:tplc="2084F2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7F6681"/>
    <w:multiLevelType w:val="hybridMultilevel"/>
    <w:tmpl w:val="5F6C0A78"/>
    <w:lvl w:ilvl="0" w:tplc="8EE6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6B"/>
    <w:rsid w:val="000B2FC3"/>
    <w:rsid w:val="000E45FD"/>
    <w:rsid w:val="00193DF1"/>
    <w:rsid w:val="00344B70"/>
    <w:rsid w:val="004A036B"/>
    <w:rsid w:val="005277FD"/>
    <w:rsid w:val="005F2164"/>
    <w:rsid w:val="006A760D"/>
    <w:rsid w:val="0085717C"/>
    <w:rsid w:val="009A3987"/>
    <w:rsid w:val="00A8729B"/>
    <w:rsid w:val="00F81E08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70D93-5D19-4250-8BCC-437227F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4B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39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6530">
                      <w:marLeft w:val="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53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2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13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0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725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1E77-49E2-4DCD-9CA0-206E8A09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陳建文</dc:creator>
  <cp:keywords/>
  <dc:description/>
  <cp:lastModifiedBy>Microsoft</cp:lastModifiedBy>
  <cp:revision>8</cp:revision>
  <cp:lastPrinted>2017-07-06T01:01:00Z</cp:lastPrinted>
  <dcterms:created xsi:type="dcterms:W3CDTF">2017-07-06T00:49:00Z</dcterms:created>
  <dcterms:modified xsi:type="dcterms:W3CDTF">2017-07-11T05:35:00Z</dcterms:modified>
</cp:coreProperties>
</file>