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EA" w:rsidRDefault="008C7FCF" w:rsidP="00EA35C3">
      <w:pPr>
        <w:jc w:val="center"/>
        <w:rPr>
          <w:rFonts w:ascii="標楷體" w:eastAsia="標楷體" w:hAnsi="標楷體"/>
          <w:sz w:val="32"/>
          <w:szCs w:val="32"/>
        </w:rPr>
      </w:pPr>
      <w:r>
        <w:rPr>
          <w:rFonts w:ascii="標楷體" w:eastAsia="標楷體" w:hAnsi="標楷體" w:hint="eastAsia"/>
          <w:sz w:val="32"/>
          <w:szCs w:val="32"/>
        </w:rPr>
        <w:t>臺</w:t>
      </w:r>
      <w:r w:rsidR="00EA35C3" w:rsidRPr="00EA35C3">
        <w:rPr>
          <w:rFonts w:ascii="標楷體" w:eastAsia="標楷體" w:hAnsi="標楷體" w:hint="eastAsia"/>
          <w:sz w:val="32"/>
          <w:szCs w:val="32"/>
        </w:rPr>
        <w:t>南市六甲區六甲國民小學</w:t>
      </w:r>
      <w:r w:rsidR="007F000C">
        <w:rPr>
          <w:rFonts w:ascii="標楷體" w:eastAsia="標楷體" w:hAnsi="標楷體" w:hint="eastAsia"/>
          <w:sz w:val="32"/>
          <w:szCs w:val="32"/>
        </w:rPr>
        <w:t>經濟弱勢學生</w:t>
      </w:r>
      <w:r w:rsidR="00EA35C3" w:rsidRPr="00EA35C3">
        <w:rPr>
          <w:rFonts w:ascii="標楷體" w:eastAsia="標楷體" w:hAnsi="標楷體" w:hint="eastAsia"/>
          <w:sz w:val="32"/>
          <w:szCs w:val="32"/>
        </w:rPr>
        <w:t>午餐</w:t>
      </w:r>
      <w:r w:rsidR="00315BD1">
        <w:rPr>
          <w:rFonts w:ascii="標楷體" w:eastAsia="標楷體" w:hAnsi="標楷體" w:hint="eastAsia"/>
          <w:sz w:val="32"/>
          <w:szCs w:val="32"/>
        </w:rPr>
        <w:t>費</w:t>
      </w:r>
      <w:r w:rsidR="00EA35C3" w:rsidRPr="00EA35C3">
        <w:rPr>
          <w:rFonts w:ascii="標楷體" w:eastAsia="標楷體" w:hAnsi="標楷體" w:hint="eastAsia"/>
          <w:sz w:val="32"/>
          <w:szCs w:val="32"/>
        </w:rPr>
        <w:t xml:space="preserve">補助實施要點 </w:t>
      </w:r>
    </w:p>
    <w:p w:rsidR="00B06772" w:rsidRPr="00CA42EA" w:rsidRDefault="00CA42EA" w:rsidP="00CA42EA">
      <w:pPr>
        <w:jc w:val="right"/>
        <w:rPr>
          <w:rFonts w:ascii="標楷體" w:eastAsia="標楷體" w:hAnsi="標楷體"/>
          <w:sz w:val="22"/>
        </w:rPr>
      </w:pPr>
      <w:r w:rsidRPr="00CA42EA">
        <w:rPr>
          <w:rFonts w:ascii="標楷體" w:eastAsia="標楷體" w:hAnsi="標楷體" w:hint="eastAsia"/>
          <w:sz w:val="22"/>
        </w:rPr>
        <w:t>中華民國</w:t>
      </w:r>
      <w:r w:rsidR="00315BD1" w:rsidRPr="00CA42EA">
        <w:rPr>
          <w:rFonts w:ascii="標楷體" w:eastAsia="標楷體" w:hAnsi="標楷體" w:hint="eastAsia"/>
          <w:sz w:val="22"/>
        </w:rPr>
        <w:t>108</w:t>
      </w:r>
      <w:r w:rsidRPr="00CA42EA">
        <w:rPr>
          <w:rFonts w:ascii="標楷體" w:eastAsia="標楷體" w:hAnsi="標楷體" w:hint="eastAsia"/>
          <w:sz w:val="22"/>
        </w:rPr>
        <w:t>年</w:t>
      </w:r>
      <w:r w:rsidR="00D24600">
        <w:rPr>
          <w:rFonts w:ascii="標楷體" w:eastAsia="標楷體" w:hAnsi="標楷體" w:hint="eastAsia"/>
          <w:sz w:val="22"/>
        </w:rPr>
        <w:t>1</w:t>
      </w:r>
      <w:r w:rsidR="00D24600">
        <w:rPr>
          <w:rFonts w:ascii="標楷體" w:eastAsia="標楷體" w:hAnsi="標楷體"/>
          <w:sz w:val="22"/>
        </w:rPr>
        <w:t>1</w:t>
      </w:r>
      <w:r w:rsidRPr="00CA42EA">
        <w:rPr>
          <w:rFonts w:ascii="標楷體" w:eastAsia="標楷體" w:hAnsi="標楷體" w:hint="eastAsia"/>
          <w:sz w:val="22"/>
        </w:rPr>
        <w:t>月</w:t>
      </w:r>
      <w:r w:rsidR="00D24600">
        <w:rPr>
          <w:rFonts w:ascii="標楷體" w:eastAsia="標楷體" w:hAnsi="標楷體" w:hint="eastAsia"/>
          <w:sz w:val="22"/>
        </w:rPr>
        <w:t>0</w:t>
      </w:r>
      <w:bookmarkStart w:id="0" w:name="_GoBack"/>
      <w:bookmarkEnd w:id="0"/>
      <w:r w:rsidR="008C7FCF">
        <w:rPr>
          <w:rFonts w:ascii="標楷體" w:eastAsia="標楷體" w:hAnsi="標楷體" w:hint="eastAsia"/>
          <w:sz w:val="22"/>
        </w:rPr>
        <w:t>8</w:t>
      </w:r>
      <w:r w:rsidRPr="00CA42EA">
        <w:rPr>
          <w:rFonts w:ascii="標楷體" w:eastAsia="標楷體" w:hAnsi="標楷體" w:hint="eastAsia"/>
          <w:sz w:val="22"/>
        </w:rPr>
        <w:t>日</w:t>
      </w:r>
    </w:p>
    <w:p w:rsidR="00EA35C3" w:rsidRPr="003C4DBB" w:rsidRDefault="00EA35C3" w:rsidP="003C4DBB">
      <w:pPr>
        <w:pStyle w:val="a3"/>
        <w:numPr>
          <w:ilvl w:val="0"/>
          <w:numId w:val="1"/>
        </w:numPr>
        <w:ind w:leftChars="0"/>
        <w:rPr>
          <w:rFonts w:ascii="標楷體" w:eastAsia="標楷體" w:hAnsi="標楷體"/>
          <w:szCs w:val="24"/>
        </w:rPr>
      </w:pPr>
      <w:r w:rsidRPr="003C4DBB">
        <w:rPr>
          <w:rFonts w:ascii="標楷體" w:eastAsia="標楷體" w:hAnsi="標楷體" w:hint="eastAsia"/>
          <w:szCs w:val="24"/>
        </w:rPr>
        <w:t>目的:為照顧經濟弱勢、家庭突遭變故</w:t>
      </w:r>
      <w:r w:rsidR="00E81D9A">
        <w:rPr>
          <w:rFonts w:ascii="標楷體" w:eastAsia="標楷體" w:hAnsi="標楷體" w:hint="eastAsia"/>
          <w:szCs w:val="24"/>
        </w:rPr>
        <w:t>等</w:t>
      </w:r>
      <w:r w:rsidRPr="003C4DBB">
        <w:rPr>
          <w:rFonts w:ascii="標楷體" w:eastAsia="標楷體" w:hAnsi="標楷體" w:hint="eastAsia"/>
          <w:szCs w:val="24"/>
        </w:rPr>
        <w:t>學生，使其順利</w:t>
      </w:r>
      <w:r w:rsidR="00776FBD">
        <w:rPr>
          <w:rFonts w:ascii="標楷體" w:eastAsia="標楷體" w:hAnsi="標楷體" w:hint="eastAsia"/>
          <w:szCs w:val="24"/>
        </w:rPr>
        <w:t>用餐</w:t>
      </w:r>
      <w:r w:rsidRPr="003C4DBB">
        <w:rPr>
          <w:rFonts w:ascii="標楷體" w:eastAsia="標楷體" w:hAnsi="標楷體" w:hint="eastAsia"/>
          <w:szCs w:val="24"/>
        </w:rPr>
        <w:t>，特訂定本要點。</w:t>
      </w:r>
    </w:p>
    <w:p w:rsidR="003C4DBB" w:rsidRPr="00CA42EA" w:rsidRDefault="00F2158F" w:rsidP="00CA42EA">
      <w:pPr>
        <w:pStyle w:val="a3"/>
        <w:numPr>
          <w:ilvl w:val="0"/>
          <w:numId w:val="1"/>
        </w:numPr>
        <w:ind w:leftChars="0"/>
        <w:rPr>
          <w:rFonts w:ascii="標楷體" w:eastAsia="標楷體" w:hAnsi="標楷體"/>
          <w:szCs w:val="24"/>
        </w:rPr>
      </w:pPr>
      <w:r>
        <w:rPr>
          <w:rFonts w:ascii="標楷體" w:eastAsia="標楷體" w:hAnsi="標楷體" w:hint="eastAsia"/>
          <w:szCs w:val="24"/>
        </w:rPr>
        <w:t>補助</w:t>
      </w:r>
      <w:r w:rsidR="003C4DBB">
        <w:rPr>
          <w:rFonts w:ascii="標楷體" w:eastAsia="標楷體" w:hAnsi="標楷體" w:hint="eastAsia"/>
          <w:szCs w:val="24"/>
        </w:rPr>
        <w:t>對象:</w:t>
      </w:r>
      <w:r w:rsidR="00A119F8" w:rsidRPr="00A119F8">
        <w:rPr>
          <w:rFonts w:hint="eastAsia"/>
        </w:rPr>
        <w:t xml:space="preserve"> </w:t>
      </w:r>
      <w:r w:rsidR="00A119F8" w:rsidRPr="00A119F8">
        <w:rPr>
          <w:rFonts w:ascii="標楷體" w:eastAsia="標楷體" w:hAnsi="標楷體" w:hint="eastAsia"/>
          <w:szCs w:val="24"/>
        </w:rPr>
        <w:t>本要點所稱經濟弱勢學生，指就讀</w:t>
      </w:r>
      <w:r w:rsidR="00A119F8">
        <w:rPr>
          <w:rFonts w:ascii="標楷體" w:eastAsia="標楷體" w:hAnsi="標楷體" w:hint="eastAsia"/>
          <w:szCs w:val="24"/>
        </w:rPr>
        <w:t>本校</w:t>
      </w:r>
      <w:r w:rsidR="00F762ED">
        <w:rPr>
          <w:rFonts w:ascii="標楷體" w:eastAsia="標楷體" w:hAnsi="標楷體" w:hint="eastAsia"/>
          <w:szCs w:val="24"/>
        </w:rPr>
        <w:t>(包含湖東分校</w:t>
      </w:r>
      <w:r w:rsidR="00A119F8">
        <w:rPr>
          <w:rFonts w:ascii="標楷體" w:eastAsia="標楷體" w:hAnsi="標楷體" w:hint="eastAsia"/>
          <w:szCs w:val="24"/>
        </w:rPr>
        <w:t>及附設幼兒園</w:t>
      </w:r>
      <w:r w:rsidR="00F762ED">
        <w:rPr>
          <w:rFonts w:ascii="標楷體" w:eastAsia="標楷體" w:hAnsi="標楷體" w:hint="eastAsia"/>
          <w:szCs w:val="24"/>
        </w:rPr>
        <w:t>)</w:t>
      </w:r>
      <w:r w:rsidR="00A119F8" w:rsidRPr="00A119F8">
        <w:rPr>
          <w:rFonts w:hint="eastAsia"/>
        </w:rPr>
        <w:t xml:space="preserve"> </w:t>
      </w:r>
      <w:r w:rsidR="00A119F8" w:rsidRPr="00A119F8">
        <w:rPr>
          <w:rFonts w:ascii="標楷體" w:eastAsia="標楷體" w:hAnsi="標楷體" w:hint="eastAsia"/>
          <w:szCs w:val="24"/>
        </w:rPr>
        <w:t>之學生，且符合下</w:t>
      </w:r>
      <w:r w:rsidR="00A119F8" w:rsidRPr="00CA42EA">
        <w:rPr>
          <w:rFonts w:ascii="標楷體" w:eastAsia="標楷體" w:hAnsi="標楷體" w:hint="eastAsia"/>
          <w:szCs w:val="24"/>
        </w:rPr>
        <w:t>列條件之一者</w:t>
      </w:r>
    </w:p>
    <w:p w:rsidR="00A119F8" w:rsidRPr="00A119F8" w:rsidRDefault="00A119F8" w:rsidP="00A119F8">
      <w:pPr>
        <w:pStyle w:val="a3"/>
        <w:ind w:leftChars="0"/>
        <w:rPr>
          <w:rFonts w:ascii="標楷體" w:eastAsia="標楷體" w:hAnsi="標楷體"/>
          <w:szCs w:val="24"/>
        </w:rPr>
      </w:pPr>
      <w:r>
        <w:rPr>
          <w:rFonts w:ascii="標楷體" w:eastAsia="標楷體" w:hAnsi="標楷體" w:hint="eastAsia"/>
          <w:szCs w:val="24"/>
        </w:rPr>
        <w:t>(</w:t>
      </w:r>
      <w:r w:rsidRPr="00A119F8">
        <w:rPr>
          <w:rFonts w:ascii="標楷體" w:eastAsia="標楷體" w:hAnsi="標楷體" w:hint="eastAsia"/>
          <w:szCs w:val="24"/>
        </w:rPr>
        <w:t xml:space="preserve">一) </w:t>
      </w:r>
      <w:r w:rsidR="00315BD1">
        <w:rPr>
          <w:rFonts w:ascii="標楷體" w:eastAsia="標楷體" w:hAnsi="標楷體" w:hint="eastAsia"/>
          <w:szCs w:val="24"/>
        </w:rPr>
        <w:t xml:space="preserve"> </w:t>
      </w:r>
      <w:r w:rsidRPr="00A119F8">
        <w:rPr>
          <w:rFonts w:ascii="標楷體" w:eastAsia="標楷體" w:hAnsi="標楷體" w:hint="eastAsia"/>
          <w:szCs w:val="24"/>
        </w:rPr>
        <w:t>經本市區公所或社會局證明低收入戶之學生。</w:t>
      </w:r>
    </w:p>
    <w:p w:rsidR="00A119F8" w:rsidRPr="00A119F8" w:rsidRDefault="00A119F8" w:rsidP="00A119F8">
      <w:pPr>
        <w:pStyle w:val="a3"/>
        <w:numPr>
          <w:ilvl w:val="0"/>
          <w:numId w:val="3"/>
        </w:numPr>
        <w:ind w:leftChars="0"/>
        <w:rPr>
          <w:rFonts w:ascii="標楷體" w:eastAsia="標楷體" w:hAnsi="標楷體"/>
          <w:szCs w:val="24"/>
        </w:rPr>
      </w:pPr>
      <w:r w:rsidRPr="00A119F8">
        <w:rPr>
          <w:rFonts w:ascii="標楷體" w:eastAsia="標楷體" w:hAnsi="標楷體" w:hint="eastAsia"/>
          <w:szCs w:val="24"/>
        </w:rPr>
        <w:t>中低收入戶或領有社政單位開立經濟弱勢需扶助之核定文件之學生。</w:t>
      </w:r>
    </w:p>
    <w:p w:rsidR="00A119F8" w:rsidRPr="00A119F8" w:rsidRDefault="00A119F8" w:rsidP="00A119F8">
      <w:pPr>
        <w:pStyle w:val="a3"/>
        <w:numPr>
          <w:ilvl w:val="0"/>
          <w:numId w:val="3"/>
        </w:numPr>
        <w:ind w:leftChars="0"/>
        <w:rPr>
          <w:rFonts w:ascii="標楷體" w:eastAsia="標楷體" w:hAnsi="標楷體"/>
          <w:szCs w:val="24"/>
        </w:rPr>
      </w:pPr>
      <w:r w:rsidRPr="00A119F8">
        <w:rPr>
          <w:rFonts w:ascii="標楷體" w:eastAsia="標楷體" w:hAnsi="標楷體" w:hint="eastAsia"/>
          <w:szCs w:val="24"/>
        </w:rPr>
        <w:t>經導師家庭訪視認定因家庭突發因素致無力支付午餐費之學生。</w:t>
      </w:r>
    </w:p>
    <w:p w:rsidR="00BA1C45" w:rsidRPr="003F0BC2" w:rsidRDefault="00A119F8" w:rsidP="003F0BC2">
      <w:pPr>
        <w:pStyle w:val="a3"/>
        <w:numPr>
          <w:ilvl w:val="0"/>
          <w:numId w:val="3"/>
        </w:numPr>
        <w:ind w:leftChars="0"/>
        <w:rPr>
          <w:rFonts w:ascii="標楷體" w:eastAsia="標楷體" w:hAnsi="標楷體"/>
          <w:szCs w:val="24"/>
        </w:rPr>
      </w:pPr>
      <w:r>
        <w:rPr>
          <w:rFonts w:ascii="標楷體" w:eastAsia="標楷體" w:hAnsi="標楷體" w:hint="eastAsia"/>
          <w:szCs w:val="24"/>
        </w:rPr>
        <w:t>無證明文件，經導師家庭訪視認定清寒確實無力支付午餐費之學生</w:t>
      </w:r>
      <w:r w:rsidR="003C6E67" w:rsidRPr="003F0BC2">
        <w:rPr>
          <w:rFonts w:ascii="標楷體" w:eastAsia="標楷體" w:hAnsi="標楷體" w:hint="eastAsia"/>
          <w:szCs w:val="24"/>
        </w:rPr>
        <w:t>。</w:t>
      </w:r>
    </w:p>
    <w:p w:rsidR="003F0BC2" w:rsidRDefault="003F0BC2" w:rsidP="00776FBD">
      <w:pPr>
        <w:pStyle w:val="a3"/>
        <w:numPr>
          <w:ilvl w:val="0"/>
          <w:numId w:val="1"/>
        </w:numPr>
        <w:ind w:leftChars="0"/>
        <w:rPr>
          <w:rFonts w:ascii="標楷體" w:eastAsia="標楷體" w:hAnsi="標楷體"/>
          <w:szCs w:val="24"/>
        </w:rPr>
      </w:pPr>
      <w:r>
        <w:rPr>
          <w:rFonts w:ascii="標楷體" w:eastAsia="標楷體" w:hAnsi="標楷體" w:hint="eastAsia"/>
          <w:szCs w:val="24"/>
        </w:rPr>
        <w:t>午餐費補助標準:</w:t>
      </w:r>
    </w:p>
    <w:p w:rsidR="003F0BC2" w:rsidRPr="006D2707" w:rsidRDefault="003F0BC2" w:rsidP="006D2707">
      <w:pPr>
        <w:pStyle w:val="a3"/>
        <w:numPr>
          <w:ilvl w:val="1"/>
          <w:numId w:val="1"/>
        </w:numPr>
        <w:ind w:leftChars="0"/>
        <w:rPr>
          <w:rFonts w:ascii="標楷體" w:eastAsia="標楷體" w:hAnsi="標楷體"/>
          <w:szCs w:val="24"/>
        </w:rPr>
      </w:pPr>
      <w:r w:rsidRPr="003F0BC2">
        <w:rPr>
          <w:rFonts w:ascii="標楷體" w:eastAsia="標楷體" w:hAnsi="標楷體" w:hint="eastAsia"/>
          <w:szCs w:val="24"/>
        </w:rPr>
        <w:t>學期中: 依本校午餐收費標準予以核實補助</w:t>
      </w:r>
      <w:r w:rsidR="006D2707">
        <w:rPr>
          <w:rFonts w:ascii="標楷體" w:eastAsia="標楷體" w:hAnsi="標楷體" w:hint="eastAsia"/>
          <w:szCs w:val="24"/>
        </w:rPr>
        <w:t>，</w:t>
      </w:r>
      <w:r w:rsidR="00CA42EA">
        <w:rPr>
          <w:rFonts w:ascii="標楷體" w:eastAsia="標楷體" w:hAnsi="標楷體" w:hint="eastAsia"/>
          <w:szCs w:val="24"/>
        </w:rPr>
        <w:t>每位學生以</w:t>
      </w:r>
      <w:r w:rsidR="006D2707">
        <w:rPr>
          <w:rFonts w:ascii="標楷體" w:eastAsia="標楷體" w:hAnsi="標楷體" w:hint="eastAsia"/>
          <w:szCs w:val="24"/>
        </w:rPr>
        <w:t>整學期全額補助</w:t>
      </w:r>
      <w:r w:rsidR="00CA42EA">
        <w:rPr>
          <w:rFonts w:ascii="標楷體" w:eastAsia="標楷體" w:hAnsi="標楷體" w:hint="eastAsia"/>
          <w:szCs w:val="24"/>
        </w:rPr>
        <w:t>之</w:t>
      </w:r>
      <w:r w:rsidR="008C7FCF">
        <w:rPr>
          <w:rFonts w:ascii="標楷體" w:eastAsia="標楷體" w:hAnsi="標楷體" w:hint="eastAsia"/>
          <w:szCs w:val="24"/>
        </w:rPr>
        <w:t>；</w:t>
      </w:r>
      <w:r w:rsidR="00315BD1">
        <w:rPr>
          <w:rFonts w:ascii="標楷體" w:eastAsia="標楷體" w:hAnsi="標楷體" w:hint="eastAsia"/>
          <w:szCs w:val="24"/>
        </w:rPr>
        <w:t>如學期中因家庭突發因素無力支付午餐費之學生，得依第二</w:t>
      </w:r>
      <w:r w:rsidR="006D2707" w:rsidRPr="006D2707">
        <w:rPr>
          <w:rFonts w:ascii="標楷體" w:eastAsia="標楷體" w:hAnsi="標楷體" w:hint="eastAsia"/>
          <w:szCs w:val="24"/>
        </w:rPr>
        <w:t>點</w:t>
      </w:r>
      <w:r w:rsidR="00315BD1">
        <w:rPr>
          <w:rFonts w:ascii="標楷體" w:eastAsia="標楷體" w:hAnsi="標楷體" w:hint="eastAsia"/>
          <w:szCs w:val="24"/>
        </w:rPr>
        <w:t>之</w:t>
      </w:r>
      <w:r w:rsidR="006D2707" w:rsidRPr="006D2707">
        <w:rPr>
          <w:rFonts w:ascii="標楷體" w:eastAsia="標楷體" w:hAnsi="標楷體" w:hint="eastAsia"/>
          <w:szCs w:val="24"/>
        </w:rPr>
        <w:t>規定向</w:t>
      </w:r>
      <w:r w:rsidR="00315BD1">
        <w:rPr>
          <w:rFonts w:ascii="標楷體" w:eastAsia="標楷體" w:hAnsi="標楷體" w:hint="eastAsia"/>
          <w:szCs w:val="24"/>
        </w:rPr>
        <w:t>本</w:t>
      </w:r>
      <w:r w:rsidR="006D2707" w:rsidRPr="006D2707">
        <w:rPr>
          <w:rFonts w:ascii="標楷體" w:eastAsia="標楷體" w:hAnsi="標楷體" w:hint="eastAsia"/>
          <w:szCs w:val="24"/>
        </w:rPr>
        <w:t>校</w:t>
      </w:r>
      <w:r w:rsidR="000F4184">
        <w:rPr>
          <w:rFonts w:ascii="標楷體" w:eastAsia="標楷體" w:hAnsi="標楷體" w:hint="eastAsia"/>
          <w:szCs w:val="24"/>
        </w:rPr>
        <w:t>午餐執秘</w:t>
      </w:r>
      <w:r w:rsidR="00315BD1">
        <w:rPr>
          <w:rFonts w:ascii="標楷體" w:eastAsia="標楷體" w:hAnsi="標楷體" w:hint="eastAsia"/>
          <w:szCs w:val="24"/>
        </w:rPr>
        <w:t>隨時提出申請，</w:t>
      </w:r>
      <w:r w:rsidR="006D2707" w:rsidRPr="006D2707">
        <w:rPr>
          <w:rFonts w:ascii="標楷體" w:eastAsia="標楷體" w:hAnsi="標楷體" w:hint="eastAsia"/>
          <w:szCs w:val="24"/>
        </w:rPr>
        <w:t>不受提出申請期間之限制</w:t>
      </w:r>
      <w:r w:rsidRPr="006D2707">
        <w:rPr>
          <w:rFonts w:ascii="標楷體" w:eastAsia="標楷體" w:hAnsi="標楷體" w:hint="eastAsia"/>
          <w:szCs w:val="24"/>
        </w:rPr>
        <w:t>。</w:t>
      </w:r>
    </w:p>
    <w:p w:rsidR="003F0BC2" w:rsidRPr="003F0BC2" w:rsidRDefault="003F0BC2" w:rsidP="003F0BC2">
      <w:pPr>
        <w:pStyle w:val="a3"/>
        <w:numPr>
          <w:ilvl w:val="1"/>
          <w:numId w:val="1"/>
        </w:numPr>
        <w:ind w:leftChars="0"/>
        <w:rPr>
          <w:rFonts w:ascii="標楷體" w:eastAsia="標楷體" w:hAnsi="標楷體"/>
          <w:szCs w:val="24"/>
        </w:rPr>
      </w:pPr>
      <w:r>
        <w:rPr>
          <w:rFonts w:ascii="標楷體" w:eastAsia="標楷體" w:hAnsi="標楷體" w:hint="eastAsia"/>
          <w:szCs w:val="24"/>
        </w:rPr>
        <w:t>寒暑假期間:</w:t>
      </w:r>
      <w:r w:rsidRPr="003F0BC2">
        <w:rPr>
          <w:rFonts w:hint="eastAsia"/>
        </w:rPr>
        <w:t xml:space="preserve"> </w:t>
      </w:r>
    </w:p>
    <w:p w:rsidR="003F0BC2" w:rsidRDefault="006D2707" w:rsidP="003F0BC2">
      <w:pPr>
        <w:pStyle w:val="a3"/>
        <w:ind w:leftChars="0" w:left="960"/>
        <w:rPr>
          <w:rFonts w:ascii="標楷體" w:eastAsia="標楷體" w:hAnsi="標楷體"/>
          <w:szCs w:val="24"/>
        </w:rPr>
      </w:pPr>
      <w:r>
        <w:rPr>
          <w:rFonts w:ascii="標楷體" w:eastAsia="標楷體" w:hAnsi="標楷體" w:hint="eastAsia"/>
          <w:szCs w:val="24"/>
        </w:rPr>
        <w:t>1、</w:t>
      </w:r>
      <w:r w:rsidR="003F0BC2" w:rsidRPr="003F0BC2">
        <w:rPr>
          <w:rFonts w:ascii="標楷體" w:eastAsia="標楷體" w:hAnsi="標楷體" w:hint="eastAsia"/>
          <w:szCs w:val="24"/>
        </w:rPr>
        <w:t>「低收入戶」學生：不論是否到校參加課輔或活動均予以午餐補助(未到校期間每餐補助</w:t>
      </w:r>
    </w:p>
    <w:p w:rsidR="00776FBD" w:rsidRDefault="003F0BC2" w:rsidP="008C7FCF">
      <w:pPr>
        <w:pStyle w:val="a3"/>
        <w:ind w:leftChars="0" w:left="960"/>
        <w:rPr>
          <w:rFonts w:ascii="標楷體" w:eastAsia="標楷體" w:hAnsi="標楷體"/>
          <w:szCs w:val="24"/>
        </w:rPr>
      </w:pPr>
      <w:r>
        <w:rPr>
          <w:rFonts w:ascii="標楷體" w:eastAsia="標楷體" w:hAnsi="標楷體" w:hint="eastAsia"/>
          <w:szCs w:val="24"/>
        </w:rPr>
        <w:t xml:space="preserve">   </w:t>
      </w:r>
      <w:r w:rsidR="008C7FCF">
        <w:rPr>
          <w:rFonts w:ascii="標楷體" w:eastAsia="標楷體" w:hAnsi="標楷體" w:hint="eastAsia"/>
          <w:szCs w:val="24"/>
        </w:rPr>
        <w:t>金額依當時物價視情況補助</w:t>
      </w:r>
      <w:r w:rsidRPr="003F0BC2">
        <w:rPr>
          <w:rFonts w:ascii="標楷體" w:eastAsia="標楷體" w:hAnsi="標楷體" w:hint="eastAsia"/>
          <w:szCs w:val="24"/>
        </w:rPr>
        <w:t>，補助比照上課日計算，不含假日)。</w:t>
      </w:r>
    </w:p>
    <w:p w:rsidR="003F0BC2" w:rsidRPr="003F0BC2" w:rsidRDefault="003F0BC2" w:rsidP="003F0BC2">
      <w:pPr>
        <w:pStyle w:val="a3"/>
        <w:rPr>
          <w:rFonts w:ascii="標楷體" w:eastAsia="標楷體" w:hAnsi="標楷體"/>
          <w:szCs w:val="24"/>
        </w:rPr>
      </w:pPr>
      <w:r>
        <w:rPr>
          <w:rFonts w:ascii="標楷體" w:eastAsia="標楷體" w:hAnsi="標楷體" w:hint="eastAsia"/>
          <w:szCs w:val="24"/>
        </w:rPr>
        <w:t xml:space="preserve">    </w:t>
      </w:r>
      <w:r w:rsidR="006D2707">
        <w:rPr>
          <w:rFonts w:ascii="標楷體" w:eastAsia="標楷體" w:hAnsi="標楷體" w:hint="eastAsia"/>
          <w:szCs w:val="24"/>
        </w:rPr>
        <w:t>2、</w:t>
      </w:r>
      <w:r w:rsidRPr="003F0BC2">
        <w:rPr>
          <w:rFonts w:ascii="標楷體" w:eastAsia="標楷體" w:hAnsi="標楷體" w:hint="eastAsia"/>
          <w:szCs w:val="24"/>
        </w:rPr>
        <w:t>其他情形者(中低收入戶、家庭突遭變故或導師家庭訪視認定清寒) ：需到校參加課業</w:t>
      </w:r>
    </w:p>
    <w:p w:rsidR="003F0BC2" w:rsidRDefault="003F0BC2" w:rsidP="003F0BC2">
      <w:pPr>
        <w:pStyle w:val="a3"/>
        <w:rPr>
          <w:rFonts w:ascii="標楷體" w:eastAsia="標楷體" w:hAnsi="標楷體"/>
          <w:szCs w:val="24"/>
        </w:rPr>
      </w:pPr>
      <w:r>
        <w:rPr>
          <w:rFonts w:ascii="標楷體" w:eastAsia="標楷體" w:hAnsi="標楷體" w:hint="eastAsia"/>
          <w:szCs w:val="24"/>
        </w:rPr>
        <w:t xml:space="preserve">       </w:t>
      </w:r>
      <w:r w:rsidRPr="003F0BC2">
        <w:rPr>
          <w:rFonts w:ascii="標楷體" w:eastAsia="標楷體" w:hAnsi="標楷體" w:hint="eastAsia"/>
          <w:szCs w:val="24"/>
        </w:rPr>
        <w:t>輔導或本市各校所辦各項活動，並明定提供午餐，依規定予以核實補助。但午餐以餐盒</w:t>
      </w:r>
    </w:p>
    <w:p w:rsidR="003F0BC2" w:rsidRDefault="003F0BC2" w:rsidP="003F0BC2">
      <w:pPr>
        <w:pStyle w:val="a3"/>
        <w:rPr>
          <w:rFonts w:ascii="標楷體" w:eastAsia="標楷體" w:hAnsi="標楷體"/>
          <w:szCs w:val="24"/>
        </w:rPr>
      </w:pPr>
      <w:r>
        <w:rPr>
          <w:rFonts w:ascii="標楷體" w:eastAsia="標楷體" w:hAnsi="標楷體" w:hint="eastAsia"/>
          <w:szCs w:val="24"/>
        </w:rPr>
        <w:t xml:space="preserve">       </w:t>
      </w:r>
      <w:r w:rsidRPr="003F0BC2">
        <w:rPr>
          <w:rFonts w:ascii="標楷體" w:eastAsia="標楷體" w:hAnsi="標楷體" w:hint="eastAsia"/>
          <w:szCs w:val="24"/>
        </w:rPr>
        <w:t>方式供應者，每餐</w:t>
      </w:r>
      <w:r w:rsidR="008C7FCF">
        <w:rPr>
          <w:rFonts w:ascii="標楷體" w:eastAsia="標楷體" w:hAnsi="標楷體" w:hint="eastAsia"/>
          <w:szCs w:val="24"/>
        </w:rPr>
        <w:t>補助</w:t>
      </w:r>
      <w:r w:rsidR="008C7FCF" w:rsidRPr="008C7FCF">
        <w:rPr>
          <w:rFonts w:ascii="標楷體" w:eastAsia="標楷體" w:hAnsi="標楷體" w:hint="eastAsia"/>
          <w:szCs w:val="24"/>
        </w:rPr>
        <w:t>金額依當時物價視情況補助</w:t>
      </w:r>
      <w:r w:rsidRPr="003F0BC2">
        <w:rPr>
          <w:rFonts w:ascii="標楷體" w:eastAsia="標楷體" w:hAnsi="標楷體" w:hint="eastAsia"/>
          <w:szCs w:val="24"/>
        </w:rPr>
        <w:t>。</w:t>
      </w:r>
    </w:p>
    <w:p w:rsidR="006D2707" w:rsidRDefault="006D2707" w:rsidP="006D2707">
      <w:pPr>
        <w:pStyle w:val="a3"/>
        <w:rPr>
          <w:rFonts w:ascii="標楷體" w:eastAsia="標楷體" w:hAnsi="標楷體"/>
          <w:szCs w:val="24"/>
        </w:rPr>
      </w:pPr>
      <w:r>
        <w:rPr>
          <w:rFonts w:ascii="標楷體" w:eastAsia="標楷體" w:hAnsi="標楷體" w:hint="eastAsia"/>
          <w:szCs w:val="24"/>
        </w:rPr>
        <w:t xml:space="preserve">    3、</w:t>
      </w:r>
      <w:r w:rsidR="003F0BC2">
        <w:rPr>
          <w:rFonts w:ascii="標楷體" w:eastAsia="標楷體" w:hAnsi="標楷體" w:hint="eastAsia"/>
          <w:szCs w:val="24"/>
        </w:rPr>
        <w:t>供餐方式</w:t>
      </w:r>
      <w:r w:rsidRPr="006D2707">
        <w:rPr>
          <w:rFonts w:ascii="標楷體" w:eastAsia="標楷體" w:hAnsi="標楷體" w:hint="eastAsia"/>
          <w:szCs w:val="24"/>
        </w:rPr>
        <w:t>由學校資助經費並協調周邊超商或符合衛生規範之自助餐等餐點業者發給餐</w:t>
      </w:r>
    </w:p>
    <w:p w:rsidR="003F0BC2" w:rsidRDefault="006D2707" w:rsidP="006D2707">
      <w:pPr>
        <w:pStyle w:val="a3"/>
        <w:rPr>
          <w:rFonts w:ascii="標楷體" w:eastAsia="標楷體" w:hAnsi="標楷體"/>
          <w:szCs w:val="24"/>
        </w:rPr>
      </w:pPr>
      <w:r>
        <w:rPr>
          <w:rFonts w:ascii="標楷體" w:eastAsia="標楷體" w:hAnsi="標楷體" w:hint="eastAsia"/>
          <w:szCs w:val="24"/>
        </w:rPr>
        <w:t xml:space="preserve">       </w:t>
      </w:r>
      <w:r w:rsidRPr="006D2707">
        <w:rPr>
          <w:rFonts w:ascii="標楷體" w:eastAsia="標楷體" w:hAnsi="標楷體" w:hint="eastAsia"/>
          <w:szCs w:val="24"/>
        </w:rPr>
        <w:t>券或以簽單方式統計金額。</w:t>
      </w:r>
    </w:p>
    <w:p w:rsidR="00873B54" w:rsidRDefault="00873B54" w:rsidP="00873B54">
      <w:pPr>
        <w:rPr>
          <w:rFonts w:ascii="標楷體" w:eastAsia="標楷體" w:hAnsi="標楷體"/>
          <w:szCs w:val="24"/>
        </w:rPr>
      </w:pPr>
      <w:r>
        <w:rPr>
          <w:rFonts w:ascii="標楷體" w:eastAsia="標楷體" w:hAnsi="標楷體" w:hint="eastAsia"/>
          <w:szCs w:val="24"/>
        </w:rPr>
        <w:t xml:space="preserve">    (三)1、個案學生若已接受其他經費補助，以不重複補助為原則，但若其他補助仍無法解決其困</w:t>
      </w:r>
    </w:p>
    <w:p w:rsidR="00873B54" w:rsidRDefault="00873B54" w:rsidP="00873B54">
      <w:pPr>
        <w:rPr>
          <w:rFonts w:ascii="標楷體" w:eastAsia="標楷體" w:hAnsi="標楷體"/>
          <w:szCs w:val="24"/>
        </w:rPr>
      </w:pPr>
      <w:r>
        <w:rPr>
          <w:rFonts w:ascii="標楷體" w:eastAsia="標楷體" w:hAnsi="標楷體" w:hint="eastAsia"/>
          <w:szCs w:val="24"/>
        </w:rPr>
        <w:t xml:space="preserve">           難，得依需要再予補助。</w:t>
      </w:r>
    </w:p>
    <w:p w:rsidR="008C7FCF" w:rsidRDefault="00873B54" w:rsidP="00873B54">
      <w:pPr>
        <w:rPr>
          <w:rFonts w:ascii="標楷體" w:eastAsia="標楷體" w:hAnsi="標楷體"/>
          <w:szCs w:val="24"/>
        </w:rPr>
      </w:pPr>
      <w:r>
        <w:rPr>
          <w:rFonts w:ascii="標楷體" w:eastAsia="標楷體" w:hAnsi="標楷體" w:hint="eastAsia"/>
          <w:szCs w:val="24"/>
        </w:rPr>
        <w:t xml:space="preserve">        2、個案學生於</w:t>
      </w:r>
      <w:r w:rsidR="008C7FCF">
        <w:rPr>
          <w:rFonts w:ascii="標楷體" w:eastAsia="標楷體" w:hAnsi="標楷體" w:hint="eastAsia"/>
          <w:szCs w:val="24"/>
        </w:rPr>
        <w:t>學期中有不符第二點規定，或已請領相關補助、重複請領本補助者，</w:t>
      </w:r>
      <w:r>
        <w:rPr>
          <w:rFonts w:ascii="標楷體" w:eastAsia="標楷體" w:hAnsi="標楷體" w:hint="eastAsia"/>
          <w:szCs w:val="24"/>
        </w:rPr>
        <w:t>應繳回</w:t>
      </w:r>
    </w:p>
    <w:p w:rsidR="006D2707" w:rsidRDefault="008C7FCF" w:rsidP="00873B54">
      <w:pPr>
        <w:rPr>
          <w:rFonts w:ascii="標楷體" w:eastAsia="標楷體" w:hAnsi="標楷體"/>
          <w:szCs w:val="24"/>
        </w:rPr>
      </w:pPr>
      <w:r>
        <w:rPr>
          <w:rFonts w:ascii="標楷體" w:eastAsia="標楷體" w:hAnsi="標楷體" w:hint="eastAsia"/>
          <w:szCs w:val="24"/>
        </w:rPr>
        <w:t xml:space="preserve">           </w:t>
      </w:r>
      <w:r w:rsidR="00873B54">
        <w:rPr>
          <w:rFonts w:ascii="標楷體" w:eastAsia="標楷體" w:hAnsi="標楷體" w:hint="eastAsia"/>
          <w:szCs w:val="24"/>
        </w:rPr>
        <w:t>本補助款。</w:t>
      </w:r>
    </w:p>
    <w:p w:rsidR="006A663D" w:rsidRDefault="00873B54" w:rsidP="00873B54">
      <w:pPr>
        <w:rPr>
          <w:rFonts w:ascii="標楷體" w:eastAsia="標楷體" w:hAnsi="標楷體"/>
          <w:szCs w:val="24"/>
        </w:rPr>
      </w:pPr>
      <w:r>
        <w:rPr>
          <w:rFonts w:ascii="標楷體" w:eastAsia="標楷體" w:hAnsi="標楷體" w:hint="eastAsia"/>
          <w:szCs w:val="24"/>
        </w:rPr>
        <w:t xml:space="preserve">        3、</w:t>
      </w:r>
      <w:r w:rsidRPr="00873B54">
        <w:rPr>
          <w:rFonts w:ascii="標楷體" w:eastAsia="標楷體" w:hAnsi="標楷體" w:hint="eastAsia"/>
          <w:szCs w:val="24"/>
        </w:rPr>
        <w:t>補助內容以個人申請為主，以午餐無虞為目標，因應物價上漲和顧及孩童成長營養需</w:t>
      </w:r>
    </w:p>
    <w:p w:rsidR="006A663D" w:rsidRDefault="006A663D" w:rsidP="00873B54">
      <w:pPr>
        <w:rPr>
          <w:rFonts w:ascii="標楷體" w:eastAsia="標楷體" w:hAnsi="標楷體"/>
          <w:szCs w:val="24"/>
        </w:rPr>
      </w:pPr>
      <w:r>
        <w:rPr>
          <w:rFonts w:ascii="標楷體" w:eastAsia="標楷體" w:hAnsi="標楷體" w:hint="eastAsia"/>
          <w:szCs w:val="24"/>
        </w:rPr>
        <w:t xml:space="preserve">           </w:t>
      </w:r>
      <w:r w:rsidR="00873B54" w:rsidRPr="00873B54">
        <w:rPr>
          <w:rFonts w:ascii="標楷體" w:eastAsia="標楷體" w:hAnsi="標楷體" w:hint="eastAsia"/>
          <w:szCs w:val="24"/>
        </w:rPr>
        <w:t>求</w:t>
      </w:r>
      <w:r>
        <w:rPr>
          <w:rFonts w:ascii="標楷體" w:eastAsia="標楷體" w:hAnsi="標楷體" w:hint="eastAsia"/>
          <w:szCs w:val="24"/>
        </w:rPr>
        <w:t>，</w:t>
      </w:r>
      <w:r w:rsidR="00873B54" w:rsidRPr="00873B54">
        <w:rPr>
          <w:rFonts w:ascii="標楷體" w:eastAsia="標楷體" w:hAnsi="標楷體" w:hint="eastAsia"/>
          <w:szCs w:val="24"/>
        </w:rPr>
        <w:t>如</w:t>
      </w:r>
      <w:r w:rsidR="00873B54">
        <w:rPr>
          <w:rFonts w:ascii="標楷體" w:eastAsia="標楷體" w:hAnsi="標楷體" w:hint="eastAsia"/>
          <w:szCs w:val="24"/>
        </w:rPr>
        <w:t>寒暑假期間</w:t>
      </w:r>
      <w:r w:rsidR="00873B54" w:rsidRPr="00873B54">
        <w:rPr>
          <w:rFonts w:ascii="標楷體" w:eastAsia="標楷體" w:hAnsi="標楷體" w:hint="eastAsia"/>
          <w:szCs w:val="24"/>
        </w:rPr>
        <w:t>教育局補助金額不足，亦可由本辦法補助之</w:t>
      </w:r>
      <w:r w:rsidR="00873B54">
        <w:rPr>
          <w:rFonts w:ascii="標楷體" w:eastAsia="標楷體" w:hAnsi="標楷體" w:hint="eastAsia"/>
          <w:szCs w:val="24"/>
        </w:rPr>
        <w:t>，補助金額由午</w:t>
      </w:r>
      <w:r>
        <w:rPr>
          <w:rFonts w:ascii="標楷體" w:eastAsia="標楷體" w:hAnsi="標楷體" w:hint="eastAsia"/>
          <w:szCs w:val="24"/>
        </w:rPr>
        <w:t>餐執</w:t>
      </w:r>
      <w:r w:rsidR="00873B54">
        <w:rPr>
          <w:rFonts w:ascii="標楷體" w:eastAsia="標楷體" w:hAnsi="標楷體" w:hint="eastAsia"/>
          <w:szCs w:val="24"/>
        </w:rPr>
        <w:t>秘簽</w:t>
      </w:r>
    </w:p>
    <w:p w:rsidR="00873B54" w:rsidRPr="00873B54" w:rsidRDefault="006A663D" w:rsidP="00873B54">
      <w:pPr>
        <w:rPr>
          <w:rFonts w:ascii="標楷體" w:eastAsia="標楷體" w:hAnsi="標楷體"/>
          <w:szCs w:val="24"/>
        </w:rPr>
      </w:pPr>
      <w:r>
        <w:rPr>
          <w:rFonts w:ascii="標楷體" w:eastAsia="標楷體" w:hAnsi="標楷體" w:hint="eastAsia"/>
          <w:szCs w:val="24"/>
        </w:rPr>
        <w:t xml:space="preserve">           </w:t>
      </w:r>
      <w:r w:rsidR="00873B54">
        <w:rPr>
          <w:rFonts w:ascii="標楷體" w:eastAsia="標楷體" w:hAnsi="標楷體" w:hint="eastAsia"/>
          <w:szCs w:val="24"/>
        </w:rPr>
        <w:t>請校長核定後請領</w:t>
      </w:r>
      <w:r w:rsidR="00873B54" w:rsidRPr="00873B54">
        <w:rPr>
          <w:rFonts w:ascii="標楷體" w:eastAsia="標楷體" w:hAnsi="標楷體" w:hint="eastAsia"/>
          <w:szCs w:val="24"/>
        </w:rPr>
        <w:t>。</w:t>
      </w:r>
    </w:p>
    <w:p w:rsidR="000F4184" w:rsidRDefault="000F4184" w:rsidP="000F4184">
      <w:pPr>
        <w:pStyle w:val="a3"/>
        <w:numPr>
          <w:ilvl w:val="0"/>
          <w:numId w:val="1"/>
        </w:numPr>
        <w:ind w:leftChars="0"/>
        <w:rPr>
          <w:rFonts w:ascii="標楷體" w:eastAsia="標楷體" w:hAnsi="標楷體"/>
          <w:szCs w:val="24"/>
        </w:rPr>
      </w:pPr>
      <w:r>
        <w:rPr>
          <w:rFonts w:ascii="標楷體" w:eastAsia="標楷體" w:hAnsi="標楷體" w:hint="eastAsia"/>
          <w:szCs w:val="24"/>
        </w:rPr>
        <w:t>申請程序:請導師協助收取檢附</w:t>
      </w:r>
      <w:r w:rsidR="00CA42EA">
        <w:rPr>
          <w:rFonts w:ascii="標楷體" w:eastAsia="標楷體" w:hAnsi="標楷體" w:hint="eastAsia"/>
          <w:szCs w:val="24"/>
        </w:rPr>
        <w:t>之</w:t>
      </w:r>
      <w:r w:rsidR="006A663D">
        <w:rPr>
          <w:rFonts w:ascii="標楷體" w:eastAsia="標楷體" w:hAnsi="標楷體" w:hint="eastAsia"/>
          <w:szCs w:val="24"/>
        </w:rPr>
        <w:t>相關證明文件，向午餐執秘提出申請；</w:t>
      </w:r>
      <w:r>
        <w:rPr>
          <w:rFonts w:ascii="標楷體" w:eastAsia="標楷體" w:hAnsi="標楷體" w:hint="eastAsia"/>
          <w:szCs w:val="24"/>
        </w:rPr>
        <w:t>經導師認定無力支付午餐費學生者，由導師開立證明書</w:t>
      </w:r>
      <w:r w:rsidR="00CA42EA">
        <w:rPr>
          <w:rFonts w:ascii="標楷體" w:eastAsia="標楷體" w:hAnsi="標楷體" w:hint="eastAsia"/>
          <w:szCs w:val="24"/>
        </w:rPr>
        <w:t>視同提出申請</w:t>
      </w:r>
      <w:r>
        <w:rPr>
          <w:rFonts w:ascii="標楷體" w:eastAsia="標楷體" w:hAnsi="標楷體" w:hint="eastAsia"/>
          <w:szCs w:val="24"/>
        </w:rPr>
        <w:t>。</w:t>
      </w:r>
    </w:p>
    <w:p w:rsidR="000F4184" w:rsidRPr="000F4184" w:rsidRDefault="000F4184" w:rsidP="000F4184">
      <w:pPr>
        <w:pStyle w:val="a3"/>
        <w:numPr>
          <w:ilvl w:val="0"/>
          <w:numId w:val="1"/>
        </w:numPr>
        <w:ind w:leftChars="0"/>
        <w:rPr>
          <w:rFonts w:ascii="標楷體" w:eastAsia="標楷體" w:hAnsi="標楷體"/>
          <w:szCs w:val="24"/>
        </w:rPr>
      </w:pPr>
      <w:r>
        <w:rPr>
          <w:rFonts w:ascii="標楷體" w:eastAsia="標楷體" w:hAnsi="標楷體" w:hint="eastAsia"/>
          <w:szCs w:val="24"/>
        </w:rPr>
        <w:t>實施期程:自108學年度奉校長核定後公布實施，至本經費用罄為止。</w:t>
      </w:r>
    </w:p>
    <w:p w:rsidR="00776FBD" w:rsidRDefault="00776FBD" w:rsidP="00776FBD">
      <w:pPr>
        <w:pStyle w:val="a3"/>
        <w:numPr>
          <w:ilvl w:val="0"/>
          <w:numId w:val="1"/>
        </w:numPr>
        <w:ind w:leftChars="0"/>
        <w:rPr>
          <w:rFonts w:ascii="標楷體" w:eastAsia="標楷體" w:hAnsi="標楷體"/>
          <w:szCs w:val="24"/>
        </w:rPr>
      </w:pPr>
      <w:r>
        <w:rPr>
          <w:rFonts w:ascii="標楷體" w:eastAsia="標楷體" w:hAnsi="標楷體" w:hint="eastAsia"/>
          <w:szCs w:val="24"/>
        </w:rPr>
        <w:t>經費來源:善心人士捐款</w:t>
      </w:r>
    </w:p>
    <w:p w:rsidR="00776FBD" w:rsidRDefault="00776FBD" w:rsidP="00776FBD">
      <w:pPr>
        <w:pStyle w:val="a3"/>
        <w:numPr>
          <w:ilvl w:val="0"/>
          <w:numId w:val="1"/>
        </w:numPr>
        <w:ind w:leftChars="0"/>
        <w:rPr>
          <w:rFonts w:ascii="標楷體" w:eastAsia="標楷體" w:hAnsi="標楷體"/>
          <w:szCs w:val="24"/>
        </w:rPr>
      </w:pPr>
      <w:r>
        <w:rPr>
          <w:rFonts w:ascii="標楷體" w:eastAsia="標楷體" w:hAnsi="標楷體" w:hint="eastAsia"/>
          <w:szCs w:val="24"/>
        </w:rPr>
        <w:t>設置專戶:</w:t>
      </w:r>
    </w:p>
    <w:p w:rsidR="00873B54" w:rsidRDefault="000F4184" w:rsidP="00873B54">
      <w:pPr>
        <w:pStyle w:val="a3"/>
        <w:numPr>
          <w:ilvl w:val="1"/>
          <w:numId w:val="1"/>
        </w:numPr>
        <w:ind w:leftChars="0"/>
        <w:rPr>
          <w:rFonts w:ascii="標楷體" w:eastAsia="標楷體" w:hAnsi="標楷體"/>
          <w:szCs w:val="24"/>
        </w:rPr>
      </w:pPr>
      <w:r>
        <w:rPr>
          <w:rFonts w:ascii="標楷體" w:eastAsia="標楷體" w:hAnsi="標楷體" w:hint="eastAsia"/>
          <w:szCs w:val="24"/>
        </w:rPr>
        <w:t>經費存入本校「</w:t>
      </w:r>
      <w:r w:rsidR="00873B54">
        <w:rPr>
          <w:rFonts w:ascii="標楷體" w:eastAsia="標楷體" w:hAnsi="標楷體" w:hint="eastAsia"/>
          <w:szCs w:val="24"/>
        </w:rPr>
        <w:t>臺南市六甲區六甲國民小學代收款專戶</w:t>
      </w:r>
      <w:r w:rsidR="005104CD" w:rsidRPr="005104CD">
        <w:rPr>
          <w:rFonts w:ascii="標楷體" w:eastAsia="標楷體" w:hAnsi="標楷體"/>
          <w:szCs w:val="24"/>
        </w:rPr>
        <w:t>00139160094171</w:t>
      </w:r>
      <w:r w:rsidR="00873B54">
        <w:rPr>
          <w:rFonts w:ascii="標楷體" w:eastAsia="標楷體" w:hAnsi="標楷體" w:hint="eastAsia"/>
          <w:szCs w:val="24"/>
        </w:rPr>
        <w:t>」其</w:t>
      </w:r>
      <w:r w:rsidR="00776FBD">
        <w:rPr>
          <w:rFonts w:ascii="標楷體" w:eastAsia="標楷體" w:hAnsi="標楷體" w:hint="eastAsia"/>
          <w:szCs w:val="24"/>
        </w:rPr>
        <w:t>收支採代收代</w:t>
      </w:r>
    </w:p>
    <w:p w:rsidR="00776FBD" w:rsidRDefault="00776FBD" w:rsidP="00873B54">
      <w:pPr>
        <w:pStyle w:val="a3"/>
        <w:ind w:leftChars="0" w:left="960"/>
        <w:rPr>
          <w:rFonts w:ascii="標楷體" w:eastAsia="標楷體" w:hAnsi="標楷體"/>
          <w:szCs w:val="24"/>
        </w:rPr>
      </w:pPr>
      <w:r>
        <w:rPr>
          <w:rFonts w:ascii="標楷體" w:eastAsia="標楷體" w:hAnsi="標楷體" w:hint="eastAsia"/>
          <w:szCs w:val="24"/>
        </w:rPr>
        <w:t>付方式</w:t>
      </w:r>
      <w:r w:rsidR="006A663D">
        <w:rPr>
          <w:rFonts w:ascii="標楷體" w:eastAsia="標楷體" w:hAnsi="標楷體" w:hint="eastAsia"/>
          <w:szCs w:val="24"/>
        </w:rPr>
        <w:t>；</w:t>
      </w:r>
      <w:r>
        <w:rPr>
          <w:rFonts w:ascii="標楷體" w:eastAsia="標楷體" w:hAnsi="標楷體" w:hint="eastAsia"/>
          <w:szCs w:val="24"/>
        </w:rPr>
        <w:t>專款專用。</w:t>
      </w:r>
    </w:p>
    <w:p w:rsidR="00776FBD" w:rsidRDefault="00776FBD" w:rsidP="00776FBD">
      <w:pPr>
        <w:pStyle w:val="a3"/>
        <w:ind w:leftChars="0"/>
        <w:rPr>
          <w:rFonts w:ascii="標楷體" w:eastAsia="標楷體" w:hAnsi="標楷體"/>
          <w:szCs w:val="24"/>
        </w:rPr>
      </w:pPr>
      <w:r>
        <w:rPr>
          <w:rFonts w:ascii="標楷體" w:eastAsia="標楷體" w:hAnsi="標楷體" w:hint="eastAsia"/>
          <w:szCs w:val="24"/>
        </w:rPr>
        <w:t>(二)會計列帳科目</w:t>
      </w:r>
      <w:r w:rsidR="000F4184">
        <w:rPr>
          <w:rFonts w:ascii="標楷體" w:eastAsia="標楷體" w:hAnsi="標楷體" w:hint="eastAsia"/>
          <w:szCs w:val="24"/>
        </w:rPr>
        <w:t>:</w:t>
      </w:r>
      <w:r>
        <w:rPr>
          <w:rFonts w:ascii="標楷體" w:eastAsia="標楷體" w:hAnsi="標楷體" w:hint="eastAsia"/>
          <w:szCs w:val="24"/>
        </w:rPr>
        <w:t>L20018</w:t>
      </w:r>
      <w:r w:rsidR="000F4184">
        <w:rPr>
          <w:rFonts w:ascii="標楷體" w:eastAsia="標楷體" w:hAnsi="標楷體" w:hint="eastAsia"/>
          <w:szCs w:val="24"/>
        </w:rPr>
        <w:t xml:space="preserve"> </w:t>
      </w:r>
      <w:r>
        <w:rPr>
          <w:rFonts w:ascii="標楷體" w:eastAsia="標楷體" w:hAnsi="標楷體" w:hint="eastAsia"/>
          <w:szCs w:val="24"/>
        </w:rPr>
        <w:t>應付代收款-對貧困學生午餐費之捐款</w:t>
      </w:r>
    </w:p>
    <w:p w:rsidR="00776FBD" w:rsidRDefault="00776FBD" w:rsidP="00776FBD">
      <w:pPr>
        <w:pStyle w:val="a3"/>
        <w:ind w:leftChars="0"/>
        <w:rPr>
          <w:rFonts w:ascii="標楷體" w:eastAsia="標楷體" w:hAnsi="標楷體"/>
          <w:szCs w:val="24"/>
        </w:rPr>
      </w:pPr>
      <w:r>
        <w:rPr>
          <w:rFonts w:ascii="標楷體" w:eastAsia="標楷體" w:hAnsi="標楷體" w:hint="eastAsia"/>
          <w:szCs w:val="24"/>
        </w:rPr>
        <w:t>(三)</w:t>
      </w:r>
      <w:r w:rsidR="0029325F">
        <w:rPr>
          <w:rFonts w:ascii="標楷體" w:eastAsia="標楷體" w:hAnsi="標楷體" w:hint="eastAsia"/>
          <w:szCs w:val="24"/>
        </w:rPr>
        <w:t>學年度決算後若有經費結餘，應予滾存下一學年度繼續使用</w:t>
      </w:r>
    </w:p>
    <w:p w:rsidR="00DB5727" w:rsidRPr="00DB5727" w:rsidRDefault="00DB5727" w:rsidP="00DB5727">
      <w:pPr>
        <w:pStyle w:val="a3"/>
        <w:numPr>
          <w:ilvl w:val="0"/>
          <w:numId w:val="1"/>
        </w:numPr>
        <w:ind w:leftChars="0"/>
        <w:rPr>
          <w:rFonts w:ascii="標楷體" w:eastAsia="標楷體" w:hAnsi="標楷體"/>
          <w:szCs w:val="24"/>
        </w:rPr>
      </w:pPr>
      <w:r w:rsidRPr="00DB5727">
        <w:rPr>
          <w:rFonts w:ascii="標楷體" w:eastAsia="標楷體" w:hAnsi="標楷體" w:hint="eastAsia"/>
          <w:szCs w:val="24"/>
        </w:rPr>
        <w:t>管理單位:</w:t>
      </w:r>
      <w:r w:rsidR="00F76E31">
        <w:rPr>
          <w:rFonts w:ascii="標楷體" w:eastAsia="標楷體" w:hAnsi="標楷體" w:hint="eastAsia"/>
          <w:szCs w:val="24"/>
        </w:rPr>
        <w:t>由</w:t>
      </w:r>
      <w:r w:rsidR="006A663D">
        <w:rPr>
          <w:rFonts w:ascii="標楷體" w:eastAsia="標楷體" w:hAnsi="標楷體" w:hint="eastAsia"/>
          <w:szCs w:val="24"/>
        </w:rPr>
        <w:t>午餐執秘</w:t>
      </w:r>
      <w:r w:rsidR="00F76E31">
        <w:rPr>
          <w:rFonts w:ascii="標楷體" w:eastAsia="標楷體" w:hAnsi="標楷體" w:hint="eastAsia"/>
          <w:szCs w:val="24"/>
        </w:rPr>
        <w:t>負責</w:t>
      </w:r>
      <w:r w:rsidR="00CA42EA">
        <w:rPr>
          <w:rFonts w:ascii="標楷體" w:eastAsia="標楷體" w:hAnsi="標楷體" w:hint="eastAsia"/>
          <w:szCs w:val="24"/>
        </w:rPr>
        <w:t>管理及動支</w:t>
      </w:r>
      <w:r w:rsidR="00F76E31">
        <w:rPr>
          <w:rFonts w:ascii="標楷體" w:eastAsia="標楷體" w:hAnsi="標楷體" w:hint="eastAsia"/>
          <w:szCs w:val="24"/>
        </w:rPr>
        <w:t>。</w:t>
      </w:r>
    </w:p>
    <w:p w:rsidR="00DB5727" w:rsidRPr="00DB5727" w:rsidRDefault="00CA42EA" w:rsidP="00DB5727">
      <w:pPr>
        <w:pStyle w:val="a3"/>
        <w:numPr>
          <w:ilvl w:val="0"/>
          <w:numId w:val="1"/>
        </w:numPr>
        <w:ind w:leftChars="0"/>
        <w:rPr>
          <w:rFonts w:ascii="標楷體" w:eastAsia="標楷體" w:hAnsi="標楷體"/>
          <w:szCs w:val="24"/>
        </w:rPr>
      </w:pPr>
      <w:r>
        <w:rPr>
          <w:rFonts w:ascii="標楷體" w:eastAsia="標楷體" w:hAnsi="標楷體" w:hint="eastAsia"/>
          <w:szCs w:val="24"/>
        </w:rPr>
        <w:t>本要點</w:t>
      </w:r>
      <w:r w:rsidR="00DB5727">
        <w:rPr>
          <w:rFonts w:ascii="標楷體" w:eastAsia="標楷體" w:hAnsi="標楷體" w:hint="eastAsia"/>
          <w:szCs w:val="24"/>
        </w:rPr>
        <w:t>奉校長核定後公布實施，修正時亦同。</w:t>
      </w:r>
    </w:p>
    <w:sectPr w:rsidR="00DB5727" w:rsidRPr="00DB5727" w:rsidSect="003C4D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96" w:rsidRDefault="00203096" w:rsidP="005104CD">
      <w:r>
        <w:separator/>
      </w:r>
    </w:p>
  </w:endnote>
  <w:endnote w:type="continuationSeparator" w:id="0">
    <w:p w:rsidR="00203096" w:rsidRDefault="00203096" w:rsidP="0051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96" w:rsidRDefault="00203096" w:rsidP="005104CD">
      <w:r>
        <w:separator/>
      </w:r>
    </w:p>
  </w:footnote>
  <w:footnote w:type="continuationSeparator" w:id="0">
    <w:p w:rsidR="00203096" w:rsidRDefault="00203096" w:rsidP="00510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5EB"/>
    <w:multiLevelType w:val="hybridMultilevel"/>
    <w:tmpl w:val="B664B9BA"/>
    <w:lvl w:ilvl="0" w:tplc="D2FCC0B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602F39DE"/>
    <w:multiLevelType w:val="hybridMultilevel"/>
    <w:tmpl w:val="0F28CA06"/>
    <w:lvl w:ilvl="0" w:tplc="D2B02D58">
      <w:start w:val="2"/>
      <w:numFmt w:val="taiwaneseCountingThousand"/>
      <w:lvlText w:val="（%1）"/>
      <w:lvlJc w:val="left"/>
      <w:pPr>
        <w:ind w:left="1145" w:hanging="72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720048F2"/>
    <w:multiLevelType w:val="hybridMultilevel"/>
    <w:tmpl w:val="C0B0B3C6"/>
    <w:lvl w:ilvl="0" w:tplc="72CECCEA">
      <w:start w:val="1"/>
      <w:numFmt w:val="taiwaneseCountingThousand"/>
      <w:lvlText w:val="%1、"/>
      <w:lvlJc w:val="left"/>
      <w:pPr>
        <w:ind w:left="480" w:hanging="480"/>
      </w:pPr>
      <w:rPr>
        <w:rFonts w:hint="default"/>
        <w:lang w:val="en-US"/>
      </w:rPr>
    </w:lvl>
    <w:lvl w:ilvl="1" w:tplc="64B4A5C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C3"/>
    <w:rsid w:val="00011E91"/>
    <w:rsid w:val="00084B78"/>
    <w:rsid w:val="000F4184"/>
    <w:rsid w:val="00203096"/>
    <w:rsid w:val="0029325F"/>
    <w:rsid w:val="00315BD1"/>
    <w:rsid w:val="0035285F"/>
    <w:rsid w:val="003C4DBB"/>
    <w:rsid w:val="003C6E67"/>
    <w:rsid w:val="003F0BC2"/>
    <w:rsid w:val="004054DC"/>
    <w:rsid w:val="00411EDC"/>
    <w:rsid w:val="005104CD"/>
    <w:rsid w:val="005D4E74"/>
    <w:rsid w:val="006A663D"/>
    <w:rsid w:val="006D2707"/>
    <w:rsid w:val="00776FBD"/>
    <w:rsid w:val="007F000C"/>
    <w:rsid w:val="00873B54"/>
    <w:rsid w:val="0087515E"/>
    <w:rsid w:val="008C7FCF"/>
    <w:rsid w:val="00913F15"/>
    <w:rsid w:val="00A119F8"/>
    <w:rsid w:val="00B06772"/>
    <w:rsid w:val="00B37066"/>
    <w:rsid w:val="00BA1C45"/>
    <w:rsid w:val="00CA42EA"/>
    <w:rsid w:val="00D24600"/>
    <w:rsid w:val="00D30660"/>
    <w:rsid w:val="00DB5727"/>
    <w:rsid w:val="00E20E99"/>
    <w:rsid w:val="00E81D9A"/>
    <w:rsid w:val="00EA35C3"/>
    <w:rsid w:val="00F2158F"/>
    <w:rsid w:val="00F762ED"/>
    <w:rsid w:val="00F76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B2AAD"/>
  <w15:chartTrackingRefBased/>
  <w15:docId w15:val="{E8E0F92A-6D92-4404-A40D-6130D86C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DBB"/>
    <w:pPr>
      <w:ind w:leftChars="200" w:left="480"/>
    </w:pPr>
  </w:style>
  <w:style w:type="paragraph" w:styleId="a4">
    <w:name w:val="header"/>
    <w:basedOn w:val="a"/>
    <w:link w:val="a5"/>
    <w:uiPriority w:val="99"/>
    <w:unhideWhenUsed/>
    <w:rsid w:val="005104CD"/>
    <w:pPr>
      <w:tabs>
        <w:tab w:val="center" w:pos="4153"/>
        <w:tab w:val="right" w:pos="8306"/>
      </w:tabs>
      <w:snapToGrid w:val="0"/>
    </w:pPr>
    <w:rPr>
      <w:sz w:val="20"/>
      <w:szCs w:val="20"/>
    </w:rPr>
  </w:style>
  <w:style w:type="character" w:customStyle="1" w:styleId="a5">
    <w:name w:val="頁首 字元"/>
    <w:basedOn w:val="a0"/>
    <w:link w:val="a4"/>
    <w:uiPriority w:val="99"/>
    <w:rsid w:val="005104CD"/>
    <w:rPr>
      <w:sz w:val="20"/>
      <w:szCs w:val="20"/>
    </w:rPr>
  </w:style>
  <w:style w:type="paragraph" w:styleId="a6">
    <w:name w:val="footer"/>
    <w:basedOn w:val="a"/>
    <w:link w:val="a7"/>
    <w:uiPriority w:val="99"/>
    <w:unhideWhenUsed/>
    <w:rsid w:val="005104CD"/>
    <w:pPr>
      <w:tabs>
        <w:tab w:val="center" w:pos="4153"/>
        <w:tab w:val="right" w:pos="8306"/>
      </w:tabs>
      <w:snapToGrid w:val="0"/>
    </w:pPr>
    <w:rPr>
      <w:sz w:val="20"/>
      <w:szCs w:val="20"/>
    </w:rPr>
  </w:style>
  <w:style w:type="character" w:customStyle="1" w:styleId="a7">
    <w:name w:val="頁尾 字元"/>
    <w:basedOn w:val="a0"/>
    <w:link w:val="a6"/>
    <w:uiPriority w:val="99"/>
    <w:rsid w:val="005104CD"/>
    <w:rPr>
      <w:sz w:val="20"/>
      <w:szCs w:val="20"/>
    </w:rPr>
  </w:style>
  <w:style w:type="paragraph" w:styleId="a8">
    <w:name w:val="Balloon Text"/>
    <w:basedOn w:val="a"/>
    <w:link w:val="a9"/>
    <w:uiPriority w:val="99"/>
    <w:semiHidden/>
    <w:unhideWhenUsed/>
    <w:rsid w:val="005D4E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D4E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15</cp:revision>
  <cp:lastPrinted>2019-09-25T01:17:00Z</cp:lastPrinted>
  <dcterms:created xsi:type="dcterms:W3CDTF">2019-09-23T01:44:00Z</dcterms:created>
  <dcterms:modified xsi:type="dcterms:W3CDTF">2019-11-08T00:16:00Z</dcterms:modified>
</cp:coreProperties>
</file>