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52" w:rsidRDefault="00FD5150">
      <w:pPr>
        <w:spacing w:line="520" w:lineRule="exact"/>
        <w:jc w:val="center"/>
      </w:pPr>
      <w:r>
        <w:rPr>
          <w:rFonts w:ascii="新細明體" w:hAnsi="新細明體"/>
          <w:sz w:val="44"/>
          <w:szCs w:val="44"/>
        </w:rPr>
        <w:t>『</w:t>
      </w:r>
      <w:r>
        <w:rPr>
          <w:rFonts w:ascii="標楷體" w:eastAsia="標楷體" w:hAnsi="標楷體"/>
          <w:sz w:val="44"/>
          <w:szCs w:val="44"/>
        </w:rPr>
        <w:t>南瀛獅子</w:t>
      </w:r>
      <w:proofErr w:type="gramStart"/>
      <w:r>
        <w:rPr>
          <w:rFonts w:ascii="標楷體" w:eastAsia="標楷體" w:hAnsi="標楷體"/>
          <w:sz w:val="44"/>
          <w:szCs w:val="44"/>
        </w:rPr>
        <w:t>盃</w:t>
      </w:r>
      <w:proofErr w:type="gramEnd"/>
      <w:r>
        <w:rPr>
          <w:rFonts w:ascii="標楷體" w:eastAsia="標楷體" w:hAnsi="標楷體"/>
          <w:sz w:val="44"/>
          <w:szCs w:val="44"/>
        </w:rPr>
        <w:t>第</w:t>
      </w:r>
      <w:r>
        <w:rPr>
          <w:rFonts w:ascii="標楷體" w:eastAsia="標楷體" w:hAnsi="標楷體"/>
          <w:sz w:val="44"/>
          <w:szCs w:val="44"/>
        </w:rPr>
        <w:t>11</w:t>
      </w:r>
      <w:r>
        <w:rPr>
          <w:rFonts w:ascii="標楷體" w:eastAsia="標楷體" w:hAnsi="標楷體"/>
          <w:sz w:val="44"/>
          <w:szCs w:val="44"/>
        </w:rPr>
        <w:t>屆反毒宣導書法比賽』計畫</w:t>
      </w:r>
    </w:p>
    <w:p w:rsidR="00B50B52" w:rsidRDefault="00B50B52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B50B52" w:rsidRDefault="00FD5150">
      <w:pPr>
        <w:pStyle w:val="a3"/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目的：</w:t>
      </w:r>
    </w:p>
    <w:p w:rsidR="00B50B52" w:rsidRDefault="00FD5150">
      <w:pPr>
        <w:pStyle w:val="a3"/>
        <w:spacing w:line="520" w:lineRule="exact"/>
        <w:ind w:left="571"/>
      </w:pPr>
      <w:r>
        <w:rPr>
          <w:rFonts w:ascii="標楷體" w:eastAsia="標楷體" w:hAnsi="標楷體"/>
          <w:color w:val="000000"/>
          <w:sz w:val="28"/>
          <w:szCs w:val="28"/>
        </w:rPr>
        <w:t>透過南瀛獅子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盃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第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屆反毒書法比賽及反毒宣導活動，</w:t>
      </w:r>
      <w:r>
        <w:rPr>
          <w:rFonts w:ascii="標楷體" w:eastAsia="標楷體" w:hAnsi="標楷體"/>
          <w:sz w:val="28"/>
          <w:szCs w:val="28"/>
        </w:rPr>
        <w:t>推行傳統書法教育，充實藝術涵養，</w:t>
      </w:r>
      <w:r>
        <w:rPr>
          <w:rFonts w:ascii="標楷體" w:eastAsia="標楷體" w:hAnsi="標楷體"/>
          <w:color w:val="000000"/>
          <w:sz w:val="28"/>
          <w:szCs w:val="28"/>
        </w:rPr>
        <w:t>以寓教於樂的方式</w:t>
      </w:r>
      <w:r>
        <w:rPr>
          <w:rFonts w:ascii="標楷體" w:eastAsia="標楷體" w:hAnsi="標楷體"/>
          <w:sz w:val="28"/>
          <w:szCs w:val="28"/>
        </w:rPr>
        <w:t>推展反毒知能</w:t>
      </w:r>
      <w:r>
        <w:rPr>
          <w:rFonts w:ascii="標楷體" w:eastAsia="標楷體" w:hAnsi="標楷體"/>
          <w:color w:val="000000"/>
          <w:sz w:val="28"/>
          <w:szCs w:val="28"/>
        </w:rPr>
        <w:t>，讓</w:t>
      </w:r>
      <w:r>
        <w:rPr>
          <w:rFonts w:ascii="標楷體" w:eastAsia="標楷體" w:hAnsi="標楷體"/>
          <w:sz w:val="28"/>
          <w:szCs w:val="28"/>
        </w:rPr>
        <w:t>青少年認識</w:t>
      </w:r>
      <w:r>
        <w:rPr>
          <w:rFonts w:ascii="標楷體" w:eastAsia="標楷體" w:hAnsi="標楷體"/>
          <w:color w:val="000000"/>
          <w:sz w:val="28"/>
          <w:szCs w:val="28"/>
        </w:rPr>
        <w:t>毒品危害，進而勇於拒絕毒品，有效防範毒品戕害青年學子，以建立你我無毒、健康、安全之</w:t>
      </w:r>
      <w:r>
        <w:rPr>
          <w:rFonts w:ascii="標楷體" w:eastAsia="標楷體" w:hAnsi="標楷體"/>
          <w:sz w:val="28"/>
          <w:szCs w:val="28"/>
        </w:rPr>
        <w:t>優良社會風氣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50B52" w:rsidRDefault="00FD5150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二、指導單位：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南市政府、國際獅子會</w:t>
      </w:r>
      <w:r>
        <w:rPr>
          <w:rFonts w:ascii="標楷體" w:eastAsia="標楷體" w:hAnsi="標楷體"/>
          <w:sz w:val="28"/>
          <w:szCs w:val="28"/>
        </w:rPr>
        <w:t>300E-1</w:t>
      </w:r>
      <w:r>
        <w:rPr>
          <w:rFonts w:ascii="標楷體" w:eastAsia="標楷體" w:hAnsi="標楷體"/>
          <w:sz w:val="28"/>
          <w:szCs w:val="28"/>
        </w:rPr>
        <w:t>區第六專區、第十一分區</w:t>
      </w:r>
    </w:p>
    <w:p w:rsidR="00B50B52" w:rsidRDefault="00FD5150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三、主辦單位：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南市南瀛獅子會、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南市政府毒品危害防制中心、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南市政府衛生局</w:t>
      </w:r>
    </w:p>
    <w:p w:rsidR="00B50B52" w:rsidRDefault="00FD5150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四、協辦單位：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南市政府教育局、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南市政府警察局、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南市政府消防局、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南市下營國中、國際獅子會</w:t>
      </w:r>
      <w:r>
        <w:rPr>
          <w:rFonts w:ascii="標楷體" w:eastAsia="標楷體" w:hAnsi="標楷體"/>
          <w:sz w:val="28"/>
          <w:szCs w:val="28"/>
        </w:rPr>
        <w:t>300E-1</w:t>
      </w:r>
      <w:r>
        <w:rPr>
          <w:rFonts w:ascii="標楷體" w:eastAsia="標楷體" w:hAnsi="標楷體"/>
          <w:sz w:val="28"/>
          <w:szCs w:val="28"/>
        </w:rPr>
        <w:t>區第五、六專區各分會</w:t>
      </w:r>
    </w:p>
    <w:p w:rsidR="00B50B52" w:rsidRDefault="00FD515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五、參加對象：</w:t>
      </w:r>
    </w:p>
    <w:p w:rsidR="00B50B52" w:rsidRDefault="00FD515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國中組：就讀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南市各國民中學學生（含公私立高級中學國中部）。</w:t>
      </w:r>
    </w:p>
    <w:p w:rsidR="00B50B52" w:rsidRDefault="00FD515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國小高年級組：就讀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南市各國民小學五、六年級學生。</w:t>
      </w:r>
    </w:p>
    <w:p w:rsidR="00B50B52" w:rsidRDefault="00FD515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國小中年級組：就讀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南市各國民小學三、四年級學生。</w:t>
      </w:r>
    </w:p>
    <w:p w:rsidR="00B50B52" w:rsidRDefault="00FD5150">
      <w:pPr>
        <w:spacing w:line="520" w:lineRule="exact"/>
        <w:ind w:left="1918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六、比賽方式：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現場書寫比賽方式</w:t>
      </w:r>
    </w:p>
    <w:p w:rsidR="00B50B52" w:rsidRDefault="00FD5150">
      <w:pPr>
        <w:spacing w:line="520" w:lineRule="exact"/>
        <w:ind w:left="144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書法書寫用具自備、比賽</w:t>
      </w:r>
      <w:proofErr w:type="gramStart"/>
      <w:r>
        <w:rPr>
          <w:rFonts w:ascii="標楷體" w:eastAsia="標楷體" w:hAnsi="標楷體"/>
          <w:sz w:val="28"/>
          <w:szCs w:val="28"/>
        </w:rPr>
        <w:t>用紙由大會</w:t>
      </w:r>
      <w:proofErr w:type="gramEnd"/>
      <w:r>
        <w:rPr>
          <w:rFonts w:ascii="標楷體" w:eastAsia="標楷體" w:hAnsi="標楷體"/>
          <w:sz w:val="28"/>
          <w:szCs w:val="28"/>
        </w:rPr>
        <w:t>現場提供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B50B52" w:rsidRDefault="00FD515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七、書寫內容：大會指定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反毒標語</w:t>
      </w:r>
      <w:r>
        <w:rPr>
          <w:rFonts w:ascii="標楷體" w:eastAsia="標楷體" w:hAnsi="標楷體"/>
          <w:sz w:val="28"/>
          <w:szCs w:val="28"/>
        </w:rPr>
        <w:t>)(</w:t>
      </w:r>
      <w:r>
        <w:rPr>
          <w:rFonts w:ascii="標楷體" w:eastAsia="標楷體" w:hAnsi="標楷體"/>
          <w:sz w:val="28"/>
          <w:szCs w:val="28"/>
        </w:rPr>
        <w:t>書法作品須落款</w:t>
      </w:r>
      <w:proofErr w:type="gramStart"/>
      <w:r>
        <w:rPr>
          <w:rFonts w:ascii="標楷體" w:eastAsia="標楷體" w:hAnsi="標楷體"/>
          <w:sz w:val="28"/>
          <w:szCs w:val="28"/>
        </w:rPr>
        <w:t>鈐</w:t>
      </w:r>
      <w:proofErr w:type="gramEnd"/>
      <w:r>
        <w:rPr>
          <w:rFonts w:ascii="標楷體" w:eastAsia="標楷體" w:hAnsi="標楷體"/>
          <w:sz w:val="28"/>
          <w:szCs w:val="28"/>
        </w:rPr>
        <w:t>印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B50B52" w:rsidRDefault="00FD515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八、比賽地點：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南市立下營國民中學（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南市下營區中山路一段</w:t>
      </w:r>
      <w:r>
        <w:rPr>
          <w:rFonts w:ascii="標楷體" w:eastAsia="標楷體" w:hAnsi="標楷體"/>
          <w:sz w:val="28"/>
          <w:szCs w:val="28"/>
        </w:rPr>
        <w:t>412</w:t>
      </w:r>
      <w:r>
        <w:rPr>
          <w:rFonts w:ascii="標楷體" w:eastAsia="標楷體" w:hAnsi="標楷體"/>
          <w:sz w:val="28"/>
          <w:szCs w:val="28"/>
        </w:rPr>
        <w:t>號）</w:t>
      </w:r>
    </w:p>
    <w:p w:rsidR="00B50B52" w:rsidRDefault="00FD515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九、活動時間：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</w:t>
      </w:r>
    </w:p>
    <w:p w:rsidR="00B50B52" w:rsidRDefault="00FD5150">
      <w:pPr>
        <w:spacing w:line="520" w:lineRule="exact"/>
        <w:ind w:firstLine="1842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報到時間：上午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分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</w:p>
    <w:p w:rsidR="00B50B52" w:rsidRDefault="00FD515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十、比賽時間：上午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分至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分。</w:t>
      </w:r>
    </w:p>
    <w:p w:rsidR="00B50B52" w:rsidRDefault="00FD515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十一、報名方式：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各組人數額滿為止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:rsidR="00B50B52" w:rsidRDefault="00FD5150">
      <w:pPr>
        <w:spacing w:line="520" w:lineRule="exact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FF0000"/>
          <w:sz w:val="28"/>
          <w:szCs w:val="28"/>
        </w:rPr>
        <w:t>每位收取報名保證金</w:t>
      </w:r>
      <w:r>
        <w:rPr>
          <w:rFonts w:ascii="標楷體" w:eastAsia="標楷體" w:hAnsi="標楷體"/>
          <w:color w:val="FF0000"/>
          <w:sz w:val="28"/>
          <w:szCs w:val="28"/>
        </w:rPr>
        <w:t>500</w:t>
      </w:r>
      <w:r>
        <w:rPr>
          <w:rFonts w:ascii="標楷體" w:eastAsia="標楷體" w:hAnsi="標楷體"/>
          <w:color w:val="FF0000"/>
          <w:sz w:val="28"/>
          <w:szCs w:val="28"/>
        </w:rPr>
        <w:t>元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當日完賽後退還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B50B52" w:rsidRDefault="00FD5150">
      <w:pPr>
        <w:spacing w:line="520" w:lineRule="exact"/>
        <w:ind w:firstLine="84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線上報名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https://nodrug.nanyinng.org</w:t>
      </w:r>
    </w:p>
    <w:p w:rsidR="00B50B52" w:rsidRDefault="00FD5150">
      <w:pPr>
        <w:spacing w:line="520" w:lineRule="exact"/>
        <w:ind w:left="2268" w:hanging="2268"/>
      </w:pPr>
      <w:r>
        <w:rPr>
          <w:rFonts w:ascii="標楷體" w:eastAsia="標楷體" w:hAnsi="標楷體"/>
          <w:sz w:val="28"/>
          <w:szCs w:val="28"/>
        </w:rPr>
        <w:t>十二、報名日期：</w:t>
      </w:r>
      <w:r>
        <w:rPr>
          <w:rFonts w:ascii="標楷體" w:eastAsia="標楷體" w:hAnsi="標楷體"/>
          <w:color w:val="FF0000"/>
          <w:sz w:val="28"/>
          <w:szCs w:val="28"/>
        </w:rPr>
        <w:t>即日起至</w:t>
      </w:r>
      <w:r>
        <w:rPr>
          <w:rFonts w:ascii="標楷體" w:eastAsia="標楷體" w:hAnsi="標楷體"/>
          <w:color w:val="FF0000"/>
          <w:sz w:val="28"/>
          <w:szCs w:val="28"/>
        </w:rPr>
        <w:t>112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5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星期日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下午</w:t>
      </w:r>
      <w:r>
        <w:rPr>
          <w:rFonts w:ascii="標楷體" w:eastAsia="標楷體" w:hAnsi="標楷體"/>
          <w:color w:val="FF0000"/>
          <w:sz w:val="28"/>
          <w:szCs w:val="28"/>
        </w:rPr>
        <w:t>5</w:t>
      </w:r>
      <w:r>
        <w:rPr>
          <w:rFonts w:ascii="標楷體" w:eastAsia="標楷體" w:hAnsi="標楷體"/>
          <w:color w:val="FF0000"/>
          <w:sz w:val="28"/>
          <w:szCs w:val="28"/>
        </w:rPr>
        <w:t>時截止或額滿為止。</w:t>
      </w:r>
    </w:p>
    <w:p w:rsidR="00B50B52" w:rsidRDefault="00FD515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十三、評審：</w:t>
      </w:r>
    </w:p>
    <w:p w:rsidR="00B50B52" w:rsidRDefault="00FD5150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由主辦單位聘請專業評審委員進行評審。</w:t>
      </w:r>
    </w:p>
    <w:p w:rsidR="00B50B52" w:rsidRDefault="00FD5150">
      <w:pPr>
        <w:spacing w:line="520" w:lineRule="exact"/>
        <w:ind w:left="26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授獎名額：每組第一名、第二名、第三名各取一位、佳作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名、入選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B50B52" w:rsidRDefault="00FD515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得獎者於當日上午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分現場頒獎。</w:t>
      </w:r>
    </w:p>
    <w:p w:rsidR="00B50B52" w:rsidRDefault="00FD515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所有作品一律不歸還，作品版權歸南瀛獅子會所有。</w:t>
      </w:r>
    </w:p>
    <w:p w:rsidR="00B50B52" w:rsidRDefault="00FD5150">
      <w:pPr>
        <w:spacing w:line="52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十四</w:t>
      </w:r>
      <w:r>
        <w:rPr>
          <w:rFonts w:ascii="標楷體" w:eastAsia="標楷體" w:hAnsi="標楷體"/>
          <w:sz w:val="28"/>
          <w:szCs w:val="28"/>
        </w:rPr>
        <w:t>、敘獎：</w:t>
      </w:r>
    </w:p>
    <w:p w:rsidR="00B50B52" w:rsidRDefault="00FD515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各組第一名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2000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B50B52" w:rsidRDefault="00FD515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各組第二名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1500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B50B52" w:rsidRDefault="00FD515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各組第三名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1000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B50B52" w:rsidRDefault="00FD515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各組佳作各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名：獎狀乙紙、紀念品乙份。</w:t>
      </w:r>
    </w:p>
    <w:p w:rsidR="00B50B52" w:rsidRDefault="00FD515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各組入選各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名：獎狀乙紙。</w:t>
      </w:r>
    </w:p>
    <w:p w:rsidR="00B50B52" w:rsidRDefault="00FD515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十五、預期效益：</w:t>
      </w:r>
    </w:p>
    <w:p w:rsidR="00B50B52" w:rsidRDefault="00FD5150">
      <w:pPr>
        <w:pStyle w:val="a3"/>
        <w:spacing w:line="520" w:lineRule="exact"/>
        <w:ind w:left="851"/>
      </w:pPr>
      <w:r>
        <w:rPr>
          <w:rFonts w:ascii="標楷體" w:eastAsia="標楷體" w:hAnsi="標楷體"/>
          <w:color w:val="000000"/>
          <w:sz w:val="28"/>
          <w:szCs w:val="28"/>
        </w:rPr>
        <w:t>利用寓教於樂的方式，教育民眾認識毒品危害，提升反毒知能，進而勇於拒絕毒品，並透過正當休閒活動紓解壓力，增加生活樂趣，以減少接觸不良場所的機會，降低施用毒品風險。</w:t>
      </w:r>
    </w:p>
    <w:p w:rsidR="00971883" w:rsidRDefault="00971883">
      <w:pPr>
        <w:spacing w:before="180" w:after="180"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71883" w:rsidRDefault="00971883">
      <w:pPr>
        <w:spacing w:before="180" w:after="180"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71883" w:rsidRDefault="00971883">
      <w:pPr>
        <w:spacing w:before="180" w:after="180"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71883" w:rsidRDefault="00971883">
      <w:pPr>
        <w:spacing w:before="180" w:after="180"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71883" w:rsidRDefault="00971883">
      <w:pPr>
        <w:spacing w:before="180" w:after="180"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71883" w:rsidRDefault="00971883">
      <w:pPr>
        <w:spacing w:before="180" w:after="180"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71883" w:rsidRDefault="00971883">
      <w:pPr>
        <w:spacing w:before="180" w:after="180"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71883" w:rsidRDefault="00971883">
      <w:pPr>
        <w:spacing w:before="180" w:after="180"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71883" w:rsidRDefault="00971883">
      <w:pPr>
        <w:spacing w:before="180" w:after="180" w:line="52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bookmarkStart w:id="0" w:name="_GoBack"/>
      <w:bookmarkEnd w:id="0"/>
    </w:p>
    <w:p w:rsidR="00B50B52" w:rsidRDefault="00FD5150">
      <w:pPr>
        <w:spacing w:before="180" w:after="180"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十六、活動流程表</w:t>
      </w:r>
    </w:p>
    <w:tbl>
      <w:tblPr>
        <w:tblW w:w="9803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8"/>
        <w:gridCol w:w="2977"/>
        <w:gridCol w:w="4678"/>
      </w:tblGrid>
      <w:tr w:rsidR="00B50B52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主持或演出者</w:t>
            </w:r>
          </w:p>
        </w:tc>
      </w:tr>
      <w:tr w:rsidR="00B50B5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南市南瀛獅子會</w:t>
            </w:r>
          </w:p>
        </w:tc>
      </w:tr>
      <w:tr w:rsidR="00B50B5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30-09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書法比賽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南市南瀛獅子會</w:t>
            </w:r>
          </w:p>
        </w:tc>
      </w:tr>
      <w:tr w:rsidR="00B50B5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比賽結束</w:t>
            </w:r>
          </w:p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評審開始進場評比</w:t>
            </w:r>
          </w:p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得獎名單於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臺南毒防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FB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公布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)</w:t>
            </w:r>
          </w:p>
          <w:p w:rsidR="00B50B52" w:rsidRDefault="00691841">
            <w:pPr>
              <w:spacing w:line="40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62230</wp:posOffset>
                  </wp:positionV>
                  <wp:extent cx="1026160" cy="1026160"/>
                  <wp:effectExtent l="0" t="0" r="0" b="0"/>
                  <wp:wrapSquare wrapText="bothSides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南市南瀛獅子會</w:t>
            </w:r>
          </w:p>
          <w:p w:rsidR="00B50B52" w:rsidRDefault="00FD5150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評審委員</w:t>
            </w:r>
          </w:p>
          <w:p w:rsidR="00B50B52" w:rsidRDefault="00FD5150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南市政府毒品危害防制中心</w:t>
            </w:r>
          </w:p>
        </w:tc>
      </w:tr>
      <w:tr w:rsidR="00B50B5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ind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參與設攤宣導活動</w:t>
            </w:r>
          </w:p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同步退場並整理場地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南市南瀛獅子會及志工</w:t>
            </w:r>
          </w:p>
        </w:tc>
      </w:tr>
      <w:tr w:rsidR="00B50B52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40-09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開場表演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待定</w:t>
            </w:r>
          </w:p>
        </w:tc>
      </w:tr>
      <w:tr w:rsidR="00B50B5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ind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反毒宣導互動活動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南市政府毒品危害防制中心</w:t>
            </w:r>
          </w:p>
        </w:tc>
      </w:tr>
      <w:tr w:rsidR="00B50B5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長官及貴賓致詞</w:t>
            </w:r>
          </w:p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暨頒發感謝狀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0B52" w:rsidRDefault="00FD515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南市政府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黃偉哲市長</w:t>
            </w:r>
          </w:p>
          <w:p w:rsidR="00B50B52" w:rsidRDefault="00FD515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南市政府衛生局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蘇世斌局長</w:t>
            </w:r>
          </w:p>
          <w:p w:rsidR="00B50B52" w:rsidRDefault="00FD515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南市政府警察局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廖宗山局長</w:t>
            </w:r>
          </w:p>
          <w:p w:rsidR="00B50B52" w:rsidRDefault="00FD515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南市南瀛獅子會長官</w:t>
            </w:r>
          </w:p>
          <w:p w:rsidR="00B50B52" w:rsidRDefault="00FD5150">
            <w:pPr>
              <w:spacing w:line="400" w:lineRule="exact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南市立下營國民中學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楊永華校長</w:t>
            </w:r>
          </w:p>
        </w:tc>
      </w:tr>
      <w:tr w:rsidR="00B50B5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50-11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現場揮毫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評審老師</w:t>
            </w:r>
          </w:p>
        </w:tc>
      </w:tr>
      <w:tr w:rsidR="00B50B5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10-12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南市政府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黃偉哲市長</w:t>
            </w:r>
          </w:p>
          <w:p w:rsidR="00B50B52" w:rsidRDefault="00FD515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南市政府衛生局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蘇世斌局長</w:t>
            </w:r>
          </w:p>
          <w:p w:rsidR="00B50B52" w:rsidRDefault="00FD515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南市政府警察局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廖宗山局長</w:t>
            </w:r>
          </w:p>
          <w:p w:rsidR="00B50B52" w:rsidRDefault="00FD515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南市南瀛獅子會長官</w:t>
            </w:r>
          </w:p>
        </w:tc>
      </w:tr>
      <w:tr w:rsidR="00B50B5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活動結束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全體工作人員</w:t>
            </w:r>
          </w:p>
        </w:tc>
      </w:tr>
      <w:tr w:rsidR="00B50B5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B52" w:rsidRDefault="00FD51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上午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時同步由衛生局、警察局、消防局設攤宣導</w:t>
            </w:r>
          </w:p>
        </w:tc>
      </w:tr>
    </w:tbl>
    <w:p w:rsidR="00B50B52" w:rsidRDefault="00B50B52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</w:p>
    <w:sectPr w:rsidR="00B50B52" w:rsidSect="00971883">
      <w:footerReference w:type="default" r:id="rId8"/>
      <w:pgSz w:w="11907" w:h="16840"/>
      <w:pgMar w:top="1134" w:right="851" w:bottom="902" w:left="851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50" w:rsidRDefault="00FD5150">
      <w:r>
        <w:separator/>
      </w:r>
    </w:p>
  </w:endnote>
  <w:endnote w:type="continuationSeparator" w:id="0">
    <w:p w:rsidR="00FD5150" w:rsidRDefault="00FD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981" w:rsidRDefault="00FD515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71883">
      <w:rPr>
        <w:noProof/>
        <w:lang w:val="zh-TW"/>
      </w:rPr>
      <w:t>3</w:t>
    </w:r>
    <w:r>
      <w:rPr>
        <w:lang w:val="zh-TW"/>
      </w:rPr>
      <w:fldChar w:fldCharType="end"/>
    </w:r>
  </w:p>
  <w:p w:rsidR="00434981" w:rsidRDefault="00FD51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50" w:rsidRDefault="00FD5150">
      <w:r>
        <w:rPr>
          <w:color w:val="000000"/>
        </w:rPr>
        <w:separator/>
      </w:r>
    </w:p>
  </w:footnote>
  <w:footnote w:type="continuationSeparator" w:id="0">
    <w:p w:rsidR="00FD5150" w:rsidRDefault="00FD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59F6"/>
    <w:multiLevelType w:val="multilevel"/>
    <w:tmpl w:val="0F4A0A7E"/>
    <w:lvl w:ilvl="0">
      <w:start w:val="1"/>
      <w:numFmt w:val="taiwaneseCountingThousand"/>
      <w:lvlText w:val="%1、"/>
      <w:lvlJc w:val="left"/>
      <w:pPr>
        <w:ind w:left="571" w:hanging="571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B55487"/>
    <w:multiLevelType w:val="multilevel"/>
    <w:tmpl w:val="1FB861EA"/>
    <w:lvl w:ilvl="0">
      <w:start w:val="1"/>
      <w:numFmt w:val="taiwaneseCountingThousand"/>
      <w:lvlText w:val="(%1)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52"/>
    <w:rsid w:val="00691841"/>
    <w:rsid w:val="00971883"/>
    <w:rsid w:val="00B50B52"/>
    <w:rsid w:val="00BE0431"/>
    <w:rsid w:val="00F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6162F"/>
  <w15:docId w15:val="{14AFD002-4980-41D6-ABCB-1228248D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南瀛獅子盃第一屆反毒宣導書法比賽簡章</dc:title>
  <dc:subject/>
  <dc:creator>user</dc:creator>
  <cp:lastModifiedBy>5A88</cp:lastModifiedBy>
  <cp:revision>3</cp:revision>
  <cp:lastPrinted>2023-09-13T05:40:00Z</cp:lastPrinted>
  <dcterms:created xsi:type="dcterms:W3CDTF">2023-10-31T02:02:00Z</dcterms:created>
  <dcterms:modified xsi:type="dcterms:W3CDTF">2023-10-31T02:03:00Z</dcterms:modified>
</cp:coreProperties>
</file>