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0B" w:rsidRPr="00797FA7" w:rsidRDefault="00797FA7" w:rsidP="00D15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響應</w:t>
      </w:r>
      <w:r w:rsidR="003E630B" w:rsidRPr="00797FA7">
        <w:rPr>
          <w:rFonts w:ascii="標楷體" w:eastAsia="標楷體" w:hAnsi="標楷體" w:hint="eastAsia"/>
          <w:sz w:val="36"/>
        </w:rPr>
        <w:t>紙錢減量</w:t>
      </w:r>
      <w:r>
        <w:rPr>
          <w:rFonts w:ascii="標楷體" w:eastAsia="標楷體" w:hAnsi="標楷體" w:hint="eastAsia"/>
          <w:sz w:val="36"/>
        </w:rPr>
        <w:t>-</w:t>
      </w:r>
      <w:proofErr w:type="gramStart"/>
      <w:r>
        <w:rPr>
          <w:rFonts w:ascii="標楷體" w:eastAsia="標楷體" w:hAnsi="標楷體" w:hint="eastAsia"/>
          <w:sz w:val="36"/>
        </w:rPr>
        <w:t>以功代金</w:t>
      </w:r>
      <w:proofErr w:type="gramEnd"/>
    </w:p>
    <w:p w:rsidR="00355A66" w:rsidRDefault="00355A66" w:rsidP="00355A66">
      <w:pPr>
        <w:numPr>
          <w:ilvl w:val="0"/>
          <w:numId w:val="12"/>
        </w:numPr>
        <w:ind w:left="356" w:hangingChars="127" w:hanging="356"/>
        <w:rPr>
          <w:rFonts w:ascii="標楷體" w:eastAsia="標楷體" w:hAnsi="標楷體"/>
        </w:rPr>
      </w:pPr>
      <w:r w:rsidRPr="00355A66">
        <w:rPr>
          <w:rFonts w:ascii="標楷體" w:eastAsia="標楷體" w:hAnsi="標楷體" w:hint="eastAsia"/>
        </w:rPr>
        <w:t>燃燒</w:t>
      </w:r>
      <w:r w:rsidRPr="00355A66">
        <w:rPr>
          <w:rFonts w:ascii="標楷體" w:eastAsia="標楷體" w:hAnsi="標楷體"/>
        </w:rPr>
        <w:t>1000</w:t>
      </w:r>
      <w:r w:rsidRPr="00355A66">
        <w:rPr>
          <w:rFonts w:ascii="標楷體" w:eastAsia="標楷體" w:hAnsi="標楷體" w:hint="eastAsia"/>
        </w:rPr>
        <w:t>公斤的紙錢會產生</w:t>
      </w:r>
      <w:r w:rsidRPr="00355A66">
        <w:rPr>
          <w:rFonts w:ascii="標楷體" w:eastAsia="標楷體" w:hAnsi="標楷體"/>
        </w:rPr>
        <w:t>1,500</w:t>
      </w:r>
      <w:r w:rsidRPr="00355A66">
        <w:rPr>
          <w:rFonts w:ascii="標楷體" w:eastAsia="標楷體" w:hAnsi="標楷體" w:hint="eastAsia"/>
        </w:rPr>
        <w:t>公斤的二氧化碳、</w:t>
      </w:r>
      <w:r w:rsidRPr="00355A66">
        <w:rPr>
          <w:rFonts w:ascii="標楷體" w:eastAsia="標楷體" w:hAnsi="標楷體"/>
        </w:rPr>
        <w:t>123</w:t>
      </w:r>
      <w:r w:rsidRPr="00355A66">
        <w:rPr>
          <w:rFonts w:ascii="標楷體" w:eastAsia="標楷體" w:hAnsi="標楷體" w:hint="eastAsia"/>
        </w:rPr>
        <w:t xml:space="preserve">公斤的粒狀物，伴隨有多環芳香烴化合物、一氧化碳及氮氧化物，長期接觸下會帶來皮膚、呼吸道、精神系統方面的疾病。 </w:t>
      </w:r>
    </w:p>
    <w:p w:rsidR="00355A66" w:rsidRPr="00355A66" w:rsidRDefault="00355A66" w:rsidP="00355A66">
      <w:pPr>
        <w:ind w:left="356"/>
        <w:rPr>
          <w:rFonts w:ascii="標楷體" w:eastAsia="標楷體" w:hAnsi="標楷體"/>
        </w:rPr>
      </w:pPr>
    </w:p>
    <w:p w:rsidR="00797FA7" w:rsidRPr="00797FA7" w:rsidRDefault="00797FA7" w:rsidP="00355A66">
      <w:pPr>
        <w:widowControl/>
        <w:numPr>
          <w:ilvl w:val="0"/>
          <w:numId w:val="12"/>
        </w:numPr>
        <w:spacing w:line="320" w:lineRule="exact"/>
        <w:ind w:left="0" w:firstLine="0"/>
        <w:textAlignment w:val="baseline"/>
        <w:rPr>
          <w:rFonts w:ascii="標楷體" w:eastAsia="標楷體" w:hAnsi="標楷體" w:cs="新細明體"/>
          <w:kern w:val="0"/>
          <w:sz w:val="32"/>
          <w:szCs w:val="24"/>
        </w:rPr>
      </w:pPr>
      <w:proofErr w:type="gramStart"/>
      <w:r w:rsidRPr="00797FA7">
        <w:rPr>
          <w:rFonts w:ascii="標楷體" w:eastAsia="標楷體" w:hAnsi="標楷體" w:cs="+mn-cs" w:hint="eastAsia"/>
          <w:b/>
          <w:bCs/>
          <w:color w:val="FF0000"/>
          <w:kern w:val="24"/>
          <w:sz w:val="32"/>
          <w:szCs w:val="24"/>
        </w:rPr>
        <w:t>臺</w:t>
      </w:r>
      <w:proofErr w:type="gramEnd"/>
      <w:r w:rsidRPr="00797FA7">
        <w:rPr>
          <w:rFonts w:ascii="標楷體" w:eastAsia="標楷體" w:hAnsi="標楷體" w:cs="+mn-cs" w:hint="eastAsia"/>
          <w:b/>
          <w:bCs/>
          <w:color w:val="FF0000"/>
          <w:kern w:val="24"/>
          <w:sz w:val="32"/>
          <w:szCs w:val="24"/>
        </w:rPr>
        <w:t>南市低碳城市自治條例</w:t>
      </w:r>
      <w:r w:rsidRPr="00797FA7">
        <w:rPr>
          <w:rFonts w:ascii="標楷體" w:eastAsia="標楷體" w:hAnsi="標楷體" w:cs="+mn-cs"/>
          <w:color w:val="000000"/>
          <w:kern w:val="24"/>
          <w:sz w:val="32"/>
          <w:szCs w:val="24"/>
        </w:rPr>
        <w:t>(101.12.22</w:t>
      </w:r>
      <w:r w:rsidRPr="00797FA7">
        <w:rPr>
          <w:rFonts w:ascii="標楷體" w:eastAsia="標楷體" w:hAnsi="標楷體" w:cs="+mn-cs" w:hint="eastAsia"/>
          <w:color w:val="000000"/>
          <w:kern w:val="24"/>
          <w:sz w:val="32"/>
          <w:szCs w:val="24"/>
        </w:rPr>
        <w:t>公布</w:t>
      </w:r>
      <w:r w:rsidRPr="00797FA7">
        <w:rPr>
          <w:rFonts w:ascii="標楷體" w:eastAsia="標楷體" w:hAnsi="標楷體" w:cs="+mn-cs"/>
          <w:color w:val="000000"/>
          <w:kern w:val="24"/>
          <w:sz w:val="32"/>
          <w:szCs w:val="24"/>
        </w:rPr>
        <w:t>)</w:t>
      </w:r>
    </w:p>
    <w:p w:rsidR="00797FA7" w:rsidRPr="00797FA7" w:rsidRDefault="00797FA7" w:rsidP="00797FA7">
      <w:pPr>
        <w:widowControl/>
        <w:numPr>
          <w:ilvl w:val="0"/>
          <w:numId w:val="13"/>
        </w:numPr>
        <w:spacing w:line="320" w:lineRule="exact"/>
        <w:ind w:left="1138"/>
        <w:textAlignment w:val="baseline"/>
        <w:rPr>
          <w:rFonts w:ascii="標楷體" w:eastAsia="標楷體" w:hAnsi="標楷體" w:cs="新細明體"/>
          <w:kern w:val="0"/>
          <w:sz w:val="32"/>
          <w:szCs w:val="24"/>
        </w:rPr>
      </w:pPr>
      <w:r w:rsidRPr="00797FA7">
        <w:rPr>
          <w:rFonts w:ascii="標楷體" w:eastAsia="標楷體" w:hAnsi="標楷體" w:cs="+mn-cs" w:hint="eastAsia"/>
          <w:color w:val="000000"/>
          <w:kern w:val="24"/>
          <w:sz w:val="32"/>
          <w:szCs w:val="24"/>
        </w:rPr>
        <w:t xml:space="preserve">第 十三 條　 </w:t>
      </w:r>
    </w:p>
    <w:p w:rsidR="00797FA7" w:rsidRPr="00797FA7" w:rsidRDefault="00797FA7" w:rsidP="00355A66">
      <w:pPr>
        <w:widowControl/>
        <w:spacing w:line="320" w:lineRule="exact"/>
        <w:ind w:left="851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797FA7">
        <w:rPr>
          <w:rFonts w:ascii="標楷體" w:eastAsia="標楷體" w:hAnsi="標楷體" w:cs="+mn-cs" w:hint="eastAsia"/>
          <w:color w:val="000000"/>
          <w:kern w:val="24"/>
          <w:sz w:val="24"/>
          <w:szCs w:val="24"/>
        </w:rPr>
        <w:t>本府各級機關、公立學校與公營事業機構辦理活動應避免燃燒紙錢。</w:t>
      </w:r>
      <w:r w:rsidRPr="00797FA7">
        <w:rPr>
          <w:rFonts w:ascii="標楷體" w:eastAsia="標楷體" w:hAnsi="標楷體" w:cs="+mn-cs" w:hint="eastAsia"/>
          <w:color w:val="000000"/>
          <w:kern w:val="24"/>
          <w:sz w:val="24"/>
          <w:szCs w:val="24"/>
        </w:rPr>
        <w:br/>
        <w:t>本市各寺廟得採取紙錢集中燃燒或有效之紙錢減量措施。</w:t>
      </w:r>
    </w:p>
    <w:p w:rsidR="00355A66" w:rsidRDefault="00355A66" w:rsidP="003E630B">
      <w:pPr>
        <w:rPr>
          <w:rFonts w:ascii="標楷體" w:eastAsia="標楷體" w:hAnsi="標楷體"/>
        </w:rPr>
      </w:pPr>
    </w:p>
    <w:p w:rsidR="00355A66" w:rsidRPr="00797FA7" w:rsidRDefault="003E630B" w:rsidP="00355A66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◎</w:t>
      </w:r>
      <w:r w:rsidR="00355A66" w:rsidRPr="00797FA7">
        <w:rPr>
          <w:rFonts w:ascii="標楷體" w:eastAsia="標楷體" w:hAnsi="標楷體" w:hint="eastAsia"/>
        </w:rPr>
        <w:t>以功代金做公益  空氣清新又健康</w:t>
      </w:r>
    </w:p>
    <w:p w:rsidR="00797FA7" w:rsidRPr="00797FA7" w:rsidRDefault="00797FA7" w:rsidP="003E630B">
      <w:pPr>
        <w:rPr>
          <w:rFonts w:ascii="標楷體" w:eastAsia="標楷體" w:hAnsi="標楷體"/>
        </w:rPr>
      </w:pPr>
    </w:p>
    <w:p w:rsidR="003E630B" w:rsidRDefault="003E630B" w:rsidP="003E630B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請將您要購買紙錢的費用拿來幫助弱勢孩童把神明、好兄弟及祖先的一份心，轉換成另一份愛。</w:t>
      </w:r>
    </w:p>
    <w:p w:rsidR="00797FA7" w:rsidRPr="00797FA7" w:rsidRDefault="00797FA7" w:rsidP="003E630B">
      <w:pPr>
        <w:rPr>
          <w:rFonts w:ascii="標楷體" w:eastAsia="標楷體" w:hAnsi="標楷體"/>
        </w:rPr>
      </w:pP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6"/>
        <w:gridCol w:w="4377"/>
      </w:tblGrid>
      <w:tr w:rsidR="000652AB" w:rsidRPr="00797FA7" w:rsidTr="00797FA7">
        <w:trPr>
          <w:trHeight w:val="22"/>
        </w:trPr>
        <w:tc>
          <w:tcPr>
            <w:tcW w:w="4376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教育局(紓困助學金專戶)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戶名:「臺南市政府教育局國民中小學學生紓困助學金」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帳號:「009045094094」(台灣銀行)</w:t>
            </w:r>
          </w:p>
        </w:tc>
        <w:tc>
          <w:tcPr>
            <w:tcW w:w="4377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社會局(社會救助金專戶)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戶名：「臺南市政府社會局社會救助金專戶 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帳號：009045065055(台灣銀行)</w:t>
            </w:r>
          </w:p>
        </w:tc>
      </w:tr>
      <w:tr w:rsidR="000652AB" w:rsidRPr="00797FA7" w:rsidTr="00797FA7">
        <w:trPr>
          <w:trHeight w:val="22"/>
        </w:trPr>
        <w:tc>
          <w:tcPr>
            <w:tcW w:w="4376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北台南家扶中心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戶名:「台南北區家庭扶助中心」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帳號:「00356321」</w:t>
            </w:r>
          </w:p>
        </w:tc>
        <w:tc>
          <w:tcPr>
            <w:tcW w:w="4377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南台南家扶中心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戶名:「台南南區家庭扶助中心」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帳號:「00353368」</w:t>
            </w:r>
          </w:p>
        </w:tc>
      </w:tr>
      <w:tr w:rsidR="000652AB" w:rsidRPr="00797FA7" w:rsidTr="00797FA7">
        <w:trPr>
          <w:trHeight w:val="22"/>
        </w:trPr>
        <w:tc>
          <w:tcPr>
            <w:tcW w:w="4376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瑞復益智中心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戶名：「瑞復益智中心」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帳號：「00352391」</w:t>
            </w:r>
          </w:p>
        </w:tc>
        <w:tc>
          <w:tcPr>
            <w:tcW w:w="4377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德蘭啟智中心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戶名：「德蘭啟智中心」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帳號：「03915051」</w:t>
            </w:r>
          </w:p>
        </w:tc>
      </w:tr>
      <w:tr w:rsidR="000652AB" w:rsidRPr="00797FA7" w:rsidTr="00797FA7">
        <w:trPr>
          <w:trHeight w:val="22"/>
        </w:trPr>
        <w:tc>
          <w:tcPr>
            <w:tcW w:w="4376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蘆葦啟智中心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戶名：「財團法人天主教台南市私立蘆葦啟智中心」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帳號：「31347109」</w:t>
            </w:r>
          </w:p>
        </w:tc>
        <w:tc>
          <w:tcPr>
            <w:tcW w:w="4377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鴻佳啟能庇護中心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戶名：「財團法人鴻佳啟能庇護中心」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帳號：「31538167」</w:t>
            </w:r>
          </w:p>
        </w:tc>
      </w:tr>
      <w:tr w:rsidR="000652AB" w:rsidRPr="00797FA7" w:rsidTr="00797FA7">
        <w:trPr>
          <w:trHeight w:val="22"/>
        </w:trPr>
        <w:tc>
          <w:tcPr>
            <w:tcW w:w="4376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textAlignment w:val="center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蓮心園基金會</w:t>
            </w:r>
          </w:p>
          <w:p w:rsidR="000652AB" w:rsidRPr="00797FA7" w:rsidRDefault="000652AB" w:rsidP="00D15035">
            <w:pPr>
              <w:widowControl/>
              <w:spacing w:line="320" w:lineRule="exact"/>
              <w:ind w:left="144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戶名：「蓮心園基金會」</w:t>
            </w:r>
          </w:p>
          <w:p w:rsidR="000652AB" w:rsidRPr="00797FA7" w:rsidRDefault="000652AB" w:rsidP="00D15035">
            <w:pPr>
              <w:widowControl/>
              <w:spacing w:line="320" w:lineRule="exact"/>
              <w:ind w:left="144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帳號：「31390117」</w:t>
            </w:r>
          </w:p>
        </w:tc>
        <w:tc>
          <w:tcPr>
            <w:tcW w:w="4377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創世基金會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戶名：「創世基金會」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帳號：「31295850」</w:t>
            </w:r>
          </w:p>
        </w:tc>
      </w:tr>
    </w:tbl>
    <w:p w:rsidR="00797FA7" w:rsidRDefault="00797FA7" w:rsidP="00797FA7">
      <w:pPr>
        <w:pStyle w:val="aff3"/>
        <w:ind w:leftChars="0" w:left="360"/>
        <w:rPr>
          <w:rFonts w:ascii="標楷體" w:eastAsia="標楷體" w:hAnsi="標楷體"/>
        </w:rPr>
      </w:pPr>
    </w:p>
    <w:p w:rsidR="00797FA7" w:rsidRDefault="00797FA7" w:rsidP="00797FA7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◎以功代金響應流程</w:t>
      </w:r>
    </w:p>
    <w:p w:rsidR="00797FA7" w:rsidRPr="00797FA7" w:rsidRDefault="00797FA7" w:rsidP="00797FA7">
      <w:pPr>
        <w:rPr>
          <w:rFonts w:ascii="標楷體" w:eastAsia="標楷體" w:hAnsi="標楷體"/>
        </w:rPr>
      </w:pPr>
    </w:p>
    <w:p w:rsidR="00797FA7" w:rsidRPr="00797FA7" w:rsidRDefault="003E630B" w:rsidP="00797FA7">
      <w:pPr>
        <w:pStyle w:val="aff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銀行匯款郵政劃撥(註明：『</w:t>
      </w:r>
      <w:r w:rsidR="00D15035" w:rsidRPr="00797FA7">
        <w:rPr>
          <w:rFonts w:ascii="標楷體" w:eastAsia="標楷體" w:hAnsi="標楷體" w:hint="eastAsia"/>
        </w:rPr>
        <w:t>臺南</w:t>
      </w:r>
      <w:r w:rsidRPr="00797FA7">
        <w:rPr>
          <w:rFonts w:ascii="標楷體" w:eastAsia="標楷體" w:hAnsi="標楷體" w:hint="eastAsia"/>
        </w:rPr>
        <w:t>以功代金』)</w:t>
      </w:r>
    </w:p>
    <w:p w:rsidR="003E630B" w:rsidRPr="00797FA7" w:rsidRDefault="003E630B" w:rsidP="003E630B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2.</w:t>
      </w:r>
      <w:r w:rsidR="00075B8C">
        <w:rPr>
          <w:rFonts w:ascii="標楷體" w:eastAsia="標楷體" w:hAnsi="標楷體" w:hint="eastAsia"/>
        </w:rPr>
        <w:t>OK、萊爾富、</w:t>
      </w:r>
      <w:r w:rsidRPr="00797FA7">
        <w:rPr>
          <w:rFonts w:ascii="標楷體" w:eastAsia="標楷體" w:hAnsi="標楷體" w:hint="eastAsia"/>
        </w:rPr>
        <w:t>全家便利商店</w:t>
      </w:r>
      <w:proofErr w:type="spellStart"/>
      <w:r w:rsidRPr="00797FA7">
        <w:rPr>
          <w:rFonts w:ascii="標楷體" w:eastAsia="標楷體" w:hAnsi="標楷體" w:hint="eastAsia"/>
        </w:rPr>
        <w:t>FamiPort</w:t>
      </w:r>
      <w:proofErr w:type="spellEnd"/>
      <w:r w:rsidRPr="00797FA7">
        <w:rPr>
          <w:rFonts w:ascii="標楷體" w:eastAsia="標楷體" w:hAnsi="標楷體" w:hint="eastAsia"/>
        </w:rPr>
        <w:t>由</w:t>
      </w:r>
      <w:r w:rsidR="00D15035" w:rsidRPr="00797FA7">
        <w:rPr>
          <w:rFonts w:ascii="標楷體" w:eastAsia="標楷體" w:hAnsi="標楷體" w:hint="eastAsia"/>
        </w:rPr>
        <w:t>繳費之</w:t>
      </w:r>
      <w:r w:rsidRPr="00797FA7">
        <w:rPr>
          <w:rFonts w:ascii="標楷體" w:eastAsia="標楷體" w:hAnsi="標楷體" w:hint="eastAsia"/>
        </w:rPr>
        <w:t>愛心捐款點選『</w:t>
      </w:r>
      <w:r w:rsidR="002E14DF" w:rsidRPr="00797FA7">
        <w:rPr>
          <w:rFonts w:ascii="標楷體" w:eastAsia="標楷體" w:hAnsi="標楷體" w:hint="eastAsia"/>
        </w:rPr>
        <w:t>臺南</w:t>
      </w:r>
      <w:r w:rsidRPr="00797FA7">
        <w:rPr>
          <w:rFonts w:ascii="標楷體" w:eastAsia="標楷體" w:hAnsi="標楷體" w:hint="eastAsia"/>
        </w:rPr>
        <w:t>以功代金』</w:t>
      </w:r>
      <w:r w:rsidR="00075B8C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3E630B" w:rsidRPr="00797FA7" w:rsidRDefault="003E630B" w:rsidP="003E630B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3.社福機關團體臨櫃響應或示範點現場參與(註明：『</w:t>
      </w:r>
      <w:proofErr w:type="gramStart"/>
      <w:r w:rsidR="002E14DF" w:rsidRPr="00797FA7">
        <w:rPr>
          <w:rFonts w:ascii="標楷體" w:eastAsia="標楷體" w:hAnsi="標楷體" w:hint="eastAsia"/>
        </w:rPr>
        <w:t>臺南</w:t>
      </w:r>
      <w:r w:rsidRPr="00797FA7">
        <w:rPr>
          <w:rFonts w:ascii="標楷體" w:eastAsia="標楷體" w:hAnsi="標楷體" w:hint="eastAsia"/>
        </w:rPr>
        <w:t>以功代金</w:t>
      </w:r>
      <w:proofErr w:type="gramEnd"/>
      <w:r w:rsidRPr="00797FA7">
        <w:rPr>
          <w:rFonts w:ascii="標楷體" w:eastAsia="標楷體" w:hAnsi="標楷體" w:hint="eastAsia"/>
        </w:rPr>
        <w:t>』)</w:t>
      </w:r>
    </w:p>
    <w:p w:rsidR="003E630B" w:rsidRPr="00797FA7" w:rsidRDefault="003E630B" w:rsidP="003E630B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民眾可拿到功德狀連同祭品共同祭拜，另一連祈福聯由環保局回收，</w:t>
      </w:r>
      <w:r w:rsidRPr="00797FA7">
        <w:rPr>
          <w:rFonts w:ascii="標楷體" w:eastAsia="標楷體" w:hAnsi="標楷體" w:hint="eastAsia"/>
        </w:rPr>
        <w:lastRenderedPageBreak/>
        <w:t>邀請資深道長舉行功德迴向法會，替民眾庇佑祈福迴向。</w:t>
      </w:r>
    </w:p>
    <w:sectPr w:rsidR="003E630B" w:rsidRPr="00797FA7" w:rsidSect="00797FA7">
      <w:footerReference w:type="default" r:id="rId8"/>
      <w:pgSz w:w="11906" w:h="16838"/>
      <w:pgMar w:top="1134" w:right="1797" w:bottom="1134" w:left="1797" w:header="567" w:footer="283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E63" w:rsidRDefault="00002E63" w:rsidP="000652AB">
      <w:r>
        <w:separator/>
      </w:r>
    </w:p>
  </w:endnote>
  <w:endnote w:type="continuationSeparator" w:id="0">
    <w:p w:rsidR="00002E63" w:rsidRDefault="00002E63" w:rsidP="00065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F8" w:rsidRDefault="00C40FF8" w:rsidP="00C40FF8">
    <w:pPr>
      <w:pStyle w:val="af4"/>
      <w:wordWrap w:val="0"/>
      <w:ind w:rightChars="-400" w:right="-1120"/>
      <w:jc w:val="right"/>
      <w:rPr>
        <w:sz w:val="24"/>
      </w:rPr>
    </w:pPr>
    <w:r>
      <w:rPr>
        <w:rFonts w:ascii="標楷體" w:eastAsia="標楷體" w:hAnsi="標楷體" w:hint="eastAsia"/>
      </w:rPr>
      <w:t>服務電話:06-2686751#263、06-3354306   網址</w:t>
    </w:r>
    <w:r w:rsidRPr="00797FA7">
      <w:rPr>
        <w:rFonts w:ascii="標楷體" w:eastAsia="標楷體" w:hAnsi="標楷體" w:hint="eastAsia"/>
      </w:rPr>
      <w:t>http://epb3.tainan.gov.tw/lucky</w:t>
    </w:r>
  </w:p>
  <w:p w:rsidR="000652AB" w:rsidRPr="00797FA7" w:rsidRDefault="00797FA7" w:rsidP="00523453">
    <w:pPr>
      <w:pStyle w:val="af4"/>
      <w:wordWrap w:val="0"/>
      <w:ind w:rightChars="-400" w:right="-1120"/>
      <w:jc w:val="right"/>
      <w:rPr>
        <w:sz w:val="24"/>
      </w:rPr>
    </w:pPr>
    <w:r w:rsidRPr="00797FA7">
      <w:rPr>
        <w:rFonts w:hint="eastAsia"/>
        <w:sz w:val="24"/>
      </w:rPr>
      <w:t>台南市政府環境保護局</w:t>
    </w:r>
    <w:r w:rsidRPr="00797FA7">
      <w:rPr>
        <w:rFonts w:hint="eastAsia"/>
        <w:sz w:val="24"/>
      </w:rPr>
      <w:t xml:space="preserve"> </w:t>
    </w:r>
    <w:r w:rsidR="00523453">
      <w:rPr>
        <w:rFonts w:hint="eastAsia"/>
        <w:sz w:val="24"/>
      </w:rPr>
      <w:t xml:space="preserve">   </w:t>
    </w:r>
    <w:r w:rsidR="000652AB" w:rsidRPr="00797FA7">
      <w:rPr>
        <w:rFonts w:hint="eastAsia"/>
        <w:sz w:val="24"/>
      </w:rPr>
      <w:t>廣告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E63" w:rsidRDefault="00002E63" w:rsidP="000652AB">
      <w:r>
        <w:separator/>
      </w:r>
    </w:p>
  </w:footnote>
  <w:footnote w:type="continuationSeparator" w:id="0">
    <w:p w:rsidR="00002E63" w:rsidRDefault="00002E63" w:rsidP="00065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534"/>
    <w:multiLevelType w:val="multilevel"/>
    <w:tmpl w:val="D9B22A5A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851" w:hanging="624"/>
      </w:pPr>
      <w:rPr>
        <w:rFonts w:ascii="Times New Roman" w:eastAsia="標楷體" w:hAnsi="Times New Roman" w:hint="default"/>
        <w:b w:val="0"/>
        <w:i w:val="0"/>
        <w:snapToGrid/>
        <w:color w:val="000000"/>
        <w:spacing w:val="0"/>
        <w:w w:val="100"/>
        <w:kern w:val="0"/>
        <w:sz w:val="28"/>
        <w:szCs w:val="28"/>
      </w:rPr>
    </w:lvl>
    <w:lvl w:ilvl="1">
      <w:start w:val="1"/>
      <w:numFmt w:val="taiwaneseCountingThousand"/>
      <w:pStyle w:val="a"/>
      <w:lvlText w:val="(%2)"/>
      <w:lvlJc w:val="left"/>
      <w:pPr>
        <w:tabs>
          <w:tab w:val="num" w:pos="227"/>
        </w:tabs>
        <w:ind w:left="851" w:hanging="624"/>
      </w:pPr>
      <w:rPr>
        <w:rFonts w:ascii="Times New Roman" w:eastAsia="標楷體" w:hAnsi="Times New Roman" w:hint="default"/>
        <w:b w:val="0"/>
        <w:i w:val="0"/>
        <w:snapToGrid/>
        <w:color w:val="000000"/>
        <w:spacing w:val="0"/>
        <w:w w:val="100"/>
        <w:kern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45627DA9"/>
    <w:multiLevelType w:val="hybridMultilevel"/>
    <w:tmpl w:val="21E83E62"/>
    <w:lvl w:ilvl="0" w:tplc="1FD0C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76618A"/>
    <w:multiLevelType w:val="hybridMultilevel"/>
    <w:tmpl w:val="7F569FCC"/>
    <w:lvl w:ilvl="0" w:tplc="D8304F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E3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ACCD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A618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8494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0CA8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C3FB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C24E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44E87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AF358A"/>
    <w:multiLevelType w:val="multilevel"/>
    <w:tmpl w:val="0ADCD6EA"/>
    <w:lvl w:ilvl="0">
      <w:start w:val="1"/>
      <w:numFmt w:val="taiwaneseCountingThousand"/>
      <w:pStyle w:val="a0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000000"/>
        <w:spacing w:val="10"/>
        <w:kern w:val="0"/>
        <w:position w:val="0"/>
        <w:sz w:val="28"/>
        <w:u w:val="none"/>
        <w:vertAlign w:val="baseline"/>
        <w:em w:val="none"/>
      </w:rPr>
    </w:lvl>
    <w:lvl w:ilvl="1">
      <w:start w:val="11"/>
      <w:numFmt w:val="none"/>
      <w:suff w:val="space"/>
      <w:lvlText w:val=""/>
      <w:lvlJc w:val="left"/>
      <w:pPr>
        <w:ind w:left="2003" w:hanging="816"/>
      </w:pPr>
      <w:rPr>
        <w:rFonts w:ascii="Times New Roman" w:eastAsia="標楷體" w:hAnsi="Times New Roman" w:hint="eastAsia"/>
        <w:color w:val="000000"/>
        <w:spacing w:val="0"/>
        <w:kern w:val="2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hint="eastAsia"/>
      </w:rPr>
    </w:lvl>
  </w:abstractNum>
  <w:abstractNum w:abstractNumId="4">
    <w:nsid w:val="5B330B82"/>
    <w:multiLevelType w:val="hybridMultilevel"/>
    <w:tmpl w:val="72AA7CE0"/>
    <w:lvl w:ilvl="0" w:tplc="1C4039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38BA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EA82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EA1C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C0E8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06F3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BA63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661D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54C5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C9D089B"/>
    <w:multiLevelType w:val="hybridMultilevel"/>
    <w:tmpl w:val="BB4ABE84"/>
    <w:lvl w:ilvl="0" w:tplc="435C73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0EE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C7F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805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A33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04C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484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8F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2F8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0F1FAC"/>
    <w:multiLevelType w:val="hybridMultilevel"/>
    <w:tmpl w:val="9BBC0C2C"/>
    <w:lvl w:ilvl="0" w:tplc="058893B8">
      <w:start w:val="1"/>
      <w:numFmt w:val="taiwaneseCountingThousand"/>
      <w:pStyle w:val="6pt20pt"/>
      <w:lvlText w:val="(%1)"/>
      <w:lvlJc w:val="left"/>
      <w:pPr>
        <w:tabs>
          <w:tab w:val="num" w:pos="480"/>
        </w:tabs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A78647B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616BE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F7AEA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22235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DBE315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A8C2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6433C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B7A99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F04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30B"/>
    <w:rsid w:val="00002E63"/>
    <w:rsid w:val="00037AE6"/>
    <w:rsid w:val="000652AB"/>
    <w:rsid w:val="00075B8C"/>
    <w:rsid w:val="000A5665"/>
    <w:rsid w:val="001647DD"/>
    <w:rsid w:val="00266503"/>
    <w:rsid w:val="00286523"/>
    <w:rsid w:val="002E14DF"/>
    <w:rsid w:val="00355A66"/>
    <w:rsid w:val="003B66ED"/>
    <w:rsid w:val="003E630B"/>
    <w:rsid w:val="0049015D"/>
    <w:rsid w:val="00523453"/>
    <w:rsid w:val="00557AB5"/>
    <w:rsid w:val="005A52F9"/>
    <w:rsid w:val="006434D2"/>
    <w:rsid w:val="00727E9F"/>
    <w:rsid w:val="00756AA5"/>
    <w:rsid w:val="00797FA7"/>
    <w:rsid w:val="007C065C"/>
    <w:rsid w:val="00A4167F"/>
    <w:rsid w:val="00AA2353"/>
    <w:rsid w:val="00C40FF8"/>
    <w:rsid w:val="00C95AB0"/>
    <w:rsid w:val="00D124F1"/>
    <w:rsid w:val="00D15035"/>
    <w:rsid w:val="00E26912"/>
    <w:rsid w:val="00E8031C"/>
    <w:rsid w:val="00F2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/>
    <w:lsdException w:name="footnote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Strong" w:qFormat="1"/>
    <w:lsdException w:name="Emphasis" w:qFormat="1"/>
    <w:lsdException w:name="Plain Text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37AE6"/>
    <w:pPr>
      <w:widowControl w:val="0"/>
    </w:pPr>
    <w:rPr>
      <w:rFonts w:eastAsia="文鼎中楷"/>
      <w:kern w:val="2"/>
      <w:sz w:val="28"/>
    </w:rPr>
  </w:style>
  <w:style w:type="paragraph" w:styleId="1">
    <w:name w:val="heading 1"/>
    <w:basedOn w:val="a1"/>
    <w:next w:val="a1"/>
    <w:link w:val="10"/>
    <w:qFormat/>
    <w:rsid w:val="00037A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semiHidden/>
    <w:unhideWhenUsed/>
    <w:qFormat/>
    <w:rsid w:val="00037A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1"/>
    <w:next w:val="a1"/>
    <w:link w:val="30"/>
    <w:semiHidden/>
    <w:unhideWhenUsed/>
    <w:qFormat/>
    <w:rsid w:val="00037AE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1"/>
    <w:next w:val="a1"/>
    <w:link w:val="40"/>
    <w:semiHidden/>
    <w:unhideWhenUsed/>
    <w:qFormat/>
    <w:rsid w:val="00037AE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semiHidden/>
    <w:unhideWhenUsed/>
    <w:qFormat/>
    <w:rsid w:val="00037AE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037AE6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037AE6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037AE6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037A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semiHidden/>
    <w:rsid w:val="00037A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2"/>
    <w:link w:val="3"/>
    <w:semiHidden/>
    <w:rsid w:val="00037AE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2"/>
    <w:link w:val="4"/>
    <w:semiHidden/>
    <w:rsid w:val="00037AE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2"/>
    <w:link w:val="5"/>
    <w:semiHidden/>
    <w:rsid w:val="00037AE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037AE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037AE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037AE6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5">
    <w:name w:val="Strong"/>
    <w:basedOn w:val="a2"/>
    <w:qFormat/>
    <w:rsid w:val="00037AE6"/>
    <w:rPr>
      <w:b/>
      <w:bCs/>
    </w:rPr>
  </w:style>
  <w:style w:type="character" w:styleId="a6">
    <w:name w:val="Emphasis"/>
    <w:basedOn w:val="a2"/>
    <w:qFormat/>
    <w:rsid w:val="00037AE6"/>
    <w:rPr>
      <w:i/>
      <w:iCs/>
    </w:rPr>
  </w:style>
  <w:style w:type="paragraph" w:customStyle="1" w:styleId="a7">
    <w:name w:val="圖"/>
    <w:basedOn w:val="a8"/>
    <w:link w:val="a9"/>
    <w:rsid w:val="00037AE6"/>
  </w:style>
  <w:style w:type="character" w:customStyle="1" w:styleId="a9">
    <w:name w:val="圖 字元"/>
    <w:basedOn w:val="a2"/>
    <w:link w:val="a7"/>
    <w:rsid w:val="00037AE6"/>
    <w:rPr>
      <w:rFonts w:ascii="文鼎中楷" w:eastAsia="文鼎中楷" w:hAnsi="Times New Roman"/>
      <w:noProof/>
      <w:spacing w:val="20"/>
      <w:sz w:val="28"/>
    </w:rPr>
  </w:style>
  <w:style w:type="paragraph" w:customStyle="1" w:styleId="aa">
    <w:name w:val="表格"/>
    <w:basedOn w:val="a1"/>
    <w:link w:val="ab"/>
    <w:qFormat/>
    <w:rsid w:val="00286523"/>
    <w:pPr>
      <w:widowControl/>
      <w:snapToGrid w:val="0"/>
      <w:spacing w:before="120" w:line="300" w:lineRule="auto"/>
      <w:ind w:left="-23" w:firstLine="6"/>
      <w:jc w:val="center"/>
    </w:pPr>
    <w:rPr>
      <w:rFonts w:eastAsia="標楷體" w:hAnsi="標楷體"/>
      <w:noProof/>
      <w:spacing w:val="20"/>
      <w:kern w:val="0"/>
    </w:rPr>
  </w:style>
  <w:style w:type="character" w:customStyle="1" w:styleId="ab">
    <w:name w:val="表格 字元"/>
    <w:basedOn w:val="a2"/>
    <w:link w:val="aa"/>
    <w:rsid w:val="00286523"/>
    <w:rPr>
      <w:rFonts w:ascii="Times New Roman" w:eastAsia="標楷體" w:hAnsi="標楷體"/>
      <w:noProof/>
      <w:spacing w:val="20"/>
      <w:sz w:val="28"/>
      <w:lang w:val="en-US" w:eastAsia="zh-TW" w:bidi="ar-SA"/>
    </w:rPr>
  </w:style>
  <w:style w:type="paragraph" w:customStyle="1" w:styleId="a">
    <w:name w:val="(一)"/>
    <w:rsid w:val="00037AE6"/>
    <w:pPr>
      <w:numPr>
        <w:ilvl w:val="1"/>
        <w:numId w:val="6"/>
      </w:numPr>
      <w:adjustRightInd w:val="0"/>
      <w:spacing w:before="120" w:after="120"/>
      <w:jc w:val="both"/>
    </w:pPr>
    <w:rPr>
      <w:rFonts w:eastAsia="標楷體"/>
      <w:noProof/>
      <w:spacing w:val="20"/>
      <w:sz w:val="28"/>
      <w:szCs w:val="28"/>
    </w:rPr>
  </w:style>
  <w:style w:type="paragraph" w:customStyle="1" w:styleId="ac">
    <w:name w:val="(一)內文"/>
    <w:rsid w:val="00037AE6"/>
    <w:pPr>
      <w:spacing w:before="120" w:after="120" w:line="480" w:lineRule="exact"/>
      <w:ind w:left="794" w:firstLineChars="200" w:firstLine="200"/>
      <w:jc w:val="both"/>
    </w:pPr>
    <w:rPr>
      <w:rFonts w:eastAsia="標楷體"/>
      <w:color w:val="000000"/>
      <w:spacing w:val="10"/>
      <w:sz w:val="28"/>
      <w:szCs w:val="28"/>
    </w:rPr>
  </w:style>
  <w:style w:type="paragraph" w:styleId="11">
    <w:name w:val="toc 1"/>
    <w:basedOn w:val="a1"/>
    <w:next w:val="a1"/>
    <w:autoRedefine/>
    <w:semiHidden/>
    <w:rsid w:val="00037AE6"/>
  </w:style>
  <w:style w:type="paragraph" w:customStyle="1" w:styleId="110">
    <w:name w:val="1.1內文"/>
    <w:qFormat/>
    <w:rsid w:val="00037AE6"/>
    <w:pPr>
      <w:ind w:firstLineChars="200" w:firstLine="640"/>
      <w:jc w:val="both"/>
    </w:pPr>
    <w:rPr>
      <w:rFonts w:eastAsia="標楷體"/>
      <w:noProof/>
      <w:color w:val="000000"/>
      <w:spacing w:val="20"/>
      <w:sz w:val="28"/>
      <w:szCs w:val="28"/>
    </w:rPr>
  </w:style>
  <w:style w:type="paragraph" w:customStyle="1" w:styleId="111">
    <w:name w:val="1.1格式"/>
    <w:next w:val="a1"/>
    <w:rsid w:val="00037AE6"/>
    <w:pPr>
      <w:spacing w:beforeLines="50" w:afterLines="50"/>
    </w:pPr>
    <w:rPr>
      <w:rFonts w:eastAsia="標楷體"/>
      <w:noProof/>
      <w:color w:val="000000"/>
      <w:spacing w:val="10"/>
      <w:sz w:val="36"/>
      <w:szCs w:val="36"/>
    </w:rPr>
  </w:style>
  <w:style w:type="paragraph" w:customStyle="1" w:styleId="a0">
    <w:name w:val="一、"/>
    <w:qFormat/>
    <w:rsid w:val="00037AE6"/>
    <w:pPr>
      <w:numPr>
        <w:numId w:val="10"/>
      </w:numPr>
      <w:adjustRightInd w:val="0"/>
      <w:spacing w:before="120" w:after="120"/>
      <w:jc w:val="both"/>
    </w:pPr>
    <w:rPr>
      <w:rFonts w:eastAsia="標楷體"/>
      <w:noProof/>
      <w:color w:val="000000"/>
      <w:spacing w:val="20"/>
      <w:sz w:val="28"/>
      <w:szCs w:val="28"/>
    </w:rPr>
  </w:style>
  <w:style w:type="paragraph" w:customStyle="1" w:styleId="ad">
    <w:name w:val="一、內文"/>
    <w:basedOn w:val="a1"/>
    <w:rsid w:val="00037AE6"/>
    <w:pPr>
      <w:widowControl/>
      <w:kinsoku w:val="0"/>
      <w:adjustRightInd w:val="0"/>
      <w:spacing w:before="120" w:after="120" w:line="480" w:lineRule="exact"/>
      <w:ind w:left="624" w:firstLineChars="200" w:firstLine="200"/>
      <w:contextualSpacing/>
      <w:jc w:val="both"/>
    </w:pPr>
    <w:rPr>
      <w:rFonts w:eastAsia="標楷體"/>
      <w:noProof/>
      <w:color w:val="000000"/>
      <w:spacing w:val="10"/>
      <w:kern w:val="0"/>
      <w:szCs w:val="28"/>
    </w:rPr>
  </w:style>
  <w:style w:type="paragraph" w:customStyle="1" w:styleId="ae">
    <w:name w:val="表名稱"/>
    <w:rsid w:val="00037AE6"/>
    <w:pPr>
      <w:spacing w:before="120"/>
      <w:jc w:val="center"/>
    </w:pPr>
    <w:rPr>
      <w:rFonts w:eastAsia="標楷體"/>
      <w:color w:val="000000"/>
      <w:spacing w:val="10"/>
      <w:sz w:val="28"/>
      <w:szCs w:val="28"/>
    </w:rPr>
  </w:style>
  <w:style w:type="paragraph" w:customStyle="1" w:styleId="0">
    <w:name w:val="第0章"/>
    <w:rsid w:val="00037AE6"/>
    <w:pPr>
      <w:jc w:val="center"/>
    </w:pPr>
    <w:rPr>
      <w:rFonts w:eastAsia="標楷體" w:cs="新細明體"/>
      <w:noProof/>
      <w:color w:val="000000"/>
      <w:spacing w:val="10"/>
      <w:sz w:val="40"/>
      <w:szCs w:val="40"/>
    </w:rPr>
  </w:style>
  <w:style w:type="paragraph" w:customStyle="1" w:styleId="af">
    <w:name w:val="圖名稱"/>
    <w:rsid w:val="00037AE6"/>
    <w:pPr>
      <w:spacing w:after="120"/>
      <w:jc w:val="center"/>
    </w:pPr>
    <w:rPr>
      <w:rFonts w:eastAsia="標楷體"/>
      <w:color w:val="000000"/>
      <w:spacing w:val="10"/>
      <w:sz w:val="28"/>
      <w:szCs w:val="28"/>
    </w:rPr>
  </w:style>
  <w:style w:type="paragraph" w:styleId="af0">
    <w:name w:val="footnote text"/>
    <w:basedOn w:val="a1"/>
    <w:link w:val="af1"/>
    <w:semiHidden/>
    <w:rsid w:val="00037AE6"/>
    <w:pPr>
      <w:snapToGrid w:val="0"/>
    </w:pPr>
    <w:rPr>
      <w:rFonts w:eastAsia="標楷體"/>
      <w:sz w:val="20"/>
    </w:rPr>
  </w:style>
  <w:style w:type="character" w:customStyle="1" w:styleId="af1">
    <w:name w:val="註腳文字 字元"/>
    <w:basedOn w:val="a2"/>
    <w:link w:val="af0"/>
    <w:semiHidden/>
    <w:rsid w:val="00037AE6"/>
    <w:rPr>
      <w:rFonts w:ascii="Times New Roman" w:eastAsia="標楷體" w:hAnsi="Times New Roman"/>
      <w:kern w:val="2"/>
    </w:rPr>
  </w:style>
  <w:style w:type="paragraph" w:styleId="af2">
    <w:name w:val="header"/>
    <w:basedOn w:val="a1"/>
    <w:link w:val="af3"/>
    <w:rsid w:val="00037A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2"/>
    <w:link w:val="af2"/>
    <w:rsid w:val="00037AE6"/>
    <w:rPr>
      <w:rFonts w:ascii="Times New Roman" w:eastAsia="文鼎中楷" w:hAnsi="Times New Roman"/>
      <w:kern w:val="2"/>
    </w:rPr>
  </w:style>
  <w:style w:type="paragraph" w:styleId="af4">
    <w:name w:val="footer"/>
    <w:basedOn w:val="a1"/>
    <w:link w:val="af5"/>
    <w:uiPriority w:val="99"/>
    <w:rsid w:val="00037A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2"/>
    <w:link w:val="af4"/>
    <w:uiPriority w:val="99"/>
    <w:rsid w:val="00037AE6"/>
    <w:rPr>
      <w:rFonts w:ascii="Times New Roman" w:eastAsia="文鼎中楷" w:hAnsi="Times New Roman"/>
      <w:kern w:val="2"/>
    </w:rPr>
  </w:style>
  <w:style w:type="character" w:styleId="af6">
    <w:name w:val="page number"/>
    <w:basedOn w:val="a2"/>
    <w:rsid w:val="00037AE6"/>
  </w:style>
  <w:style w:type="paragraph" w:styleId="af7">
    <w:name w:val="Body Text Indent"/>
    <w:basedOn w:val="a1"/>
    <w:link w:val="af8"/>
    <w:rsid w:val="00037AE6"/>
    <w:pPr>
      <w:snapToGrid w:val="0"/>
      <w:spacing w:before="40" w:after="40"/>
      <w:ind w:left="660" w:hanging="490"/>
    </w:pPr>
    <w:rPr>
      <w:rFonts w:ascii="標楷體" w:eastAsia="標楷體"/>
      <w:sz w:val="24"/>
    </w:rPr>
  </w:style>
  <w:style w:type="character" w:customStyle="1" w:styleId="af8">
    <w:name w:val="本文縮排 字元"/>
    <w:basedOn w:val="a2"/>
    <w:link w:val="af7"/>
    <w:rsid w:val="00037AE6"/>
    <w:rPr>
      <w:rFonts w:ascii="標楷體" w:eastAsia="標楷體" w:hAnsi="Times New Roman"/>
      <w:kern w:val="2"/>
      <w:sz w:val="24"/>
    </w:rPr>
  </w:style>
  <w:style w:type="paragraph" w:styleId="af9">
    <w:name w:val="Plain Text"/>
    <w:basedOn w:val="a1"/>
    <w:link w:val="afa"/>
    <w:uiPriority w:val="99"/>
    <w:rsid w:val="00037AE6"/>
    <w:rPr>
      <w:rFonts w:ascii="細明體" w:eastAsia="細明體" w:hAnsi="Courier New"/>
      <w:sz w:val="24"/>
    </w:rPr>
  </w:style>
  <w:style w:type="character" w:customStyle="1" w:styleId="afa">
    <w:name w:val="純文字 字元"/>
    <w:basedOn w:val="a2"/>
    <w:link w:val="af9"/>
    <w:uiPriority w:val="99"/>
    <w:rsid w:val="00037AE6"/>
    <w:rPr>
      <w:rFonts w:ascii="細明體" w:eastAsia="細明體" w:hAnsi="Courier New"/>
      <w:kern w:val="2"/>
      <w:sz w:val="24"/>
    </w:rPr>
  </w:style>
  <w:style w:type="paragraph" w:styleId="Web">
    <w:name w:val="Normal (Web)"/>
    <w:basedOn w:val="a1"/>
    <w:uiPriority w:val="99"/>
    <w:rsid w:val="00037A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00">
    <w:name w:val="00章"/>
    <w:rsid w:val="00037AE6"/>
    <w:pPr>
      <w:jc w:val="center"/>
    </w:pPr>
    <w:rPr>
      <w:b/>
      <w:sz w:val="36"/>
    </w:rPr>
  </w:style>
  <w:style w:type="paragraph" w:customStyle="1" w:styleId="01">
    <w:name w:val="01節"/>
    <w:rsid w:val="00037AE6"/>
    <w:rPr>
      <w:rFonts w:ascii="新細明體"/>
      <w:b/>
      <w:sz w:val="32"/>
    </w:rPr>
  </w:style>
  <w:style w:type="paragraph" w:customStyle="1" w:styleId="02">
    <w:name w:val="02一"/>
    <w:rsid w:val="00037AE6"/>
    <w:pPr>
      <w:snapToGrid w:val="0"/>
      <w:spacing w:before="120" w:after="120" w:line="288" w:lineRule="auto"/>
      <w:ind w:left="1440" w:hanging="714"/>
    </w:pPr>
    <w:rPr>
      <w:rFonts w:eastAsia="標楷體"/>
      <w:noProof/>
      <w:spacing w:val="40"/>
      <w:sz w:val="28"/>
    </w:rPr>
  </w:style>
  <w:style w:type="paragraph" w:customStyle="1" w:styleId="031">
    <w:name w:val="031"/>
    <w:basedOn w:val="a1"/>
    <w:rsid w:val="00037AE6"/>
    <w:pPr>
      <w:snapToGrid w:val="0"/>
      <w:spacing w:before="120" w:after="120" w:line="288" w:lineRule="auto"/>
      <w:ind w:left="1740" w:hanging="302"/>
    </w:pPr>
    <w:rPr>
      <w:rFonts w:eastAsia="標楷體"/>
      <w:spacing w:val="40"/>
    </w:rPr>
  </w:style>
  <w:style w:type="paragraph" w:customStyle="1" w:styleId="011">
    <w:name w:val="011節內文"/>
    <w:basedOn w:val="a1"/>
    <w:rsid w:val="00037AE6"/>
    <w:pPr>
      <w:snapToGrid w:val="0"/>
      <w:spacing w:before="120" w:after="120" w:line="288" w:lineRule="auto"/>
      <w:ind w:left="560" w:firstLine="601"/>
    </w:pPr>
    <w:rPr>
      <w:rFonts w:eastAsia="標楷體"/>
      <w:spacing w:val="20"/>
    </w:rPr>
  </w:style>
  <w:style w:type="paragraph" w:customStyle="1" w:styleId="021">
    <w:name w:val="021一內文"/>
    <w:basedOn w:val="031"/>
    <w:rsid w:val="00037AE6"/>
    <w:pPr>
      <w:spacing w:before="240"/>
      <w:ind w:left="1440" w:firstLine="720"/>
    </w:pPr>
  </w:style>
  <w:style w:type="paragraph" w:customStyle="1" w:styleId="032">
    <w:name w:val="032內文"/>
    <w:basedOn w:val="031"/>
    <w:rsid w:val="00037AE6"/>
    <w:pPr>
      <w:ind w:firstLine="604"/>
    </w:pPr>
  </w:style>
  <w:style w:type="paragraph" w:customStyle="1" w:styleId="041">
    <w:name w:val="04(1)"/>
    <w:basedOn w:val="031"/>
    <w:rsid w:val="00037AE6"/>
    <w:pPr>
      <w:ind w:left="1840" w:hanging="318"/>
    </w:pPr>
  </w:style>
  <w:style w:type="paragraph" w:customStyle="1" w:styleId="draw1">
    <w:name w:val="draw1"/>
    <w:basedOn w:val="a1"/>
    <w:rsid w:val="00037AE6"/>
    <w:pPr>
      <w:autoSpaceDE w:val="0"/>
      <w:autoSpaceDN w:val="0"/>
      <w:adjustRightInd w:val="0"/>
      <w:snapToGrid w:val="0"/>
      <w:jc w:val="center"/>
    </w:pPr>
    <w:rPr>
      <w:rFonts w:eastAsia="新細明體"/>
      <w:color w:val="000000"/>
      <w:sz w:val="20"/>
    </w:rPr>
  </w:style>
  <w:style w:type="paragraph" w:customStyle="1" w:styleId="12">
    <w:name w:val="(1)(一)"/>
    <w:rsid w:val="00037AE6"/>
    <w:pPr>
      <w:snapToGrid w:val="0"/>
      <w:spacing w:before="120" w:line="288" w:lineRule="auto"/>
      <w:ind w:left="959" w:hanging="301"/>
    </w:pPr>
    <w:rPr>
      <w:rFonts w:eastAsia="文鼎中楷"/>
      <w:noProof/>
      <w:spacing w:val="20"/>
      <w:sz w:val="28"/>
    </w:rPr>
  </w:style>
  <w:style w:type="paragraph" w:customStyle="1" w:styleId="112">
    <w:name w:val="1.1"/>
    <w:rsid w:val="00037AE6"/>
    <w:pPr>
      <w:snapToGrid w:val="0"/>
      <w:spacing w:before="240" w:after="240"/>
    </w:pPr>
    <w:rPr>
      <w:rFonts w:ascii="文鼎中楷" w:eastAsia="文鼎中楷"/>
      <w:noProof/>
      <w:sz w:val="32"/>
    </w:rPr>
  </w:style>
  <w:style w:type="paragraph" w:customStyle="1" w:styleId="c1">
    <w:name w:val="c1"/>
    <w:rsid w:val="00037AE6"/>
    <w:pPr>
      <w:snapToGrid w:val="0"/>
      <w:spacing w:before="120" w:line="288" w:lineRule="auto"/>
      <w:ind w:left="1259" w:hanging="278"/>
    </w:pPr>
    <w:rPr>
      <w:rFonts w:eastAsia="文鼎中楷"/>
      <w:noProof/>
      <w:sz w:val="28"/>
    </w:rPr>
  </w:style>
  <w:style w:type="paragraph" w:customStyle="1" w:styleId="afb">
    <w:name w:val="一、內"/>
    <w:rsid w:val="00037AE6"/>
    <w:pPr>
      <w:snapToGrid w:val="0"/>
      <w:spacing w:before="120" w:line="288" w:lineRule="auto"/>
      <w:ind w:firstLine="640"/>
    </w:pPr>
    <w:rPr>
      <w:rFonts w:eastAsia="文鼎中楷"/>
      <w:spacing w:val="20"/>
      <w:sz w:val="28"/>
    </w:rPr>
  </w:style>
  <w:style w:type="paragraph" w:customStyle="1" w:styleId="afc">
    <w:name w:val="十一、"/>
    <w:basedOn w:val="a0"/>
    <w:rsid w:val="00037AE6"/>
    <w:pPr>
      <w:numPr>
        <w:numId w:val="0"/>
      </w:numPr>
    </w:pPr>
    <w:rPr>
      <w:noProof w:val="0"/>
    </w:rPr>
  </w:style>
  <w:style w:type="paragraph" w:customStyle="1" w:styleId="a8">
    <w:name w:val="表"/>
    <w:rsid w:val="00037AE6"/>
    <w:pPr>
      <w:snapToGrid w:val="0"/>
      <w:spacing w:before="120" w:after="240"/>
      <w:jc w:val="center"/>
    </w:pPr>
    <w:rPr>
      <w:rFonts w:ascii="文鼎中楷" w:eastAsia="文鼎中楷"/>
      <w:noProof/>
      <w:spacing w:val="20"/>
      <w:sz w:val="28"/>
    </w:rPr>
  </w:style>
  <w:style w:type="paragraph" w:customStyle="1" w:styleId="afd">
    <w:name w:val="章"/>
    <w:next w:val="a1"/>
    <w:rsid w:val="00037AE6"/>
    <w:pPr>
      <w:jc w:val="center"/>
    </w:pPr>
    <w:rPr>
      <w:rFonts w:ascii="文鼎中楷" w:eastAsia="文鼎中楷"/>
      <w:noProof/>
      <w:sz w:val="32"/>
    </w:rPr>
  </w:style>
  <w:style w:type="paragraph" w:customStyle="1" w:styleId="afe">
    <w:name w:val="章內文"/>
    <w:rsid w:val="00037AE6"/>
    <w:pPr>
      <w:kinsoku w:val="0"/>
      <w:snapToGrid w:val="0"/>
      <w:spacing w:before="120" w:line="288" w:lineRule="auto"/>
      <w:ind w:firstLine="641"/>
      <w:jc w:val="both"/>
    </w:pPr>
    <w:rPr>
      <w:rFonts w:eastAsia="文鼎中楷"/>
      <w:noProof/>
      <w:spacing w:val="20"/>
      <w:sz w:val="28"/>
    </w:rPr>
  </w:style>
  <w:style w:type="paragraph" w:customStyle="1" w:styleId="aff">
    <w:name w:val="(一)內"/>
    <w:basedOn w:val="a"/>
    <w:rsid w:val="00037AE6"/>
    <w:pPr>
      <w:numPr>
        <w:ilvl w:val="0"/>
        <w:numId w:val="0"/>
      </w:numPr>
      <w:spacing w:before="0"/>
    </w:pPr>
    <w:rPr>
      <w:noProof w:val="0"/>
    </w:rPr>
  </w:style>
  <w:style w:type="paragraph" w:customStyle="1" w:styleId="WfxFaxNum">
    <w:name w:val="WfxFaxNum"/>
    <w:basedOn w:val="a1"/>
    <w:rsid w:val="00037AE6"/>
    <w:rPr>
      <w:rFonts w:eastAsia="新細明體"/>
      <w:sz w:val="24"/>
    </w:rPr>
  </w:style>
  <w:style w:type="paragraph" w:customStyle="1" w:styleId="WfxTime">
    <w:name w:val="WfxTime"/>
    <w:basedOn w:val="a1"/>
    <w:rsid w:val="00037AE6"/>
    <w:rPr>
      <w:rFonts w:eastAsia="新細明體"/>
      <w:sz w:val="24"/>
    </w:rPr>
  </w:style>
  <w:style w:type="paragraph" w:customStyle="1" w:styleId="WfxDate">
    <w:name w:val="WfxDate"/>
    <w:basedOn w:val="a1"/>
    <w:rsid w:val="00037AE6"/>
    <w:rPr>
      <w:rFonts w:eastAsia="新細明體"/>
      <w:sz w:val="24"/>
    </w:rPr>
  </w:style>
  <w:style w:type="paragraph" w:customStyle="1" w:styleId="WfxRecipient">
    <w:name w:val="WfxRecipient"/>
    <w:basedOn w:val="a1"/>
    <w:rsid w:val="00037AE6"/>
    <w:rPr>
      <w:rFonts w:eastAsia="新細明體"/>
      <w:sz w:val="24"/>
    </w:rPr>
  </w:style>
  <w:style w:type="paragraph" w:customStyle="1" w:styleId="WfxCompany">
    <w:name w:val="WfxCompany"/>
    <w:basedOn w:val="a1"/>
    <w:rsid w:val="00037AE6"/>
    <w:rPr>
      <w:rFonts w:eastAsia="新細明體"/>
      <w:sz w:val="24"/>
    </w:rPr>
  </w:style>
  <w:style w:type="paragraph" w:customStyle="1" w:styleId="WfxSubject">
    <w:name w:val="WfxSubject"/>
    <w:basedOn w:val="a1"/>
    <w:rsid w:val="00037AE6"/>
    <w:rPr>
      <w:rFonts w:eastAsia="新細明體"/>
      <w:sz w:val="24"/>
    </w:rPr>
  </w:style>
  <w:style w:type="paragraph" w:customStyle="1" w:styleId="WfxKeyword">
    <w:name w:val="WfxKeyword"/>
    <w:basedOn w:val="a1"/>
    <w:rsid w:val="00037AE6"/>
    <w:rPr>
      <w:rFonts w:eastAsia="新細明體"/>
      <w:sz w:val="24"/>
    </w:rPr>
  </w:style>
  <w:style w:type="paragraph" w:customStyle="1" w:styleId="WfxBillCode">
    <w:name w:val="WfxBillCode"/>
    <w:basedOn w:val="a1"/>
    <w:rsid w:val="00037AE6"/>
    <w:rPr>
      <w:rFonts w:eastAsia="新細明體"/>
      <w:sz w:val="24"/>
    </w:rPr>
  </w:style>
  <w:style w:type="paragraph" w:customStyle="1" w:styleId="13">
    <w:name w:val="內文1"/>
    <w:basedOn w:val="a1"/>
    <w:rsid w:val="00037AE6"/>
    <w:pPr>
      <w:snapToGrid w:val="0"/>
      <w:ind w:left="1180" w:firstLine="640"/>
      <w:jc w:val="both"/>
    </w:pPr>
    <w:rPr>
      <w:rFonts w:eastAsia="標楷體"/>
      <w:spacing w:val="20"/>
    </w:rPr>
  </w:style>
  <w:style w:type="paragraph" w:customStyle="1" w:styleId="aff0">
    <w:name w:val="表格文字"/>
    <w:rsid w:val="00037AE6"/>
    <w:pPr>
      <w:widowControl w:val="0"/>
      <w:autoSpaceDE w:val="0"/>
      <w:autoSpaceDN w:val="0"/>
      <w:adjustRightInd w:val="0"/>
      <w:snapToGrid w:val="0"/>
      <w:jc w:val="both"/>
      <w:textAlignment w:val="baseline"/>
    </w:pPr>
    <w:rPr>
      <w:rFonts w:eastAsia="標楷體"/>
      <w:color w:val="000000"/>
      <w:sz w:val="24"/>
      <w:szCs w:val="24"/>
    </w:rPr>
  </w:style>
  <w:style w:type="paragraph" w:customStyle="1" w:styleId="6pt">
    <w:name w:val="樣式 一、 + 套用前:  6 pt"/>
    <w:basedOn w:val="a0"/>
    <w:rsid w:val="00037AE6"/>
    <w:pPr>
      <w:numPr>
        <w:numId w:val="0"/>
      </w:numPr>
    </w:pPr>
    <w:rPr>
      <w:rFonts w:cs="新細明體"/>
      <w:spacing w:val="10"/>
    </w:rPr>
  </w:style>
  <w:style w:type="paragraph" w:customStyle="1" w:styleId="6pt20pt0">
    <w:name w:val="樣式 一、 + 黑色 套用前:  6 pt 行距:  固定行高 20 pt"/>
    <w:basedOn w:val="a0"/>
    <w:rsid w:val="00037AE6"/>
    <w:pPr>
      <w:numPr>
        <w:numId w:val="0"/>
      </w:numPr>
    </w:pPr>
    <w:rPr>
      <w:rFonts w:cs="新細明體"/>
      <w:spacing w:val="10"/>
    </w:rPr>
  </w:style>
  <w:style w:type="paragraph" w:customStyle="1" w:styleId="6pt20pt">
    <w:name w:val="樣式 (一) + (中文) 標楷體 左右對齊 套用後:  6 pt 行距:  固定行高 20 pt"/>
    <w:basedOn w:val="a"/>
    <w:rsid w:val="00037AE6"/>
    <w:pPr>
      <w:numPr>
        <w:ilvl w:val="0"/>
        <w:numId w:val="9"/>
      </w:numPr>
    </w:pPr>
    <w:rPr>
      <w:rFonts w:cs="新細明體"/>
    </w:rPr>
  </w:style>
  <w:style w:type="paragraph" w:customStyle="1" w:styleId="16pt6pt20pt">
    <w:name w:val="樣式 1. + 左右對齊 套用前:  6 pt 套用後:  6 pt 行距:  固定行高 20 pt"/>
    <w:rsid w:val="00037AE6"/>
    <w:pPr>
      <w:spacing w:before="120" w:after="120" w:line="400" w:lineRule="exact"/>
      <w:contextualSpacing/>
      <w:jc w:val="both"/>
    </w:pPr>
    <w:rPr>
      <w:rFonts w:eastAsia="標楷體" w:cs="新細明體"/>
      <w:color w:val="000000"/>
      <w:spacing w:val="10"/>
      <w:sz w:val="28"/>
    </w:rPr>
  </w:style>
  <w:style w:type="paragraph" w:customStyle="1" w:styleId="1120">
    <w:name w:val="樣式 1.1內文 + 第一行:  2 字元"/>
    <w:basedOn w:val="110"/>
    <w:rsid w:val="00037AE6"/>
    <w:pPr>
      <w:ind w:firstLine="555"/>
    </w:pPr>
    <w:rPr>
      <w:rFonts w:cs="新細明體"/>
      <w:szCs w:val="20"/>
    </w:rPr>
  </w:style>
  <w:style w:type="paragraph" w:customStyle="1" w:styleId="14">
    <w:name w:val="1."/>
    <w:basedOn w:val="a0"/>
    <w:rsid w:val="00037AE6"/>
    <w:pPr>
      <w:numPr>
        <w:numId w:val="0"/>
      </w:numPr>
      <w:adjustRightInd/>
      <w:ind w:leftChars="200" w:left="983" w:hangingChars="141" w:hanging="423"/>
    </w:pPr>
    <w:rPr>
      <w:rFonts w:cs="新細明體"/>
      <w:noProof w:val="0"/>
      <w:snapToGrid w:val="0"/>
      <w:spacing w:val="10"/>
    </w:rPr>
  </w:style>
  <w:style w:type="paragraph" w:styleId="aff1">
    <w:name w:val="Balloon Text"/>
    <w:basedOn w:val="a1"/>
    <w:link w:val="aff2"/>
    <w:rsid w:val="0006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2"/>
    <w:link w:val="aff1"/>
    <w:rsid w:val="000652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3">
    <w:name w:val="List Paragraph"/>
    <w:basedOn w:val="a1"/>
    <w:uiPriority w:val="34"/>
    <w:qFormat/>
    <w:rsid w:val="00797F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2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3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6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A683A-CF56-49CE-B59A-FCA51DD0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713</Characters>
  <Application>Microsoft Office Word</Application>
  <DocSecurity>4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shoner</dc:creator>
  <cp:lastModifiedBy>user</cp:lastModifiedBy>
  <cp:revision>2</cp:revision>
  <cp:lastPrinted>2013-07-08T02:38:00Z</cp:lastPrinted>
  <dcterms:created xsi:type="dcterms:W3CDTF">2014-09-12T01:11:00Z</dcterms:created>
  <dcterms:modified xsi:type="dcterms:W3CDTF">2014-09-12T01:11:00Z</dcterms:modified>
</cp:coreProperties>
</file>