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F0F" w:rsidRPr="004A5BFE" w:rsidRDefault="00B94F0F" w:rsidP="004A5BFE">
      <w:pPr>
        <w:widowControl/>
        <w:spacing w:line="300" w:lineRule="atLeast"/>
        <w:jc w:val="center"/>
        <w:rPr>
          <w:rFonts w:ascii="標楷體" w:eastAsia="標楷體" w:hAnsi="標楷體" w:cs="新細明體"/>
          <w:b/>
          <w:bCs/>
          <w:kern w:val="0"/>
          <w:sz w:val="16"/>
          <w:szCs w:val="16"/>
        </w:rPr>
      </w:pPr>
      <w:r w:rsidRPr="004A5B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臺南市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官田</w:t>
      </w:r>
      <w:r w:rsidRPr="004A5B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區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隆田</w:t>
      </w:r>
      <w:r w:rsidRPr="004A5B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國民小學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附設幼兒園</w:t>
      </w:r>
      <w:r w:rsidRPr="004A5BF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10</w:t>
      </w:r>
      <w:r w:rsidR="006F4CBA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8</w:t>
      </w:r>
      <w:r w:rsidRPr="004A5BF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學年度代理教師甄選簡章</w:t>
      </w:r>
    </w:p>
    <w:p w:rsidR="00B94F0F" w:rsidRPr="004A5BFE" w:rsidRDefault="00B94F0F" w:rsidP="004A5BFE">
      <w:pPr>
        <w:widowControl/>
        <w:spacing w:line="300" w:lineRule="atLeast"/>
        <w:ind w:left="510" w:hanging="51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壹、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依據</w:t>
      </w:r>
    </w:p>
    <w:p w:rsidR="00B94F0F" w:rsidRPr="004A5BFE" w:rsidRDefault="00B94F0F" w:rsidP="004A5BFE">
      <w:pPr>
        <w:widowControl/>
        <w:adjustRightInd w:val="0"/>
        <w:spacing w:line="300" w:lineRule="atLeast"/>
        <w:ind w:leftChars="200" w:left="960" w:hangingChars="200" w:hanging="480"/>
        <w:jc w:val="both"/>
        <w:rPr>
          <w:rFonts w:ascii="新細明體" w:eastAsia="標楷體" w:hAnsi="標楷體" w:cs="新細明體"/>
          <w:w w:val="99"/>
          <w:kern w:val="0"/>
          <w:szCs w:val="28"/>
        </w:rPr>
      </w:pPr>
      <w:r w:rsidRPr="004A5BFE">
        <w:rPr>
          <w:rFonts w:eastAsia="標楷體" w:hAnsi="標楷體" w:cs="新細明體" w:hint="eastAsia"/>
          <w:kern w:val="0"/>
          <w:szCs w:val="28"/>
        </w:rPr>
        <w:t>一、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教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師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法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、教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育人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員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任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用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條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例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、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中小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學兼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任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代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課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及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代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理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教師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聘任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辦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法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、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公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立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高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級中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等以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下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學</w:t>
      </w:r>
      <w:r w:rsidRPr="004A5BFE">
        <w:rPr>
          <w:rFonts w:eastAsia="標楷體" w:hAnsi="標楷體" w:cs="新細明體" w:hint="eastAsia"/>
          <w:w w:val="99"/>
          <w:kern w:val="0"/>
          <w:szCs w:val="28"/>
        </w:rPr>
        <w:t>校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教師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甄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選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作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業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要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點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等有</w:t>
      </w:r>
      <w:r w:rsidRPr="004A5BFE">
        <w:rPr>
          <w:rFonts w:eastAsia="標楷體" w:hAnsi="標楷體" w:cs="新細明體" w:hint="eastAsia"/>
          <w:spacing w:val="-12"/>
          <w:w w:val="99"/>
          <w:kern w:val="0"/>
          <w:szCs w:val="28"/>
        </w:rPr>
        <w:t>關規</w:t>
      </w:r>
      <w:r w:rsidRPr="004A5BFE">
        <w:rPr>
          <w:rFonts w:eastAsia="標楷體" w:hAnsi="標楷體" w:cs="新細明體" w:hint="eastAsia"/>
          <w:spacing w:val="-14"/>
          <w:w w:val="99"/>
          <w:kern w:val="0"/>
          <w:szCs w:val="28"/>
        </w:rPr>
        <w:t>定</w:t>
      </w:r>
      <w:r w:rsidRPr="004A5BFE">
        <w:rPr>
          <w:rFonts w:eastAsia="標楷體" w:hAnsi="標楷體" w:cs="新細明體" w:hint="eastAsia"/>
          <w:w w:val="99"/>
          <w:kern w:val="0"/>
          <w:szCs w:val="28"/>
        </w:rPr>
        <w:t>。</w:t>
      </w:r>
    </w:p>
    <w:p w:rsidR="00B94F0F" w:rsidRPr="004A5BFE" w:rsidRDefault="00B94F0F" w:rsidP="004A5BFE">
      <w:pPr>
        <w:widowControl/>
        <w:spacing w:line="300" w:lineRule="atLeast"/>
        <w:ind w:left="510" w:hanging="51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貳、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甄選類別、錄取名額及聘期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276"/>
        <w:gridCol w:w="1020"/>
        <w:gridCol w:w="1021"/>
        <w:gridCol w:w="3112"/>
      </w:tblGrid>
      <w:tr w:rsidR="00B94F0F" w:rsidRPr="00545CA3">
        <w:tc>
          <w:tcPr>
            <w:tcW w:w="1418" w:type="dxa"/>
            <w:vAlign w:val="center"/>
          </w:tcPr>
          <w:p w:rsidR="00B94F0F" w:rsidRPr="004A5BFE" w:rsidRDefault="00B94F0F" w:rsidP="004A5BF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A5BFE">
              <w:rPr>
                <w:rFonts w:ascii="標楷體" w:eastAsia="標楷體" w:hAnsi="標楷體" w:hint="eastAsia"/>
                <w:kern w:val="0"/>
                <w:szCs w:val="24"/>
              </w:rPr>
              <w:t>類別</w:t>
            </w:r>
          </w:p>
        </w:tc>
        <w:tc>
          <w:tcPr>
            <w:tcW w:w="1276" w:type="dxa"/>
            <w:vAlign w:val="center"/>
          </w:tcPr>
          <w:p w:rsidR="00B94F0F" w:rsidRPr="004A5BFE" w:rsidRDefault="00B94F0F" w:rsidP="004A5BF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A5BFE">
              <w:rPr>
                <w:rFonts w:ascii="標楷體" w:eastAsia="標楷體" w:hAnsi="標楷體" w:hint="eastAsia"/>
                <w:kern w:val="0"/>
                <w:szCs w:val="24"/>
              </w:rPr>
              <w:t>代理</w:t>
            </w:r>
          </w:p>
          <w:p w:rsidR="00B94F0F" w:rsidRPr="004A5BFE" w:rsidRDefault="00B94F0F" w:rsidP="004A5BF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A5BFE">
              <w:rPr>
                <w:rFonts w:ascii="標楷體" w:eastAsia="標楷體" w:hAnsi="標楷體" w:hint="eastAsia"/>
                <w:kern w:val="0"/>
                <w:szCs w:val="24"/>
              </w:rPr>
              <w:t>職缺</w:t>
            </w:r>
          </w:p>
        </w:tc>
        <w:tc>
          <w:tcPr>
            <w:tcW w:w="1020" w:type="dxa"/>
            <w:vAlign w:val="center"/>
          </w:tcPr>
          <w:p w:rsidR="00B94F0F" w:rsidRPr="004A5BFE" w:rsidRDefault="00B94F0F" w:rsidP="004A5BF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A5BFE">
              <w:rPr>
                <w:rFonts w:ascii="標楷體" w:eastAsia="標楷體" w:hAnsi="標楷體" w:hint="eastAsia"/>
                <w:kern w:val="0"/>
                <w:szCs w:val="24"/>
              </w:rPr>
              <w:t>正取</w:t>
            </w:r>
          </w:p>
          <w:p w:rsidR="00B94F0F" w:rsidRPr="004A5BFE" w:rsidRDefault="00B94F0F" w:rsidP="004A5BF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A5BFE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1021" w:type="dxa"/>
            <w:vAlign w:val="center"/>
          </w:tcPr>
          <w:p w:rsidR="00B94F0F" w:rsidRPr="004A5BFE" w:rsidRDefault="00B94F0F" w:rsidP="004A5BF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A5BFE">
              <w:rPr>
                <w:rFonts w:ascii="標楷體" w:eastAsia="標楷體" w:hAnsi="標楷體" w:hint="eastAsia"/>
                <w:kern w:val="0"/>
                <w:szCs w:val="24"/>
              </w:rPr>
              <w:t>備取</w:t>
            </w:r>
          </w:p>
          <w:p w:rsidR="00B94F0F" w:rsidRPr="004A5BFE" w:rsidRDefault="00B94F0F" w:rsidP="004A5BF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A5BFE">
              <w:rPr>
                <w:rFonts w:ascii="標楷體" w:eastAsia="標楷體" w:hAnsi="標楷體" w:hint="eastAsia"/>
                <w:kern w:val="0"/>
                <w:szCs w:val="24"/>
              </w:rPr>
              <w:t>名額</w:t>
            </w:r>
          </w:p>
        </w:tc>
        <w:tc>
          <w:tcPr>
            <w:tcW w:w="3112" w:type="dxa"/>
            <w:vAlign w:val="center"/>
          </w:tcPr>
          <w:p w:rsidR="00B94F0F" w:rsidRPr="004A5BFE" w:rsidRDefault="00B94F0F" w:rsidP="004A5BF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4A5BFE">
              <w:rPr>
                <w:rFonts w:ascii="標楷體" w:eastAsia="標楷體" w:hAnsi="標楷體" w:hint="eastAsia"/>
                <w:kern w:val="0"/>
                <w:szCs w:val="24"/>
              </w:rPr>
              <w:t>聘期</w:t>
            </w:r>
          </w:p>
        </w:tc>
      </w:tr>
      <w:tr w:rsidR="00B94F0F" w:rsidRPr="00545CA3">
        <w:tc>
          <w:tcPr>
            <w:tcW w:w="1418" w:type="dxa"/>
            <w:vAlign w:val="center"/>
          </w:tcPr>
          <w:p w:rsidR="00B94F0F" w:rsidRDefault="00B94F0F" w:rsidP="004A5BF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代理</w:t>
            </w:r>
          </w:p>
          <w:p w:rsidR="00B94F0F" w:rsidRPr="004A5BFE" w:rsidRDefault="00B94F0F" w:rsidP="004A5BF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教師</w:t>
            </w:r>
          </w:p>
        </w:tc>
        <w:tc>
          <w:tcPr>
            <w:tcW w:w="1276" w:type="dxa"/>
            <w:vAlign w:val="center"/>
          </w:tcPr>
          <w:p w:rsidR="00B94F0F" w:rsidRDefault="006F4CBA" w:rsidP="00ED3E9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留職停薪</w:t>
            </w:r>
            <w:r w:rsidR="00B94F0F">
              <w:rPr>
                <w:rFonts w:ascii="標楷體" w:eastAsia="標楷體" w:hAnsi="標楷體" w:hint="eastAsia"/>
                <w:kern w:val="0"/>
                <w:szCs w:val="24"/>
              </w:rPr>
              <w:t>缺</w:t>
            </w:r>
          </w:p>
        </w:tc>
        <w:tc>
          <w:tcPr>
            <w:tcW w:w="1020" w:type="dxa"/>
            <w:vAlign w:val="center"/>
          </w:tcPr>
          <w:p w:rsidR="00B94F0F" w:rsidRPr="004A5BFE" w:rsidRDefault="00B94F0F" w:rsidP="004A5BF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021" w:type="dxa"/>
            <w:vAlign w:val="center"/>
          </w:tcPr>
          <w:p w:rsidR="00B94F0F" w:rsidRPr="004A5BFE" w:rsidRDefault="00B94F0F" w:rsidP="004A5BFE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3112" w:type="dxa"/>
          </w:tcPr>
          <w:p w:rsidR="00B94F0F" w:rsidRDefault="00B94F0F" w:rsidP="00A8192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A5BFE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="002B6E83"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/>
                <w:kern w:val="0"/>
                <w:szCs w:val="24"/>
              </w:rPr>
              <w:t>/</w:t>
            </w:r>
            <w:r>
              <w:rPr>
                <w:rFonts w:ascii="標楷體" w:eastAsia="標楷體" w:hAnsi="標楷體"/>
                <w:kern w:val="0"/>
                <w:szCs w:val="24"/>
              </w:rPr>
              <w:t>30</w:t>
            </w:r>
            <w:r w:rsidRPr="004A5BFE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="002B6E83">
              <w:rPr>
                <w:rFonts w:ascii="標楷體" w:eastAsia="標楷體" w:hAnsi="標楷體"/>
                <w:kern w:val="0"/>
                <w:szCs w:val="24"/>
              </w:rPr>
              <w:t>10</w:t>
            </w:r>
            <w:r w:rsidR="002B6E83">
              <w:rPr>
                <w:rFonts w:ascii="標楷體" w:eastAsia="標楷體" w:hAnsi="標楷體" w:hint="eastAsia"/>
                <w:kern w:val="0"/>
                <w:szCs w:val="24"/>
              </w:rPr>
              <w:t>9</w:t>
            </w:r>
            <w:r>
              <w:rPr>
                <w:rFonts w:ascii="標楷體" w:eastAsia="標楷體" w:hAnsi="標楷體"/>
                <w:kern w:val="0"/>
                <w:szCs w:val="24"/>
              </w:rPr>
              <w:t>/7/1</w:t>
            </w:r>
          </w:p>
          <w:p w:rsidR="00B94F0F" w:rsidRPr="004A5BFE" w:rsidRDefault="00B94F0F" w:rsidP="00A8192A">
            <w:pPr>
              <w:widowControl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4A5BFE">
              <w:rPr>
                <w:rFonts w:ascii="標楷體" w:eastAsia="標楷體" w:hAnsi="標楷體"/>
                <w:kern w:val="0"/>
                <w:szCs w:val="24"/>
              </w:rPr>
              <w:t xml:space="preserve"> (</w:t>
            </w:r>
            <w:r w:rsidRPr="004A5BFE">
              <w:rPr>
                <w:rFonts w:ascii="標楷體" w:eastAsia="標楷體" w:hAnsi="標楷體" w:hint="eastAsia"/>
                <w:kern w:val="0"/>
                <w:szCs w:val="24"/>
              </w:rPr>
              <w:t>實際期間以市府核定為準。</w:t>
            </w:r>
            <w:r w:rsidRPr="004A5BFE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</w:tr>
    </w:tbl>
    <w:p w:rsidR="00B94F0F" w:rsidRPr="004A5BFE" w:rsidRDefault="00B94F0F" w:rsidP="00952E05">
      <w:pPr>
        <w:widowControl/>
        <w:spacing w:beforeLines="50" w:before="180"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一、如代理原因消失時，應即無條件解聘。</w:t>
      </w:r>
    </w:p>
    <w:p w:rsidR="00B94F0F" w:rsidRPr="004A5BFE" w:rsidRDefault="00B94F0F" w:rsidP="004A5BFE">
      <w:pPr>
        <w:widowControl/>
        <w:spacing w:line="300" w:lineRule="atLeast"/>
        <w:ind w:left="936" w:hangingChars="390" w:hanging="936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二、本校招聘類別為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中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年級級任長期代理教師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與代理特教教師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，需配合學校相關活動。</w:t>
      </w:r>
    </w:p>
    <w:p w:rsidR="00B94F0F" w:rsidRPr="004A5BFE" w:rsidRDefault="00B94F0F" w:rsidP="00092CCA">
      <w:pPr>
        <w:widowControl/>
        <w:spacing w:line="300" w:lineRule="atLeast"/>
        <w:ind w:left="566" w:hangingChars="236" w:hanging="566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三、上述備取，以補足本次甄選應錄取之名額為限。如甄試總成績未達</w:t>
      </w:r>
      <w:r>
        <w:rPr>
          <w:rFonts w:ascii="標楷體" w:eastAsia="標楷體" w:hAnsi="標楷體" w:cs="新細明體"/>
          <w:bCs/>
          <w:kern w:val="0"/>
          <w:szCs w:val="24"/>
        </w:rPr>
        <w:t>8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0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分，不予錄取，且經甄選委員會議決議後得予「從缺」，另備取名額得予酌減或取消。</w:t>
      </w:r>
    </w:p>
    <w:p w:rsidR="00B94F0F" w:rsidRPr="004A5BFE" w:rsidRDefault="00B94F0F" w:rsidP="004A5BFE">
      <w:pPr>
        <w:widowControl/>
        <w:spacing w:line="300" w:lineRule="atLeast"/>
        <w:ind w:left="510" w:hanging="51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參、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公告時間、方式及簡章表件</w:t>
      </w:r>
    </w:p>
    <w:p w:rsidR="00B94F0F" w:rsidRPr="004A5BFE" w:rsidRDefault="00B94F0F" w:rsidP="004A5BFE">
      <w:pPr>
        <w:widowControl/>
        <w:spacing w:line="300" w:lineRule="atLeast"/>
        <w:ind w:left="958" w:hanging="48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Cs/>
          <w:kern w:val="0"/>
          <w:szCs w:val="24"/>
        </w:rPr>
        <w:t>一、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時間：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1"/>
        <w:gridCol w:w="5437"/>
      </w:tblGrid>
      <w:tr w:rsidR="00B94F0F" w:rsidRPr="00545CA3">
        <w:trPr>
          <w:trHeight w:val="538"/>
        </w:trPr>
        <w:tc>
          <w:tcPr>
            <w:tcW w:w="2381" w:type="dxa"/>
            <w:vAlign w:val="center"/>
          </w:tcPr>
          <w:p w:rsidR="00B94F0F" w:rsidRPr="004A5BFE" w:rsidRDefault="00B94F0F" w:rsidP="004A5BFE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次招考公告時間</w:t>
            </w:r>
          </w:p>
        </w:tc>
        <w:tc>
          <w:tcPr>
            <w:tcW w:w="5437" w:type="dxa"/>
            <w:vAlign w:val="center"/>
          </w:tcPr>
          <w:p w:rsidR="00B94F0F" w:rsidRPr="004A5BFE" w:rsidRDefault="00B94F0F" w:rsidP="004A5BFE">
            <w:pPr>
              <w:widowControl/>
              <w:spacing w:before="100" w:beforeAutospacing="1" w:after="100" w:afterAutospacing="1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="0099797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3A1A4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3A1A4D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 w:rsidR="003A1A4D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="003A1A4D"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午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時至</w:t>
            </w:r>
          </w:p>
          <w:p w:rsidR="00B94F0F" w:rsidRPr="004A5BFE" w:rsidRDefault="00B94F0F" w:rsidP="005D02D8">
            <w:pPr>
              <w:widowControl/>
              <w:spacing w:before="100" w:beforeAutospacing="1" w:after="100" w:afterAutospacing="1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 w:rsidR="0099797B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3A1A4D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="003A1A4D"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 w:rsidR="003A1A4D">
              <w:rPr>
                <w:rFonts w:ascii="標楷體" w:eastAsia="標楷體" w:hAnsi="標楷體" w:cs="新細明體" w:hint="eastAsia"/>
                <w:kern w:val="0"/>
                <w:szCs w:val="24"/>
              </w:rPr>
              <w:t>10日(星期一)</w:t>
            </w:r>
            <w:r w:rsidR="003A1A4D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下午</w:t>
            </w:r>
            <w:r w:rsidR="003A1A4D" w:rsidRPr="004A5BFE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="003A1A4D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</w:tr>
      <w:tr w:rsidR="00B94F0F" w:rsidRPr="00545CA3">
        <w:trPr>
          <w:trHeight w:val="560"/>
        </w:trPr>
        <w:tc>
          <w:tcPr>
            <w:tcW w:w="2381" w:type="dxa"/>
            <w:vAlign w:val="center"/>
          </w:tcPr>
          <w:p w:rsidR="00B94F0F" w:rsidRPr="004A5BFE" w:rsidRDefault="00B94F0F" w:rsidP="004A5BFE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次招考公告時間</w:t>
            </w:r>
          </w:p>
        </w:tc>
        <w:tc>
          <w:tcPr>
            <w:tcW w:w="5437" w:type="dxa"/>
            <w:vAlign w:val="center"/>
          </w:tcPr>
          <w:p w:rsidR="00B94F0F" w:rsidRPr="004A5BFE" w:rsidRDefault="00FA343A" w:rsidP="003329A0">
            <w:pPr>
              <w:widowControl/>
              <w:spacing w:before="100" w:beforeAutospacing="1" w:after="100" w:afterAutospacing="1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17(星期一</w:t>
            </w:r>
            <w:r w:rsidR="00B94F0F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）上午</w:t>
            </w:r>
            <w:r w:rsidR="00B94F0F" w:rsidRPr="004A5BFE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="00B94F0F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時至下午</w:t>
            </w:r>
            <w:r w:rsidR="00B94F0F" w:rsidRPr="004A5BFE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="00B94F0F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</w:tr>
      <w:tr w:rsidR="00B94F0F" w:rsidRPr="00545CA3">
        <w:trPr>
          <w:trHeight w:val="554"/>
        </w:trPr>
        <w:tc>
          <w:tcPr>
            <w:tcW w:w="2381" w:type="dxa"/>
            <w:vAlign w:val="center"/>
          </w:tcPr>
          <w:p w:rsidR="00B94F0F" w:rsidRPr="004A5BFE" w:rsidRDefault="00B94F0F" w:rsidP="004A5BFE">
            <w:pPr>
              <w:widowControl/>
              <w:spacing w:before="100" w:beforeAutospacing="1" w:after="100" w:afterAutospacing="1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次招考公告時間</w:t>
            </w:r>
          </w:p>
        </w:tc>
        <w:tc>
          <w:tcPr>
            <w:tcW w:w="5437" w:type="dxa"/>
            <w:vAlign w:val="center"/>
          </w:tcPr>
          <w:p w:rsidR="00B94F0F" w:rsidRPr="004A5BFE" w:rsidRDefault="00D3166D" w:rsidP="004A5BFE">
            <w:pPr>
              <w:widowControl/>
              <w:spacing w:before="100" w:beforeAutospacing="1" w:after="100" w:afterAutospacing="1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24星期一</w:t>
            </w:r>
            <w:r w:rsidR="00B94F0F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）上午</w:t>
            </w:r>
            <w:r w:rsidR="00B94F0F" w:rsidRPr="004A5BFE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="00B94F0F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時至下午</w:t>
            </w:r>
            <w:r w:rsidR="00B94F0F" w:rsidRPr="004A5BFE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="00B94F0F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</w:tr>
    </w:tbl>
    <w:p w:rsidR="00B94F0F" w:rsidRPr="004A5BFE" w:rsidRDefault="00B94F0F" w:rsidP="004A5BFE">
      <w:pPr>
        <w:widowControl/>
        <w:spacing w:line="300" w:lineRule="atLeast"/>
        <w:ind w:leftChars="199" w:left="910" w:hangingChars="180" w:hanging="432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二、方式：公告於本校網站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(http://www.</w:t>
      </w:r>
      <w:r>
        <w:rPr>
          <w:rFonts w:ascii="標楷體" w:eastAsia="標楷體" w:hAnsi="標楷體" w:cs="新細明體"/>
          <w:bCs/>
          <w:kern w:val="0"/>
          <w:szCs w:val="24"/>
        </w:rPr>
        <w:t>lt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es.tn.edu.tw/)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、臺南市教育局資訊中心代課人力系統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(</w:t>
      </w:r>
      <w:hyperlink r:id="rId6" w:history="1">
        <w:r w:rsidRPr="004A5BFE">
          <w:rPr>
            <w:rFonts w:cs="新細明體"/>
            <w:kern w:val="0"/>
            <w:szCs w:val="24"/>
          </w:rPr>
          <w:t>http://104.tn.edu.tw/</w:t>
        </w:r>
      </w:hyperlink>
      <w:r w:rsidRPr="004A5BFE">
        <w:rPr>
          <w:rFonts w:ascii="標楷體" w:eastAsia="標楷體" w:hAnsi="標楷體" w:cs="新細明體"/>
          <w:bCs/>
          <w:kern w:val="0"/>
          <w:szCs w:val="24"/>
        </w:rPr>
        <w:t>)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、臺南市教育局資訊中心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(http://www.tn.edu.tw/index.htm)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B94F0F" w:rsidRPr="004A5BFE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三、簡章表件：上開網站下載使用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(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簡章、報名表、切結書、委託書等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)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。</w:t>
      </w:r>
    </w:p>
    <w:p w:rsidR="00B94F0F" w:rsidRPr="004A5BFE" w:rsidRDefault="00B94F0F" w:rsidP="004A5BFE">
      <w:pPr>
        <w:widowControl/>
        <w:spacing w:line="300" w:lineRule="atLeast"/>
        <w:ind w:left="510" w:hanging="51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肆、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報名日期、地點、應繳交證件及方式：</w:t>
      </w:r>
    </w:p>
    <w:p w:rsidR="00B94F0F" w:rsidRDefault="00B94F0F" w:rsidP="004A5BFE">
      <w:pPr>
        <w:widowControl/>
        <w:spacing w:before="100" w:beforeAutospacing="1" w:after="100" w:afterAutospacing="1" w:line="300" w:lineRule="atLeast"/>
        <w:ind w:leftChars="204" w:left="984" w:hangingChars="206" w:hanging="494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一、報名日期：採一次公告分次招考方式辦理，錄取人數額滿不再辦理第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2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或第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3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次招考，惟是否額滿，請自行查閱本校網站（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http:// www.</w:t>
      </w:r>
      <w:r>
        <w:rPr>
          <w:rFonts w:ascii="標楷體" w:eastAsia="標楷體" w:hAnsi="標楷體" w:cs="新細明體"/>
          <w:bCs/>
          <w:kern w:val="0"/>
          <w:szCs w:val="24"/>
        </w:rPr>
        <w:t>ltes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.tn.edu.tw</w:t>
      </w:r>
      <w:r>
        <w:rPr>
          <w:rFonts w:ascii="標楷體" w:eastAsia="標楷體" w:hAnsi="標楷體" w:cs="新細明體"/>
          <w:bCs/>
          <w:kern w:val="0"/>
          <w:szCs w:val="24"/>
        </w:rPr>
        <w:t>/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）公告。</w:t>
      </w:r>
    </w:p>
    <w:p w:rsidR="00B94F0F" w:rsidRPr="004A5BFE" w:rsidRDefault="00B94F0F" w:rsidP="004A5BFE">
      <w:pPr>
        <w:widowControl/>
        <w:spacing w:before="100" w:beforeAutospacing="1" w:after="100" w:afterAutospacing="1" w:line="300" w:lineRule="atLeast"/>
        <w:ind w:leftChars="204" w:left="984" w:hangingChars="206" w:hanging="494"/>
        <w:rPr>
          <w:rFonts w:ascii="新細明體" w:cs="新細明體"/>
          <w:kern w:val="0"/>
          <w:szCs w:val="24"/>
        </w:rPr>
      </w:pPr>
    </w:p>
    <w:tbl>
      <w:tblPr>
        <w:tblW w:w="779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5953"/>
      </w:tblGrid>
      <w:tr w:rsidR="00B94F0F" w:rsidRPr="00545CA3">
        <w:tc>
          <w:tcPr>
            <w:tcW w:w="1843" w:type="dxa"/>
          </w:tcPr>
          <w:p w:rsidR="00B94F0F" w:rsidRPr="004A5BFE" w:rsidRDefault="00B94F0F" w:rsidP="004A5B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次招考</w:t>
            </w:r>
          </w:p>
          <w:p w:rsidR="00B94F0F" w:rsidRPr="004A5BFE" w:rsidRDefault="00B94F0F" w:rsidP="004A5B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2942B7" w:rsidRPr="004A5BFE" w:rsidRDefault="002942B7" w:rsidP="002942B7">
            <w:pPr>
              <w:widowControl/>
              <w:spacing w:before="100" w:beforeAutospacing="1" w:after="100" w:afterAutospacing="1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日（星期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）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午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時至</w:t>
            </w:r>
          </w:p>
          <w:p w:rsidR="00B94F0F" w:rsidRPr="004A5BFE" w:rsidRDefault="002942B7" w:rsidP="002942B7">
            <w:pPr>
              <w:widowControl/>
              <w:spacing w:before="100" w:beforeAutospacing="1" w:after="100" w:afterAutospacing="1" w:line="34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10日(星期一)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下午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</w:tr>
      <w:tr w:rsidR="00B94F0F" w:rsidRPr="00545CA3">
        <w:tc>
          <w:tcPr>
            <w:tcW w:w="1843" w:type="dxa"/>
          </w:tcPr>
          <w:p w:rsidR="00B94F0F" w:rsidRPr="004A5BFE" w:rsidRDefault="00B94F0F" w:rsidP="004A5B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第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次招考</w:t>
            </w:r>
          </w:p>
          <w:p w:rsidR="00B94F0F" w:rsidRPr="004A5BFE" w:rsidRDefault="00B94F0F" w:rsidP="004A5BFE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B94F0F" w:rsidRPr="004A5BFE" w:rsidRDefault="002942B7" w:rsidP="004A5BFE">
            <w:pPr>
              <w:widowControl/>
              <w:spacing w:before="100" w:beforeAutospacing="1" w:after="100" w:afterAutospacing="1" w:line="34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17(星期一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）上午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時至下午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</w:tr>
      <w:tr w:rsidR="002942B7" w:rsidRPr="00545CA3">
        <w:tc>
          <w:tcPr>
            <w:tcW w:w="1843" w:type="dxa"/>
          </w:tcPr>
          <w:p w:rsidR="002942B7" w:rsidRPr="004A5BFE" w:rsidRDefault="002942B7" w:rsidP="002942B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次招考</w:t>
            </w:r>
          </w:p>
          <w:p w:rsidR="002942B7" w:rsidRPr="004A5BFE" w:rsidRDefault="002942B7" w:rsidP="002942B7">
            <w:pPr>
              <w:widowControl/>
              <w:spacing w:before="100" w:beforeAutospacing="1" w:after="100" w:afterAutospacing="1" w:line="34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報名日期</w:t>
            </w:r>
          </w:p>
        </w:tc>
        <w:tc>
          <w:tcPr>
            <w:tcW w:w="5953" w:type="dxa"/>
            <w:vAlign w:val="center"/>
          </w:tcPr>
          <w:p w:rsidR="002942B7" w:rsidRPr="004A5BFE" w:rsidRDefault="002942B7" w:rsidP="002942B7">
            <w:pPr>
              <w:widowControl/>
              <w:spacing w:before="100" w:beforeAutospacing="1" w:after="100" w:afterAutospacing="1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24星期一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）上午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時至下午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時</w:t>
            </w:r>
          </w:p>
        </w:tc>
      </w:tr>
    </w:tbl>
    <w:p w:rsidR="00B94F0F" w:rsidRPr="004A5BFE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二、地點：本校</w:t>
      </w:r>
      <w:r w:rsidR="002942B7">
        <w:rPr>
          <w:rFonts w:ascii="標楷體" w:eastAsia="標楷體" w:hAnsi="標楷體" w:cs="新細明體" w:hint="eastAsia"/>
          <w:bCs/>
          <w:kern w:val="0"/>
          <w:szCs w:val="24"/>
        </w:rPr>
        <w:t>幼兒園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：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06-</w:t>
      </w:r>
      <w:r>
        <w:rPr>
          <w:rFonts w:ascii="標楷體" w:eastAsia="標楷體" w:hAnsi="標楷體" w:cs="新細明體"/>
          <w:bCs/>
          <w:kern w:val="0"/>
          <w:szCs w:val="24"/>
        </w:rPr>
        <w:t>5791047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#</w:t>
      </w:r>
      <w:r w:rsidR="002942B7">
        <w:rPr>
          <w:rFonts w:ascii="標楷體" w:eastAsia="標楷體" w:hAnsi="標楷體" w:cs="新細明體" w:hint="eastAsia"/>
          <w:bCs/>
          <w:kern w:val="0"/>
          <w:szCs w:val="24"/>
        </w:rPr>
        <w:t>107</w:t>
      </w:r>
    </w:p>
    <w:p w:rsidR="00B94F0F" w:rsidRPr="004A5BFE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三、應繳交證件：</w:t>
      </w:r>
    </w:p>
    <w:p w:rsidR="00B94F0F" w:rsidRPr="00D67143" w:rsidRDefault="00B94F0F" w:rsidP="00092CCA">
      <w:pPr>
        <w:widowControl/>
        <w:snapToGrid w:val="0"/>
        <w:spacing w:line="300" w:lineRule="atLeast"/>
        <w:ind w:left="708" w:hangingChars="295" w:hanging="708"/>
        <w:rPr>
          <w:rFonts w:ascii="Arial" w:hAnsi="Arial" w:cs="Arial"/>
          <w:color w:val="000000"/>
          <w:kern w:val="0"/>
          <w:szCs w:val="24"/>
        </w:rPr>
      </w:pPr>
      <w:r w:rsidRPr="00D67143">
        <w:rPr>
          <w:rFonts w:ascii="標楷體" w:eastAsia="標楷體" w:hAnsi="標楷體" w:cs="Arial"/>
          <w:color w:val="000000"/>
          <w:kern w:val="0"/>
          <w:szCs w:val="24"/>
        </w:rPr>
        <w:t> (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Pr="00D67143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資料登錄：有意者請於</w:t>
      </w:r>
      <w:r w:rsidR="00176750" w:rsidRPr="004A5BFE">
        <w:rPr>
          <w:rFonts w:ascii="標楷體" w:eastAsia="標楷體" w:hAnsi="標楷體" w:cs="新細明體"/>
          <w:kern w:val="0"/>
          <w:szCs w:val="24"/>
        </w:rPr>
        <w:t>10</w:t>
      </w:r>
      <w:r w:rsidR="00176750">
        <w:rPr>
          <w:rFonts w:ascii="標楷體" w:eastAsia="標楷體" w:hAnsi="標楷體" w:cs="新細明體" w:hint="eastAsia"/>
          <w:kern w:val="0"/>
          <w:szCs w:val="24"/>
        </w:rPr>
        <w:t>8</w:t>
      </w:r>
      <w:r w:rsidR="00176750" w:rsidRPr="004A5BFE">
        <w:rPr>
          <w:rFonts w:ascii="標楷體" w:eastAsia="標楷體" w:hAnsi="標楷體" w:cs="新細明體" w:hint="eastAsia"/>
          <w:kern w:val="0"/>
          <w:szCs w:val="24"/>
        </w:rPr>
        <w:t>年</w:t>
      </w:r>
      <w:r w:rsidR="00176750">
        <w:rPr>
          <w:rFonts w:ascii="標楷體" w:eastAsia="標楷體" w:hAnsi="標楷體" w:cs="新細明體" w:hint="eastAsia"/>
          <w:kern w:val="0"/>
          <w:szCs w:val="24"/>
        </w:rPr>
        <w:t>6</w:t>
      </w:r>
      <w:r w:rsidR="00176750">
        <w:rPr>
          <w:rFonts w:ascii="標楷體" w:eastAsia="標楷體" w:hAnsi="標楷體" w:cs="新細明體"/>
          <w:kern w:val="0"/>
          <w:szCs w:val="24"/>
        </w:rPr>
        <w:t>月</w:t>
      </w:r>
      <w:r w:rsidR="00176750">
        <w:rPr>
          <w:rFonts w:ascii="標楷體" w:eastAsia="標楷體" w:hAnsi="標楷體" w:cs="新細明體" w:hint="eastAsia"/>
          <w:kern w:val="0"/>
          <w:szCs w:val="24"/>
        </w:rPr>
        <w:t>10日(星期一)</w:t>
      </w:r>
      <w:r w:rsidR="00176750" w:rsidRPr="00D67143">
        <w:rPr>
          <w:rFonts w:ascii="標楷體" w:eastAsia="標楷體" w:hAnsi="標楷體" w:cs="Arial"/>
          <w:color w:val="000000"/>
          <w:kern w:val="0"/>
          <w:szCs w:val="24"/>
        </w:rPr>
        <w:t xml:space="preserve"> </w:t>
      </w:r>
      <w:r w:rsidRPr="00D67143">
        <w:rPr>
          <w:rFonts w:ascii="標楷體" w:eastAsia="標楷體" w:hAnsi="標楷體" w:cs="Arial"/>
          <w:color w:val="000000"/>
          <w:kern w:val="0"/>
          <w:szCs w:val="24"/>
        </w:rPr>
        <w:t>16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時前，至臺南市代課人力系統（</w:t>
      </w:r>
      <w:r w:rsidRPr="00D67143">
        <w:rPr>
          <w:rFonts w:ascii="Times New Roman" w:hAnsi="Times New Roman"/>
          <w:color w:val="000000"/>
          <w:kern w:val="0"/>
          <w:szCs w:val="24"/>
        </w:rPr>
        <w:t>http://104.tn.edu.tw/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）完成資料登錄。</w:t>
      </w:r>
    </w:p>
    <w:p w:rsidR="00B94F0F" w:rsidRPr="00D67143" w:rsidRDefault="00B94F0F" w:rsidP="00D67143">
      <w:pPr>
        <w:widowControl/>
        <w:spacing w:line="300" w:lineRule="atLeast"/>
        <w:ind w:left="2640" w:hangingChars="1100" w:hanging="264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 </w:t>
      </w:r>
      <w:r w:rsidRPr="00D67143">
        <w:rPr>
          <w:rFonts w:ascii="標楷體" w:eastAsia="標楷體" w:hAnsi="標楷體" w:cs="Arial"/>
          <w:color w:val="000000"/>
          <w:kern w:val="0"/>
          <w:szCs w:val="24"/>
        </w:rPr>
        <w:t>(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二</w:t>
      </w:r>
      <w:r w:rsidRPr="00D67143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繳交資料：</w:t>
      </w:r>
    </w:p>
    <w:p w:rsidR="00B94F0F" w:rsidRPr="00D67143" w:rsidRDefault="00B94F0F" w:rsidP="00D67143">
      <w:pPr>
        <w:widowControl/>
        <w:ind w:leftChars="155" w:left="1452" w:hangingChars="450" w:hanging="108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 xml:space="preserve">   </w:t>
      </w:r>
      <w:r w:rsidRPr="00D67143">
        <w:rPr>
          <w:rFonts w:ascii="標楷體" w:eastAsia="標楷體" w:hAnsi="標楷體" w:cs="Arial"/>
          <w:color w:val="000000"/>
          <w:kern w:val="0"/>
          <w:szCs w:val="24"/>
        </w:rPr>
        <w:t>1.</w:t>
      </w:r>
      <w:r w:rsidRPr="00D67143">
        <w:rPr>
          <w:rFonts w:ascii="標楷體" w:eastAsia="標楷體" w:hAnsi="標楷體" w:hint="eastAsia"/>
          <w:bCs/>
          <w:szCs w:val="24"/>
        </w:rPr>
        <w:t>「報名表」、「切結書」各一份。</w:t>
      </w:r>
    </w:p>
    <w:p w:rsidR="00B94F0F" w:rsidRPr="00D67143" w:rsidRDefault="00B94F0F" w:rsidP="00D67143">
      <w:pPr>
        <w:ind w:leftChars="199" w:left="1558" w:hangingChars="450" w:hanging="1080"/>
        <w:rPr>
          <w:rFonts w:ascii="標楷體" w:eastAsia="標楷體" w:hAnsi="標楷體"/>
          <w:bCs/>
          <w:szCs w:val="24"/>
        </w:rPr>
      </w:pPr>
      <w:r w:rsidRPr="00D67143"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 xml:space="preserve"> </w:t>
      </w:r>
      <w:r w:rsidRPr="00D67143">
        <w:rPr>
          <w:rFonts w:ascii="標楷體" w:eastAsia="標楷體" w:hAnsi="標楷體"/>
          <w:bCs/>
          <w:szCs w:val="24"/>
        </w:rPr>
        <w:t>2.</w:t>
      </w:r>
      <w:r w:rsidRPr="00D67143">
        <w:rPr>
          <w:rFonts w:ascii="標楷體" w:eastAsia="標楷體" w:hAnsi="標楷體" w:hint="eastAsia"/>
          <w:bCs/>
          <w:szCs w:val="24"/>
        </w:rPr>
        <w:t>最近三個月內二吋半身脫帽相片（</w:t>
      </w:r>
      <w:r w:rsidRPr="00D67143">
        <w:rPr>
          <w:rFonts w:ascii="標楷體" w:eastAsia="標楷體" w:hAnsi="標楷體" w:hint="eastAsia"/>
        </w:rPr>
        <w:t>背面請註明姓名</w:t>
      </w:r>
      <w:r w:rsidRPr="00D67143">
        <w:rPr>
          <w:rFonts w:ascii="標楷體" w:eastAsia="標楷體" w:hAnsi="標楷體" w:hint="eastAsia"/>
          <w:bCs/>
          <w:szCs w:val="24"/>
        </w:rPr>
        <w:t>）</w:t>
      </w:r>
      <w:r>
        <w:rPr>
          <w:rFonts w:ascii="標楷體" w:eastAsia="標楷體" w:hAnsi="標楷體"/>
          <w:bCs/>
          <w:szCs w:val="24"/>
        </w:rPr>
        <w:t>1</w:t>
      </w:r>
      <w:r w:rsidRPr="00D67143">
        <w:rPr>
          <w:rFonts w:ascii="標楷體" w:eastAsia="標楷體" w:hAnsi="標楷體" w:hint="eastAsia"/>
          <w:bCs/>
          <w:szCs w:val="24"/>
        </w:rPr>
        <w:t>張，請貼於報名表。</w:t>
      </w:r>
    </w:p>
    <w:p w:rsidR="00B94F0F" w:rsidRPr="00D67143" w:rsidRDefault="00B94F0F" w:rsidP="00D67143">
      <w:pPr>
        <w:ind w:leftChars="155" w:left="372"/>
        <w:rPr>
          <w:rFonts w:ascii="標楷體" w:eastAsia="標楷體" w:hAnsi="標楷體"/>
          <w:bCs/>
          <w:szCs w:val="24"/>
        </w:rPr>
      </w:pPr>
      <w:r w:rsidRPr="00D67143">
        <w:rPr>
          <w:rFonts w:ascii="標楷體" w:eastAsia="標楷體" w:hAnsi="標楷體"/>
          <w:bCs/>
          <w:szCs w:val="24"/>
        </w:rPr>
        <w:t xml:space="preserve">  </w:t>
      </w:r>
      <w:r>
        <w:rPr>
          <w:rFonts w:ascii="標楷體" w:eastAsia="標楷體" w:hAnsi="標楷體"/>
          <w:bCs/>
          <w:szCs w:val="24"/>
        </w:rPr>
        <w:t xml:space="preserve"> </w:t>
      </w:r>
      <w:r w:rsidRPr="00D67143">
        <w:rPr>
          <w:rFonts w:ascii="標楷體" w:eastAsia="標楷體" w:hAnsi="標楷體"/>
          <w:bCs/>
          <w:szCs w:val="24"/>
        </w:rPr>
        <w:t>3.</w:t>
      </w:r>
      <w:r w:rsidRPr="00D67143">
        <w:rPr>
          <w:rFonts w:ascii="標楷體" w:eastAsia="標楷體" w:hAnsi="標楷體" w:hint="eastAsia"/>
          <w:bCs/>
          <w:szCs w:val="24"/>
        </w:rPr>
        <w:t>國民身分證正反面影本。</w:t>
      </w:r>
    </w:p>
    <w:p w:rsidR="00B94F0F" w:rsidRPr="00D67143" w:rsidRDefault="00B94F0F" w:rsidP="00092CCA">
      <w:pPr>
        <w:ind w:leftChars="199" w:left="992" w:hangingChars="214" w:hanging="514"/>
        <w:rPr>
          <w:rFonts w:ascii="標楷體" w:eastAsia="標楷體" w:hAnsi="標楷體"/>
          <w:bCs/>
          <w:szCs w:val="24"/>
        </w:rPr>
      </w:pPr>
      <w:r w:rsidRPr="00D67143"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 xml:space="preserve"> </w:t>
      </w:r>
      <w:r w:rsidRPr="00D67143">
        <w:rPr>
          <w:rFonts w:ascii="標楷體" w:eastAsia="標楷體" w:hAnsi="標楷體"/>
          <w:bCs/>
          <w:szCs w:val="24"/>
        </w:rPr>
        <w:t>4.</w:t>
      </w:r>
      <w:r w:rsidRPr="00D67143">
        <w:rPr>
          <w:rFonts w:ascii="標楷體" w:eastAsia="標楷體" w:hAnsi="標楷體" w:hint="eastAsia"/>
          <w:bCs/>
          <w:szCs w:val="24"/>
        </w:rPr>
        <w:t>大學以上學歷證件。但持有國外學歷證件者，需另繳驗駐外單位驗證之中譯本學歷證明文件。</w:t>
      </w:r>
    </w:p>
    <w:p w:rsidR="00B94F0F" w:rsidRPr="00615572" w:rsidRDefault="00B94F0F" w:rsidP="00615572">
      <w:pPr>
        <w:widowControl/>
        <w:spacing w:line="300" w:lineRule="atLeast"/>
        <w:ind w:left="1080" w:hanging="1080"/>
        <w:rPr>
          <w:rFonts w:ascii="標楷體" w:eastAsia="標楷體" w:hAnsi="標楷體" w:cs="新細明體" w:hint="eastAsia"/>
          <w:color w:val="333333"/>
          <w:kern w:val="0"/>
          <w:szCs w:val="24"/>
        </w:rPr>
      </w:pPr>
      <w:r w:rsidRPr="00D67143"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 xml:space="preserve">    </w:t>
      </w:r>
      <w:r w:rsidRPr="00D67143">
        <w:rPr>
          <w:rFonts w:ascii="標楷體" w:eastAsia="標楷體" w:hAnsi="標楷體"/>
          <w:bCs/>
          <w:szCs w:val="24"/>
        </w:rPr>
        <w:t xml:space="preserve"> 5.</w:t>
      </w:r>
      <w:r w:rsidR="00ED3CE4">
        <w:rPr>
          <w:rFonts w:ascii="標楷體" w:eastAsia="標楷體" w:hAnsi="標楷體" w:cs="新細明體" w:hint="eastAsia"/>
          <w:color w:val="333333"/>
          <w:kern w:val="0"/>
          <w:szCs w:val="24"/>
        </w:rPr>
        <w:t>具有幼兒園</w:t>
      </w:r>
      <w:r w:rsidRPr="00B43C86">
        <w:rPr>
          <w:rFonts w:ascii="標楷體" w:eastAsia="標楷體" w:hAnsi="標楷體" w:cs="新細明體" w:hint="eastAsia"/>
          <w:color w:val="333333"/>
          <w:kern w:val="0"/>
          <w:szCs w:val="24"/>
        </w:rPr>
        <w:t>教教師證書者。</w:t>
      </w:r>
    </w:p>
    <w:p w:rsidR="00B94F0F" w:rsidRPr="00D67143" w:rsidRDefault="00B94F0F" w:rsidP="00092CCA">
      <w:pPr>
        <w:widowControl/>
        <w:spacing w:line="300" w:lineRule="atLeast"/>
        <w:ind w:left="850" w:hangingChars="354" w:hanging="850"/>
        <w:rPr>
          <w:rFonts w:ascii="Arial" w:hAnsi="Arial" w:cs="Arial"/>
          <w:color w:val="000000"/>
          <w:kern w:val="0"/>
          <w:szCs w:val="24"/>
        </w:rPr>
      </w:pPr>
      <w:r w:rsidRPr="00D67143"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 xml:space="preserve">   </w:t>
      </w:r>
      <w:r w:rsidRPr="00D67143">
        <w:rPr>
          <w:rFonts w:ascii="標楷體" w:eastAsia="標楷體" w:hAnsi="標楷體"/>
          <w:bCs/>
          <w:szCs w:val="24"/>
        </w:rPr>
        <w:t xml:space="preserve"> </w:t>
      </w:r>
      <w:r>
        <w:rPr>
          <w:rFonts w:ascii="標楷體" w:eastAsia="標楷體" w:hAnsi="標楷體"/>
          <w:bCs/>
          <w:szCs w:val="24"/>
        </w:rPr>
        <w:t xml:space="preserve"> </w:t>
      </w:r>
      <w:r w:rsidR="005A7F44">
        <w:rPr>
          <w:rFonts w:ascii="標楷體" w:eastAsia="標楷體" w:hAnsi="標楷體"/>
          <w:bCs/>
          <w:szCs w:val="24"/>
        </w:rPr>
        <w:t>6</w:t>
      </w:r>
      <w:bookmarkStart w:id="0" w:name="_GoBack"/>
      <w:bookmarkEnd w:id="0"/>
      <w:r w:rsidRPr="00D67143">
        <w:rPr>
          <w:rFonts w:ascii="標楷體" w:eastAsia="標楷體" w:hAnsi="標楷體"/>
          <w:bCs/>
          <w:szCs w:val="24"/>
        </w:rPr>
        <w:t>.</w:t>
      </w:r>
      <w:r w:rsidRPr="00D67143">
        <w:rPr>
          <w:rFonts w:ascii="標楷體" w:eastAsia="標楷體" w:hAnsi="標楷體" w:hint="eastAsia"/>
          <w:bCs/>
          <w:szCs w:val="24"/>
        </w:rPr>
        <w:t>個人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履歷表一式</w:t>
      </w:r>
      <w:r w:rsidRPr="00D67143">
        <w:rPr>
          <w:rFonts w:ascii="標楷體" w:eastAsia="標楷體" w:hAnsi="標楷體" w:cs="Arial"/>
          <w:color w:val="000000"/>
          <w:kern w:val="0"/>
          <w:szCs w:val="24"/>
        </w:rPr>
        <w:t>3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份</w:t>
      </w:r>
      <w:r w:rsidRPr="00D67143">
        <w:rPr>
          <w:rFonts w:ascii="標楷體" w:eastAsia="標楷體" w:hAnsi="標楷體" w:cs="Arial"/>
          <w:color w:val="000000"/>
          <w:kern w:val="0"/>
          <w:szCs w:val="24"/>
        </w:rPr>
        <w:t>(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含個人簡介、學經歷證件、教師證書、專長相關證明、服務證明…等相關資料影本，</w:t>
      </w:r>
      <w:r w:rsidRPr="00D67143">
        <w:rPr>
          <w:rFonts w:ascii="標楷體" w:eastAsia="標楷體" w:hAnsi="標楷體" w:cs="Arial"/>
          <w:color w:val="000000"/>
          <w:kern w:val="0"/>
          <w:szCs w:val="24"/>
        </w:rPr>
        <w:t>A4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大小，格式自訂，每份勿超過</w:t>
      </w:r>
      <w:r w:rsidRPr="00D67143">
        <w:rPr>
          <w:rFonts w:ascii="標楷體" w:eastAsia="標楷體" w:hAnsi="標楷體" w:cs="Arial"/>
          <w:color w:val="000000"/>
          <w:kern w:val="0"/>
          <w:szCs w:val="24"/>
        </w:rPr>
        <w:t>5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頁，個人資料恕不寄還</w:t>
      </w:r>
      <w:r w:rsidRPr="00D67143">
        <w:rPr>
          <w:rFonts w:ascii="標楷體" w:eastAsia="標楷體" w:hAnsi="標楷體" w:cs="Arial"/>
          <w:color w:val="000000"/>
          <w:kern w:val="0"/>
          <w:szCs w:val="24"/>
        </w:rPr>
        <w:t>)</w:t>
      </w:r>
    </w:p>
    <w:p w:rsidR="00B94F0F" w:rsidRPr="00D67143" w:rsidRDefault="00B94F0F" w:rsidP="00D67143">
      <w:pPr>
        <w:widowControl/>
        <w:spacing w:line="300" w:lineRule="atLeast"/>
        <w:ind w:left="1080" w:hangingChars="450" w:hanging="1080"/>
        <w:rPr>
          <w:rFonts w:ascii="Arial" w:hAnsi="Arial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   </w:t>
      </w:r>
      <w:r w:rsidRPr="00D67143">
        <w:rPr>
          <w:rFonts w:ascii="標楷體" w:eastAsia="標楷體" w:hAnsi="標楷體" w:cs="Arial"/>
          <w:color w:val="000000"/>
          <w:kern w:val="0"/>
          <w:szCs w:val="24"/>
        </w:rPr>
        <w:t>(</w:t>
      </w:r>
      <w:r w:rsidRPr="00D67143">
        <w:rPr>
          <w:rFonts w:ascii="標楷體" w:eastAsia="標楷體" w:hAnsi="標楷體" w:cs="Arial" w:hint="eastAsia"/>
          <w:color w:val="000000"/>
          <w:kern w:val="0"/>
          <w:szCs w:val="24"/>
        </w:rPr>
        <w:t>三</w:t>
      </w:r>
      <w:r w:rsidRPr="00D67143">
        <w:rPr>
          <w:rFonts w:ascii="標楷體" w:eastAsia="標楷體" w:hAnsi="標楷體" w:cs="Arial"/>
          <w:color w:val="000000"/>
          <w:kern w:val="0"/>
          <w:szCs w:val="24"/>
        </w:rPr>
        <w:t>)</w:t>
      </w:r>
      <w:r w:rsidR="00896B35">
        <w:rPr>
          <w:rFonts w:ascii="標楷體" w:eastAsia="標楷體" w:hAnsi="標楷體" w:cs="Arial" w:hint="eastAsia"/>
          <w:color w:val="000000"/>
          <w:kern w:val="0"/>
          <w:szCs w:val="24"/>
        </w:rPr>
        <w:t>繳交期限：報名期限內親自送達本校幼兒園</w:t>
      </w:r>
    </w:p>
    <w:p w:rsidR="00B94F0F" w:rsidRPr="004A5BFE" w:rsidRDefault="00B94F0F" w:rsidP="004A5BFE">
      <w:pPr>
        <w:widowControl/>
        <w:spacing w:line="300" w:lineRule="atLeast"/>
        <w:ind w:left="510" w:hanging="51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伍、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報名資格</w:t>
      </w:r>
    </w:p>
    <w:p w:rsidR="00B94F0F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一、基本條件：</w:t>
      </w:r>
    </w:p>
    <w:p w:rsidR="00B94F0F" w:rsidRPr="00985D5A" w:rsidRDefault="00B94F0F" w:rsidP="00985D5A">
      <w:pPr>
        <w:widowControl/>
        <w:snapToGrid w:val="0"/>
        <w:ind w:left="1080" w:hangingChars="450" w:hanging="1080"/>
        <w:rPr>
          <w:rFonts w:ascii="標楷體" w:eastAsia="標楷體" w:hAnsi="標楷體"/>
          <w:bCs/>
          <w:szCs w:val="24"/>
        </w:rPr>
      </w:pPr>
      <w:r w:rsidRPr="00985D5A">
        <w:rPr>
          <w:rFonts w:ascii="標楷體" w:eastAsia="標楷體" w:hAnsi="標楷體" w:hint="eastAsia"/>
          <w:bCs/>
          <w:szCs w:val="24"/>
        </w:rPr>
        <w:t>（一）具中華民國國籍者（大陸地區人民來臺設有戶籍未滿</w:t>
      </w:r>
      <w:r w:rsidRPr="00985D5A">
        <w:rPr>
          <w:rFonts w:ascii="標楷體" w:eastAsia="標楷體" w:hAnsi="標楷體"/>
          <w:bCs/>
          <w:szCs w:val="24"/>
        </w:rPr>
        <w:t>10</w:t>
      </w:r>
      <w:r w:rsidRPr="00985D5A">
        <w:rPr>
          <w:rFonts w:ascii="標楷體" w:eastAsia="標楷體" w:hAnsi="標楷體" w:hint="eastAsia"/>
          <w:bCs/>
          <w:szCs w:val="24"/>
        </w:rPr>
        <w:t>年者，不得參加甄選）。</w:t>
      </w:r>
    </w:p>
    <w:p w:rsidR="00B94F0F" w:rsidRPr="00985D5A" w:rsidRDefault="00B94F0F" w:rsidP="00985D5A">
      <w:pPr>
        <w:widowControl/>
        <w:snapToGrid w:val="0"/>
        <w:ind w:left="1080" w:hangingChars="450" w:hanging="1080"/>
        <w:rPr>
          <w:rFonts w:ascii="標楷體" w:eastAsia="標楷體" w:hAnsi="標楷體"/>
          <w:bCs/>
          <w:szCs w:val="24"/>
        </w:rPr>
      </w:pPr>
      <w:r w:rsidRPr="00985D5A">
        <w:rPr>
          <w:rFonts w:ascii="標楷體" w:eastAsia="標楷體" w:hAnsi="標楷體" w:hint="eastAsia"/>
          <w:bCs/>
          <w:szCs w:val="24"/>
        </w:rPr>
        <w:t>（二）「教師法」第</w:t>
      </w:r>
      <w:r w:rsidRPr="00985D5A">
        <w:rPr>
          <w:rFonts w:ascii="標楷體" w:eastAsia="標楷體" w:hAnsi="標楷體"/>
          <w:bCs/>
          <w:szCs w:val="24"/>
        </w:rPr>
        <w:t>14</w:t>
      </w:r>
      <w:r w:rsidRPr="00985D5A">
        <w:rPr>
          <w:rFonts w:ascii="標楷體" w:eastAsia="標楷體" w:hAnsi="標楷體" w:hint="eastAsia"/>
          <w:bCs/>
          <w:szCs w:val="24"/>
        </w:rPr>
        <w:t>條第</w:t>
      </w:r>
      <w:r w:rsidRPr="00985D5A">
        <w:rPr>
          <w:rFonts w:ascii="標楷體" w:eastAsia="標楷體" w:hAnsi="標楷體"/>
          <w:bCs/>
          <w:szCs w:val="24"/>
        </w:rPr>
        <w:t>1</w:t>
      </w:r>
      <w:r w:rsidRPr="00985D5A">
        <w:rPr>
          <w:rFonts w:ascii="標楷體" w:eastAsia="標楷體" w:hAnsi="標楷體" w:hint="eastAsia"/>
          <w:bCs/>
          <w:szCs w:val="24"/>
        </w:rPr>
        <w:t>項各款之情事。</w:t>
      </w:r>
    </w:p>
    <w:p w:rsidR="00B94F0F" w:rsidRPr="00985D5A" w:rsidRDefault="00B94F0F" w:rsidP="00985D5A">
      <w:pPr>
        <w:widowControl/>
        <w:snapToGrid w:val="0"/>
        <w:ind w:left="1080" w:hangingChars="450" w:hanging="1080"/>
        <w:rPr>
          <w:rFonts w:ascii="標楷體" w:eastAsia="標楷體" w:hAnsi="標楷體"/>
          <w:bCs/>
          <w:szCs w:val="24"/>
        </w:rPr>
      </w:pPr>
      <w:r w:rsidRPr="00985D5A">
        <w:rPr>
          <w:rFonts w:ascii="標楷體" w:eastAsia="標楷體" w:hAnsi="標楷體" w:hint="eastAsia"/>
          <w:bCs/>
          <w:szCs w:val="24"/>
        </w:rPr>
        <w:t>（三）無「教育人員任用條例」第</w:t>
      </w:r>
      <w:r w:rsidRPr="00985D5A">
        <w:rPr>
          <w:rFonts w:ascii="標楷體" w:eastAsia="標楷體" w:hAnsi="標楷體"/>
          <w:bCs/>
          <w:szCs w:val="24"/>
        </w:rPr>
        <w:t>31</w:t>
      </w:r>
      <w:r w:rsidRPr="00985D5A">
        <w:rPr>
          <w:rFonts w:ascii="標楷體" w:eastAsia="標楷體" w:hAnsi="標楷體" w:hint="eastAsia"/>
          <w:bCs/>
          <w:szCs w:val="24"/>
        </w:rPr>
        <w:t>條、第</w:t>
      </w:r>
      <w:r w:rsidRPr="00985D5A">
        <w:rPr>
          <w:rFonts w:ascii="標楷體" w:eastAsia="標楷體" w:hAnsi="標楷體"/>
          <w:bCs/>
          <w:szCs w:val="24"/>
        </w:rPr>
        <w:t>33</w:t>
      </w:r>
      <w:r w:rsidRPr="00985D5A">
        <w:rPr>
          <w:rFonts w:ascii="標楷體" w:eastAsia="標楷體" w:hAnsi="標楷體" w:hint="eastAsia"/>
          <w:bCs/>
          <w:szCs w:val="24"/>
        </w:rPr>
        <w:t>條規定之情事。</w:t>
      </w:r>
    </w:p>
    <w:p w:rsidR="00B94F0F" w:rsidRPr="00985D5A" w:rsidRDefault="00B94F0F" w:rsidP="00985D5A">
      <w:pPr>
        <w:widowControl/>
        <w:snapToGrid w:val="0"/>
        <w:ind w:left="1080" w:hangingChars="450" w:hanging="1080"/>
        <w:rPr>
          <w:rFonts w:ascii="標楷體" w:eastAsia="標楷體" w:hAnsi="標楷體"/>
          <w:bCs/>
          <w:szCs w:val="24"/>
        </w:rPr>
      </w:pPr>
      <w:r w:rsidRPr="00985D5A">
        <w:rPr>
          <w:rFonts w:ascii="標楷體" w:eastAsia="標楷體" w:hAnsi="標楷體" w:hint="eastAsia"/>
          <w:bCs/>
          <w:szCs w:val="24"/>
        </w:rPr>
        <w:t>（四）以不適任教師資遣或退休者不得報考。</w:t>
      </w:r>
    </w:p>
    <w:p w:rsidR="00B94F0F" w:rsidRDefault="00B94F0F" w:rsidP="00B43C86">
      <w:pPr>
        <w:widowControl/>
        <w:snapToGrid w:val="0"/>
        <w:spacing w:line="240" w:lineRule="atLeast"/>
        <w:rPr>
          <w:rFonts w:ascii="標楷體" w:eastAsia="標楷體" w:hAnsi="標楷體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（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五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）</w:t>
      </w:r>
      <w:r w:rsidRPr="00B43C86">
        <w:rPr>
          <w:rFonts w:ascii="標楷體" w:eastAsia="標楷體" w:hAnsi="標楷體" w:hint="eastAsia"/>
          <w:szCs w:val="24"/>
        </w:rPr>
        <w:t>男性須役畢或無兵役義務者，或於</w:t>
      </w:r>
      <w:r w:rsidRPr="00B43C86">
        <w:rPr>
          <w:rFonts w:ascii="標楷體" w:eastAsia="標楷體" w:hAnsi="標楷體"/>
          <w:szCs w:val="24"/>
        </w:rPr>
        <w:t>10</w:t>
      </w:r>
      <w:r w:rsidR="00896B35">
        <w:rPr>
          <w:rFonts w:ascii="標楷體" w:eastAsia="標楷體" w:hAnsi="標楷體" w:hint="eastAsia"/>
          <w:szCs w:val="24"/>
        </w:rPr>
        <w:t>8</w:t>
      </w:r>
      <w:r w:rsidR="00896B35">
        <w:rPr>
          <w:rFonts w:ascii="標楷體" w:eastAsia="標楷體" w:hAnsi="標楷體"/>
          <w:szCs w:val="24"/>
        </w:rPr>
        <w:t>年</w:t>
      </w:r>
      <w:r w:rsidR="00896B35">
        <w:rPr>
          <w:rFonts w:ascii="標楷體" w:eastAsia="標楷體" w:hAnsi="標楷體" w:hint="eastAsia"/>
          <w:szCs w:val="24"/>
        </w:rPr>
        <w:t>8</w:t>
      </w:r>
      <w:r w:rsidR="00896B35">
        <w:rPr>
          <w:rFonts w:ascii="標楷體" w:eastAsia="標楷體" w:hAnsi="標楷體"/>
          <w:szCs w:val="24"/>
        </w:rPr>
        <w:t>月3</w:t>
      </w:r>
      <w:r w:rsidR="00896B35">
        <w:rPr>
          <w:rFonts w:ascii="標楷體" w:eastAsia="標楷體" w:hAnsi="標楷體" w:hint="eastAsia"/>
          <w:szCs w:val="24"/>
        </w:rPr>
        <w:t>0日</w:t>
      </w:r>
      <w:r w:rsidRPr="00B43C86">
        <w:rPr>
          <w:rFonts w:ascii="標楷體" w:eastAsia="標楷體" w:hAnsi="標楷體" w:hint="eastAsia"/>
          <w:szCs w:val="24"/>
        </w:rPr>
        <w:t>前取得退伍令役畢（簽</w:t>
      </w:r>
      <w:r>
        <w:rPr>
          <w:rFonts w:ascii="標楷體" w:eastAsia="標楷體" w:hAnsi="標楷體"/>
          <w:szCs w:val="24"/>
        </w:rPr>
        <w:t xml:space="preserve"> </w:t>
      </w:r>
    </w:p>
    <w:p w:rsidR="00B94F0F" w:rsidRPr="00B43C86" w:rsidRDefault="00B94F0F" w:rsidP="00B43C86">
      <w:pPr>
        <w:widowControl/>
        <w:snapToGrid w:val="0"/>
        <w:spacing w:line="240" w:lineRule="atLeast"/>
        <w:rPr>
          <w:rFonts w:ascii="標楷體" w:eastAsia="標楷體" w:hAnsi="標楷體" w:cs="Arial"/>
          <w:color w:val="333333"/>
          <w:kern w:val="0"/>
          <w:szCs w:val="24"/>
        </w:rPr>
      </w:pPr>
      <w:r>
        <w:rPr>
          <w:rFonts w:ascii="標楷體" w:eastAsia="標楷體" w:hAnsi="標楷體"/>
          <w:szCs w:val="24"/>
        </w:rPr>
        <w:t xml:space="preserve">      </w:t>
      </w:r>
      <w:r w:rsidRPr="00B43C86">
        <w:rPr>
          <w:rFonts w:ascii="標楷體" w:eastAsia="標楷體" w:hAnsi="標楷體" w:hint="eastAsia"/>
          <w:szCs w:val="24"/>
        </w:rPr>
        <w:t>切結書）。</w:t>
      </w:r>
    </w:p>
    <w:p w:rsidR="00B94F0F" w:rsidRPr="004A5BFE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二、資格條件：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6520"/>
      </w:tblGrid>
      <w:tr w:rsidR="00B94F0F" w:rsidRPr="00545CA3">
        <w:tc>
          <w:tcPr>
            <w:tcW w:w="1418" w:type="dxa"/>
            <w:vAlign w:val="center"/>
          </w:tcPr>
          <w:p w:rsidR="00B94F0F" w:rsidRPr="004A5BFE" w:rsidRDefault="00B94F0F" w:rsidP="00335E39">
            <w:pPr>
              <w:widowControl/>
              <w:spacing w:before="100" w:beforeAutospacing="1" w:after="100" w:afterAutospacing="1" w:line="300" w:lineRule="exact"/>
              <w:ind w:leftChars="36" w:left="86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  <w:p w:rsidR="00B94F0F" w:rsidRPr="004A5BFE" w:rsidRDefault="00B94F0F" w:rsidP="00335E39">
            <w:pPr>
              <w:widowControl/>
              <w:spacing w:before="100" w:beforeAutospacing="1" w:after="100" w:afterAutospacing="1" w:line="300" w:lineRule="exact"/>
              <w:ind w:leftChars="36" w:left="86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</w:t>
            </w:r>
          </w:p>
        </w:tc>
        <w:tc>
          <w:tcPr>
            <w:tcW w:w="6520" w:type="dxa"/>
          </w:tcPr>
          <w:p w:rsidR="00B94F0F" w:rsidRPr="000E1E24" w:rsidRDefault="00B94F0F" w:rsidP="000E1E24">
            <w:pPr>
              <w:widowControl/>
              <w:spacing w:line="32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985D5A">
              <w:rPr>
                <w:rFonts w:ascii="標楷體" w:eastAsia="標楷體" w:hAnsi="標楷體"/>
                <w:szCs w:val="24"/>
              </w:rPr>
              <w:t>1.</w:t>
            </w:r>
            <w:r w:rsidRPr="00985D5A">
              <w:rPr>
                <w:rFonts w:ascii="標楷體" w:eastAsia="標楷體" w:hAnsi="標楷體" w:hint="eastAsia"/>
                <w:szCs w:val="24"/>
              </w:rPr>
              <w:t>具有「各該教育階段、科</w:t>
            </w:r>
            <w:r w:rsidRPr="00985D5A">
              <w:rPr>
                <w:rFonts w:ascii="標楷體" w:eastAsia="標楷體" w:hAnsi="標楷體"/>
                <w:szCs w:val="24"/>
              </w:rPr>
              <w:t>(</w:t>
            </w:r>
            <w:r w:rsidRPr="00985D5A">
              <w:rPr>
                <w:rFonts w:ascii="標楷體" w:eastAsia="標楷體" w:hAnsi="標楷體" w:hint="eastAsia"/>
                <w:szCs w:val="24"/>
              </w:rPr>
              <w:t>類</w:t>
            </w:r>
            <w:r w:rsidRPr="00985D5A">
              <w:rPr>
                <w:rFonts w:ascii="標楷體" w:eastAsia="標楷體" w:hAnsi="標楷體"/>
                <w:szCs w:val="24"/>
              </w:rPr>
              <w:t>)</w:t>
            </w:r>
            <w:r w:rsidRPr="00985D5A">
              <w:rPr>
                <w:rFonts w:ascii="標楷體" w:eastAsia="標楷體" w:hAnsi="標楷體" w:hint="eastAsia"/>
                <w:szCs w:val="24"/>
              </w:rPr>
              <w:t>合格</w:t>
            </w:r>
            <w:r>
              <w:rPr>
                <w:rFonts w:ascii="標楷體" w:eastAsia="標楷體" w:hAnsi="標楷體" w:hint="eastAsia"/>
                <w:szCs w:val="24"/>
              </w:rPr>
              <w:t>幼兒園</w:t>
            </w:r>
            <w:r w:rsidRPr="00985D5A">
              <w:rPr>
                <w:rFonts w:ascii="標楷體" w:eastAsia="標楷體" w:hAnsi="標楷體" w:hint="eastAsia"/>
                <w:szCs w:val="24"/>
              </w:rPr>
              <w:t>教師證書」資格者，尚在有效期間者。</w:t>
            </w:r>
          </w:p>
        </w:tc>
      </w:tr>
      <w:tr w:rsidR="00B94F0F" w:rsidRPr="00545CA3">
        <w:tc>
          <w:tcPr>
            <w:tcW w:w="1418" w:type="dxa"/>
            <w:vAlign w:val="center"/>
          </w:tcPr>
          <w:p w:rsidR="00B94F0F" w:rsidRPr="004A5BFE" w:rsidRDefault="00B94F0F" w:rsidP="00335E39">
            <w:pPr>
              <w:widowControl/>
              <w:spacing w:before="100" w:beforeAutospacing="1" w:after="100" w:afterAutospacing="1" w:line="300" w:lineRule="exact"/>
              <w:ind w:leftChars="36" w:left="86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  <w:p w:rsidR="00B94F0F" w:rsidRPr="004A5BFE" w:rsidRDefault="00B94F0F" w:rsidP="00335E39">
            <w:pPr>
              <w:widowControl/>
              <w:spacing w:before="100" w:beforeAutospacing="1" w:after="100" w:afterAutospacing="1" w:line="300" w:lineRule="exact"/>
              <w:ind w:leftChars="36" w:left="86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</w:t>
            </w:r>
          </w:p>
        </w:tc>
        <w:tc>
          <w:tcPr>
            <w:tcW w:w="6520" w:type="dxa"/>
          </w:tcPr>
          <w:p w:rsidR="00B94F0F" w:rsidRPr="004A5BFE" w:rsidRDefault="00B94F0F" w:rsidP="00335E39">
            <w:pPr>
              <w:widowControl/>
              <w:spacing w:before="100" w:beforeAutospacing="1" w:after="100" w:afterAutospacing="1" w:line="300" w:lineRule="exact"/>
              <w:ind w:left="240" w:hangingChars="100" w:hanging="240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具有「各該教育階段、科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類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合格教師證書」資格者，尚在有效期間者。</w:t>
            </w:r>
          </w:p>
          <w:p w:rsidR="00B94F0F" w:rsidRPr="004A5BFE" w:rsidRDefault="00B94F0F" w:rsidP="00335E39">
            <w:pPr>
              <w:widowControl/>
              <w:spacing w:before="100" w:beforeAutospacing="1" w:after="100" w:afterAutospacing="1" w:line="300" w:lineRule="exact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或修畢師資職前教育課程，取得修畢證明書者。</w:t>
            </w:r>
          </w:p>
        </w:tc>
      </w:tr>
      <w:tr w:rsidR="00B94F0F" w:rsidRPr="00545CA3">
        <w:tc>
          <w:tcPr>
            <w:tcW w:w="1418" w:type="dxa"/>
            <w:vAlign w:val="center"/>
          </w:tcPr>
          <w:p w:rsidR="00B94F0F" w:rsidRPr="004A5BFE" w:rsidRDefault="00B94F0F" w:rsidP="00335E39">
            <w:pPr>
              <w:widowControl/>
              <w:spacing w:before="100" w:beforeAutospacing="1" w:after="100" w:afterAutospacing="1" w:line="300" w:lineRule="exact"/>
              <w:ind w:leftChars="36" w:left="86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次</w:t>
            </w:r>
          </w:p>
          <w:p w:rsidR="00B94F0F" w:rsidRPr="004A5BFE" w:rsidRDefault="00B94F0F" w:rsidP="00335E39">
            <w:pPr>
              <w:widowControl/>
              <w:spacing w:before="100" w:beforeAutospacing="1" w:after="100" w:afterAutospacing="1" w:line="300" w:lineRule="exact"/>
              <w:ind w:leftChars="36" w:left="86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報名資格</w:t>
            </w:r>
          </w:p>
        </w:tc>
        <w:tc>
          <w:tcPr>
            <w:tcW w:w="6520" w:type="dxa"/>
          </w:tcPr>
          <w:p w:rsidR="00B94F0F" w:rsidRPr="004A5BFE" w:rsidRDefault="00B94F0F" w:rsidP="00335E39">
            <w:pPr>
              <w:widowControl/>
              <w:spacing w:before="100" w:beforeAutospacing="1" w:after="100" w:afterAutospacing="1" w:line="300" w:lineRule="exact"/>
              <w:ind w:left="240" w:hangingChars="100" w:hanging="240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1.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具有「各該教育階段、科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類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合格教師證書」資格者，尚在有效期間者。</w:t>
            </w:r>
          </w:p>
          <w:p w:rsidR="00B94F0F" w:rsidRPr="004A5BFE" w:rsidRDefault="00B94F0F" w:rsidP="00335E39">
            <w:pPr>
              <w:widowControl/>
              <w:spacing w:before="100" w:beforeAutospacing="1" w:after="100" w:afterAutospacing="1" w:line="300" w:lineRule="exact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2.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或修畢師資職前教育課程，取得修畢證明書者。</w:t>
            </w:r>
          </w:p>
          <w:p w:rsidR="00B94F0F" w:rsidRPr="004A5BFE" w:rsidRDefault="00B94F0F" w:rsidP="00335E39">
            <w:pPr>
              <w:widowControl/>
              <w:spacing w:before="100" w:beforeAutospacing="1" w:after="100" w:afterAutospacing="1" w:line="300" w:lineRule="exact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3.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或大學以上畢業者。</w:t>
            </w:r>
          </w:p>
        </w:tc>
      </w:tr>
    </w:tbl>
    <w:p w:rsidR="00B94F0F" w:rsidRPr="004A5BFE" w:rsidRDefault="00B94F0F" w:rsidP="00952E05">
      <w:pPr>
        <w:widowControl/>
        <w:spacing w:beforeLines="50" w:before="180" w:line="300" w:lineRule="atLeast"/>
        <w:ind w:left="512" w:hangingChars="213" w:hanging="512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lastRenderedPageBreak/>
        <w:t>陸、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甄選日期及地點</w:t>
      </w:r>
    </w:p>
    <w:p w:rsidR="00B94F0F" w:rsidRPr="004A5BFE" w:rsidRDefault="00B94F0F" w:rsidP="004A5BFE">
      <w:pPr>
        <w:widowControl/>
        <w:spacing w:line="300" w:lineRule="exact"/>
        <w:ind w:leftChars="198" w:left="965" w:hangingChars="204" w:hanging="49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一、日期：</w:t>
      </w: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6237"/>
      </w:tblGrid>
      <w:tr w:rsidR="00B94F0F" w:rsidRPr="00545CA3">
        <w:trPr>
          <w:cantSplit/>
        </w:trPr>
        <w:tc>
          <w:tcPr>
            <w:tcW w:w="1701" w:type="dxa"/>
          </w:tcPr>
          <w:p w:rsidR="00B94F0F" w:rsidRPr="004A5BFE" w:rsidRDefault="00B94F0F" w:rsidP="004A5BF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B94F0F" w:rsidRPr="004A5BFE" w:rsidRDefault="00673D86" w:rsidP="004A5BFE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>
              <w:rPr>
                <w:rFonts w:ascii="標楷體" w:eastAsia="標楷體" w:hAnsi="新細明體" w:hint="eastAsia"/>
                <w:sz w:val="26"/>
              </w:rPr>
              <w:t>108年6</w:t>
            </w:r>
            <w:r w:rsidRPr="00FE5037">
              <w:rPr>
                <w:rFonts w:ascii="標楷體" w:eastAsia="標楷體" w:hAnsi="新細明體" w:hint="eastAsia"/>
                <w:sz w:val="26"/>
              </w:rPr>
              <w:t>月</w:t>
            </w:r>
            <w:r>
              <w:rPr>
                <w:rFonts w:ascii="標楷體" w:eastAsia="標楷體" w:hAnsi="新細明體" w:hint="eastAsia"/>
                <w:sz w:val="26"/>
              </w:rPr>
              <w:t>13</w:t>
            </w:r>
            <w:r w:rsidRPr="00FE5037">
              <w:rPr>
                <w:rFonts w:ascii="標楷體" w:eastAsia="標楷體" w:hAnsi="新細明體" w:hint="eastAsia"/>
                <w:sz w:val="26"/>
              </w:rPr>
              <w:t>日(</w:t>
            </w:r>
            <w:r>
              <w:rPr>
                <w:rFonts w:ascii="標楷體" w:eastAsia="標楷體" w:hAnsi="新細明體" w:hint="eastAsia"/>
                <w:sz w:val="26"/>
              </w:rPr>
              <w:t>四)下午14時</w:t>
            </w:r>
            <w:r w:rsidRPr="00FE5037">
              <w:rPr>
                <w:rFonts w:ascii="標楷體" w:eastAsia="標楷體" w:hAnsi="新細明體" w:hint="eastAsia"/>
                <w:sz w:val="26"/>
              </w:rPr>
              <w:t>0分</w:t>
            </w:r>
          </w:p>
          <w:p w:rsidR="00B94F0F" w:rsidRPr="004A5BFE" w:rsidRDefault="00B94F0F" w:rsidP="004A5BFE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（請於</w:t>
            </w:r>
            <w:r w:rsidR="00673D86">
              <w:rPr>
                <w:rFonts w:ascii="標楷體" w:eastAsia="標楷體" w:hAnsi="標楷體" w:cs="新細明體" w:hint="eastAsia"/>
                <w:kern w:val="0"/>
                <w:sz w:val="22"/>
              </w:rPr>
              <w:t>下</w:t>
            </w: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午</w:t>
            </w:r>
            <w:r w:rsidR="00673D86">
              <w:rPr>
                <w:rFonts w:ascii="標楷體" w:eastAsia="標楷體" w:hAnsi="標楷體" w:cs="新細明體"/>
                <w:kern w:val="0"/>
                <w:sz w:val="22"/>
              </w:rPr>
              <w:t>1</w:t>
            </w:r>
            <w:r w:rsidR="00673D86">
              <w:rPr>
                <w:rFonts w:ascii="標楷體" w:eastAsia="標楷體" w:hAnsi="標楷體" w:cs="新細明體" w:hint="eastAsia"/>
                <w:kern w:val="0"/>
                <w:sz w:val="22"/>
              </w:rPr>
              <w:t>3:30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幼兒園</w:t>
            </w: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報到）</w:t>
            </w:r>
          </w:p>
        </w:tc>
      </w:tr>
      <w:tr w:rsidR="00B94F0F" w:rsidRPr="00545CA3">
        <w:trPr>
          <w:cantSplit/>
        </w:trPr>
        <w:tc>
          <w:tcPr>
            <w:tcW w:w="1701" w:type="dxa"/>
          </w:tcPr>
          <w:p w:rsidR="00B94F0F" w:rsidRPr="004A5BFE" w:rsidRDefault="00B94F0F" w:rsidP="004A5BF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81068D" w:rsidRPr="004A5BFE" w:rsidRDefault="0081068D" w:rsidP="0081068D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>
              <w:rPr>
                <w:rFonts w:ascii="標楷體" w:eastAsia="標楷體" w:hAnsi="新細明體" w:hint="eastAsia"/>
                <w:sz w:val="26"/>
              </w:rPr>
              <w:t>108年6</w:t>
            </w:r>
            <w:r w:rsidRPr="00FE5037">
              <w:rPr>
                <w:rFonts w:ascii="標楷體" w:eastAsia="標楷體" w:hAnsi="新細明體" w:hint="eastAsia"/>
                <w:sz w:val="26"/>
              </w:rPr>
              <w:t>月</w:t>
            </w:r>
            <w:r>
              <w:rPr>
                <w:rFonts w:ascii="標楷體" w:eastAsia="標楷體" w:hAnsi="新細明體" w:hint="eastAsia"/>
                <w:sz w:val="26"/>
              </w:rPr>
              <w:t>20</w:t>
            </w:r>
            <w:r w:rsidRPr="00FE5037">
              <w:rPr>
                <w:rFonts w:ascii="標楷體" w:eastAsia="標楷體" w:hAnsi="新細明體" w:hint="eastAsia"/>
                <w:sz w:val="26"/>
              </w:rPr>
              <w:t>日(</w:t>
            </w:r>
            <w:r>
              <w:rPr>
                <w:rFonts w:ascii="標楷體" w:eastAsia="標楷體" w:hAnsi="新細明體" w:hint="eastAsia"/>
                <w:sz w:val="26"/>
              </w:rPr>
              <w:t>四)下午14時</w:t>
            </w:r>
            <w:r w:rsidRPr="00FE5037">
              <w:rPr>
                <w:rFonts w:ascii="標楷體" w:eastAsia="標楷體" w:hAnsi="新細明體" w:hint="eastAsia"/>
                <w:sz w:val="26"/>
              </w:rPr>
              <w:t>0分</w:t>
            </w:r>
          </w:p>
          <w:p w:rsidR="00B94F0F" w:rsidRPr="004A5BFE" w:rsidRDefault="0081068D" w:rsidP="0081068D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（請於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下</w:t>
            </w: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午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3:30幼兒園</w:t>
            </w: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報到）</w:t>
            </w:r>
          </w:p>
        </w:tc>
      </w:tr>
      <w:tr w:rsidR="00B94F0F" w:rsidRPr="00545CA3">
        <w:trPr>
          <w:cantSplit/>
        </w:trPr>
        <w:tc>
          <w:tcPr>
            <w:tcW w:w="1701" w:type="dxa"/>
          </w:tcPr>
          <w:p w:rsidR="00B94F0F" w:rsidRPr="004A5BFE" w:rsidRDefault="00B94F0F" w:rsidP="004A5BFE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次招考甄選日期</w:t>
            </w:r>
          </w:p>
        </w:tc>
        <w:tc>
          <w:tcPr>
            <w:tcW w:w="6237" w:type="dxa"/>
            <w:vAlign w:val="center"/>
          </w:tcPr>
          <w:p w:rsidR="0081068D" w:rsidRPr="004A5BFE" w:rsidRDefault="0081068D" w:rsidP="0081068D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>
              <w:rPr>
                <w:rFonts w:ascii="標楷體" w:eastAsia="標楷體" w:hAnsi="新細明體" w:hint="eastAsia"/>
                <w:sz w:val="26"/>
              </w:rPr>
              <w:t>108年6</w:t>
            </w:r>
            <w:r w:rsidRPr="00FE5037">
              <w:rPr>
                <w:rFonts w:ascii="標楷體" w:eastAsia="標楷體" w:hAnsi="新細明體" w:hint="eastAsia"/>
                <w:sz w:val="26"/>
              </w:rPr>
              <w:t>月</w:t>
            </w:r>
            <w:r>
              <w:rPr>
                <w:rFonts w:ascii="標楷體" w:eastAsia="標楷體" w:hAnsi="新細明體" w:hint="eastAsia"/>
                <w:sz w:val="26"/>
              </w:rPr>
              <w:t>27</w:t>
            </w:r>
            <w:r w:rsidRPr="00FE5037">
              <w:rPr>
                <w:rFonts w:ascii="標楷體" w:eastAsia="標楷體" w:hAnsi="新細明體" w:hint="eastAsia"/>
                <w:sz w:val="26"/>
              </w:rPr>
              <w:t>日(</w:t>
            </w:r>
            <w:r>
              <w:rPr>
                <w:rFonts w:ascii="標楷體" w:eastAsia="標楷體" w:hAnsi="新細明體" w:hint="eastAsia"/>
                <w:sz w:val="26"/>
              </w:rPr>
              <w:t>四)下午14時</w:t>
            </w:r>
            <w:r w:rsidRPr="00FE5037">
              <w:rPr>
                <w:rFonts w:ascii="標楷體" w:eastAsia="標楷體" w:hAnsi="新細明體" w:hint="eastAsia"/>
                <w:sz w:val="26"/>
              </w:rPr>
              <w:t>0分</w:t>
            </w:r>
          </w:p>
          <w:p w:rsidR="00B94F0F" w:rsidRPr="004A5BFE" w:rsidRDefault="0081068D" w:rsidP="0081068D">
            <w:pPr>
              <w:widowControl/>
              <w:spacing w:before="100" w:beforeAutospacing="1" w:after="100" w:afterAutospacing="1" w:line="30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（請於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下</w:t>
            </w: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午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3:30幼兒園</w:t>
            </w:r>
            <w:r w:rsidRPr="004A5BFE">
              <w:rPr>
                <w:rFonts w:ascii="標楷體" w:eastAsia="標楷體" w:hAnsi="標楷體" w:cs="新細明體" w:hint="eastAsia"/>
                <w:kern w:val="0"/>
                <w:sz w:val="22"/>
              </w:rPr>
              <w:t>報到）</w:t>
            </w:r>
          </w:p>
        </w:tc>
      </w:tr>
    </w:tbl>
    <w:p w:rsidR="00B94F0F" w:rsidRPr="004A5BFE" w:rsidRDefault="00B94F0F" w:rsidP="00952E05">
      <w:pPr>
        <w:widowControl/>
        <w:spacing w:beforeLines="50" w:before="180"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/>
          <w:bCs/>
          <w:kern w:val="0"/>
          <w:szCs w:val="24"/>
        </w:rPr>
        <w:t xml:space="preserve">   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二、應試人員請於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上列時間親自至本校幼兒園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報到，逾時不得進場。</w:t>
      </w:r>
    </w:p>
    <w:p w:rsidR="00B94F0F" w:rsidRPr="004A5BFE" w:rsidRDefault="00B94F0F" w:rsidP="004A5BFE">
      <w:pPr>
        <w:widowControl/>
        <w:spacing w:line="300" w:lineRule="atLeast"/>
        <w:ind w:left="510" w:hanging="51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柒、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甄選方式及配分比例</w:t>
      </w:r>
      <w:r w:rsidRPr="004A5BFE">
        <w:rPr>
          <w:rFonts w:ascii="標楷體" w:eastAsia="標楷體" w:hAnsi="標楷體" w:cs="新細明體"/>
          <w:b/>
          <w:bCs/>
          <w:kern w:val="0"/>
          <w:szCs w:val="24"/>
        </w:rPr>
        <w:t xml:space="preserve"> </w:t>
      </w:r>
      <w:r>
        <w:rPr>
          <w:rFonts w:ascii="新細明體" w:hAnsi="新細明體" w:cs="新細明體"/>
          <w:b/>
          <w:bCs/>
          <w:kern w:val="0"/>
          <w:szCs w:val="24"/>
        </w:rPr>
        <w:t>(</w:t>
      </w:r>
      <w:r>
        <w:rPr>
          <w:rFonts w:ascii="新細明體" w:hAnsi="新細明體" w:cs="新細明體" w:hint="eastAsia"/>
          <w:b/>
          <w:bCs/>
          <w:kern w:val="0"/>
          <w:szCs w:val="24"/>
        </w:rPr>
        <w:t>符合第</w:t>
      </w:r>
      <w:r>
        <w:rPr>
          <w:rFonts w:ascii="新細明體" w:hAnsi="新細明體" w:cs="新細明體"/>
          <w:b/>
          <w:bCs/>
          <w:kern w:val="0"/>
          <w:szCs w:val="24"/>
        </w:rPr>
        <w:t>1</w:t>
      </w:r>
      <w:r>
        <w:rPr>
          <w:rFonts w:ascii="新細明體" w:hAnsi="新細明體" w:cs="新細明體" w:hint="eastAsia"/>
          <w:b/>
          <w:bCs/>
          <w:kern w:val="0"/>
          <w:szCs w:val="24"/>
        </w:rPr>
        <w:t>次報名資格者以口試為主</w:t>
      </w:r>
      <w:r>
        <w:rPr>
          <w:rFonts w:ascii="新細明體" w:hAnsi="新細明體" w:cs="新細明體"/>
          <w:b/>
          <w:bCs/>
          <w:kern w:val="0"/>
          <w:szCs w:val="24"/>
        </w:rPr>
        <w:t>)</w:t>
      </w:r>
    </w:p>
    <w:p w:rsidR="00B94F0F" w:rsidRPr="004A5BFE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一、試教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(</w:t>
      </w:r>
      <w:r>
        <w:rPr>
          <w:rFonts w:ascii="標楷體" w:eastAsia="標楷體" w:hAnsi="標楷體" w:cs="新細明體"/>
          <w:bCs/>
          <w:kern w:val="0"/>
          <w:szCs w:val="24"/>
        </w:rPr>
        <w:t>5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0%)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：</w:t>
      </w:r>
    </w:p>
    <w:p w:rsidR="00B94F0F" w:rsidRPr="00187651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（一）範圍：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自訂教案</w:t>
      </w:r>
    </w:p>
    <w:p w:rsidR="00B94F0F" w:rsidRPr="004A5BFE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（二）時間：每人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10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分鐘。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(</w:t>
      </w:r>
      <w:r>
        <w:rPr>
          <w:rFonts w:ascii="標楷體" w:eastAsia="標楷體" w:hAnsi="標楷體" w:cs="新細明體"/>
          <w:bCs/>
          <w:kern w:val="0"/>
          <w:szCs w:val="24"/>
        </w:rPr>
        <w:t>8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分鐘第一次響鈴，</w:t>
      </w:r>
      <w:r>
        <w:rPr>
          <w:rFonts w:ascii="標楷體" w:eastAsia="標楷體" w:hAnsi="標楷體" w:cs="新細明體"/>
          <w:bCs/>
          <w:kern w:val="0"/>
          <w:szCs w:val="24"/>
        </w:rPr>
        <w:t>9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分鐘第二次響鈴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)</w:t>
      </w:r>
    </w:p>
    <w:p w:rsidR="00B94F0F" w:rsidRPr="004A5BFE" w:rsidRDefault="00B94F0F" w:rsidP="00F731B2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（三）試教現場無學生。</w:t>
      </w:r>
    </w:p>
    <w:p w:rsidR="00B94F0F" w:rsidRPr="004A5BFE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二、口試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(</w:t>
      </w:r>
      <w:r>
        <w:rPr>
          <w:rFonts w:ascii="標楷體" w:eastAsia="標楷體" w:hAnsi="標楷體" w:cs="新細明體"/>
          <w:bCs/>
          <w:kern w:val="0"/>
          <w:szCs w:val="24"/>
        </w:rPr>
        <w:t>5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0%)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：</w:t>
      </w:r>
    </w:p>
    <w:p w:rsidR="00B94F0F" w:rsidRPr="004A5BFE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（一）範圍：以教育理念及教學知能為主。</w:t>
      </w:r>
    </w:p>
    <w:p w:rsidR="00B94F0F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（二）時間：每人</w:t>
      </w:r>
      <w:r>
        <w:rPr>
          <w:rFonts w:ascii="標楷體" w:eastAsia="標楷體" w:hAnsi="標楷體" w:cs="新細明體"/>
          <w:bCs/>
          <w:kern w:val="0"/>
          <w:szCs w:val="24"/>
        </w:rPr>
        <w:t>6-8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分鐘</w:t>
      </w:r>
      <w:r w:rsidRPr="004A5BFE">
        <w:rPr>
          <w:rFonts w:ascii="標楷體" w:eastAsia="標楷體" w:hAnsi="標楷體" w:cs="新細明體" w:hint="eastAsia"/>
          <w:kern w:val="0"/>
          <w:szCs w:val="24"/>
        </w:rPr>
        <w:t>，於試教應試完竣後隨即舉行。</w:t>
      </w:r>
    </w:p>
    <w:p w:rsidR="00B94F0F" w:rsidRPr="004A5BFE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三、總成績相同時，以</w:t>
      </w:r>
      <w:r w:rsidRPr="004A5BFE">
        <w:rPr>
          <w:rFonts w:ascii="標楷體" w:eastAsia="標楷體" w:hAnsi="標楷體" w:cs="新細明體" w:hint="eastAsia"/>
          <w:kern w:val="0"/>
          <w:szCs w:val="24"/>
        </w:rPr>
        <w:t>試教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成績高者優先錄取。</w:t>
      </w:r>
    </w:p>
    <w:p w:rsidR="00B94F0F" w:rsidRPr="004A5BFE" w:rsidRDefault="00B94F0F" w:rsidP="004A5BFE">
      <w:pPr>
        <w:widowControl/>
        <w:spacing w:line="300" w:lineRule="atLeast"/>
        <w:ind w:left="510" w:hanging="51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捌、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甄選結果公告、通知、成績複查及錄取報到</w:t>
      </w:r>
    </w:p>
    <w:p w:rsidR="00B94F0F" w:rsidRPr="004A5BFE" w:rsidRDefault="00B94F0F" w:rsidP="004A5BFE">
      <w:pPr>
        <w:widowControl/>
        <w:spacing w:line="300" w:lineRule="atLeast"/>
        <w:ind w:left="960" w:hanging="480"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Cs/>
          <w:kern w:val="0"/>
          <w:szCs w:val="24"/>
        </w:rPr>
        <w:t>一、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甄選結果公告：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5387"/>
      </w:tblGrid>
      <w:tr w:rsidR="00B94F0F" w:rsidRPr="00545CA3" w:rsidTr="00654110">
        <w:tc>
          <w:tcPr>
            <w:tcW w:w="2694" w:type="dxa"/>
          </w:tcPr>
          <w:p w:rsidR="00B94F0F" w:rsidRPr="004A5BFE" w:rsidRDefault="00B94F0F" w:rsidP="004A5BFE">
            <w:pPr>
              <w:widowControl/>
              <w:spacing w:before="100" w:beforeAutospacing="1" w:after="100" w:afterAutospacing="1" w:line="340" w:lineRule="exact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B94F0F" w:rsidRPr="004A5BFE" w:rsidRDefault="000F1CC4" w:rsidP="003C2DBE">
            <w:pPr>
              <w:widowControl/>
              <w:spacing w:before="100" w:beforeAutospacing="1" w:after="100" w:afterAutospacing="1" w:line="320" w:lineRule="exact"/>
              <w:rPr>
                <w:rFonts w:ascii="新細明體" w:cs="新細明體"/>
                <w:kern w:val="0"/>
                <w:szCs w:val="24"/>
              </w:rPr>
            </w:pPr>
            <w:r>
              <w:rPr>
                <w:rFonts w:ascii="標楷體" w:eastAsia="標楷體" w:hAnsi="新細明體" w:hint="eastAsia"/>
                <w:sz w:val="26"/>
              </w:rPr>
              <w:t>108年6</w:t>
            </w:r>
            <w:r w:rsidRPr="00FE5037">
              <w:rPr>
                <w:rFonts w:ascii="標楷體" w:eastAsia="標楷體" w:hAnsi="新細明體" w:hint="eastAsia"/>
                <w:sz w:val="26"/>
              </w:rPr>
              <w:t>月</w:t>
            </w:r>
            <w:r>
              <w:rPr>
                <w:rFonts w:ascii="標楷體" w:eastAsia="標楷體" w:hAnsi="新細明體" w:hint="eastAsia"/>
                <w:sz w:val="26"/>
              </w:rPr>
              <w:t>14</w:t>
            </w:r>
            <w:r w:rsidRPr="00FE5037">
              <w:rPr>
                <w:rFonts w:ascii="標楷體" w:eastAsia="標楷體" w:hAnsi="新細明體" w:hint="eastAsia"/>
                <w:sz w:val="26"/>
              </w:rPr>
              <w:t>日(</w:t>
            </w:r>
            <w:r>
              <w:rPr>
                <w:rFonts w:ascii="標楷體" w:eastAsia="標楷體" w:hAnsi="新細明體" w:hint="eastAsia"/>
                <w:sz w:val="26"/>
              </w:rPr>
              <w:t>五</w:t>
            </w:r>
            <w:r w:rsidRPr="00FE5037">
              <w:rPr>
                <w:rFonts w:ascii="標楷體" w:eastAsia="標楷體" w:hAnsi="新細明體" w:hint="eastAsia"/>
                <w:sz w:val="26"/>
              </w:rPr>
              <w:t>)</w:t>
            </w:r>
            <w:r>
              <w:rPr>
                <w:rFonts w:ascii="標楷體" w:eastAsia="標楷體" w:hAnsi="新細明體" w:hint="eastAsia"/>
                <w:sz w:val="26"/>
              </w:rPr>
              <w:t>上</w:t>
            </w:r>
            <w:r w:rsidRPr="00FE5037">
              <w:rPr>
                <w:rFonts w:ascii="標楷體" w:eastAsia="標楷體" w:hAnsi="新細明體" w:hint="eastAsia"/>
                <w:sz w:val="26"/>
              </w:rPr>
              <w:t>午</w:t>
            </w:r>
            <w:r w:rsidR="003C2DBE">
              <w:rPr>
                <w:rFonts w:ascii="標楷體" w:eastAsia="標楷體" w:hAnsi="新細明體" w:hint="eastAsia"/>
                <w:sz w:val="26"/>
              </w:rPr>
              <w:t>1</w:t>
            </w:r>
            <w:r w:rsidR="003C2DB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3C2DBE" w:rsidRPr="004A5BFE">
              <w:rPr>
                <w:rFonts w:ascii="新細明體" w:cs="新細明體"/>
                <w:kern w:val="0"/>
                <w:szCs w:val="24"/>
              </w:rPr>
              <w:t xml:space="preserve"> </w:t>
            </w:r>
            <w:r w:rsidR="003C2DBE">
              <w:rPr>
                <w:rFonts w:ascii="新細明體" w:cs="新細明體"/>
                <w:kern w:val="0"/>
                <w:szCs w:val="24"/>
              </w:rPr>
              <w:t>時</w:t>
            </w:r>
            <w:r w:rsidR="003C2DBE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前公告在本校網站並通知錄</w:t>
            </w:r>
            <w:r w:rsidR="003C2DBE" w:rsidRPr="004A5BFE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3C2DBE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備</w:t>
            </w:r>
            <w:r w:rsidR="003C2DBE" w:rsidRPr="004A5BF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3C2DBE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取人員。</w:t>
            </w:r>
          </w:p>
        </w:tc>
      </w:tr>
      <w:tr w:rsidR="00B94F0F" w:rsidRPr="00545CA3" w:rsidTr="00654110">
        <w:tc>
          <w:tcPr>
            <w:tcW w:w="2694" w:type="dxa"/>
          </w:tcPr>
          <w:p w:rsidR="00B94F0F" w:rsidRPr="004A5BFE" w:rsidRDefault="00B94F0F" w:rsidP="004A5BFE">
            <w:pPr>
              <w:widowControl/>
              <w:spacing w:before="100" w:beforeAutospacing="1" w:after="100" w:afterAutospacing="1" w:line="340" w:lineRule="exact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B94F0F" w:rsidRPr="004A5BFE" w:rsidRDefault="00EB3B66" w:rsidP="004A5BFE">
            <w:pPr>
              <w:widowControl/>
              <w:spacing w:before="100" w:beforeAutospacing="1" w:after="100" w:afterAutospacing="1" w:line="320" w:lineRule="exact"/>
              <w:rPr>
                <w:rFonts w:ascii="新細明體" w:cs="新細明體"/>
                <w:kern w:val="0"/>
                <w:szCs w:val="24"/>
              </w:rPr>
            </w:pPr>
            <w:r>
              <w:rPr>
                <w:rFonts w:ascii="標楷體" w:eastAsia="標楷體" w:hAnsi="新細明體" w:hint="eastAsia"/>
                <w:sz w:val="26"/>
              </w:rPr>
              <w:t>108年6</w:t>
            </w:r>
            <w:r w:rsidRPr="00FE5037">
              <w:rPr>
                <w:rFonts w:ascii="標楷體" w:eastAsia="標楷體" w:hAnsi="新細明體" w:hint="eastAsia"/>
                <w:sz w:val="26"/>
              </w:rPr>
              <w:t>月</w:t>
            </w:r>
            <w:r>
              <w:rPr>
                <w:rFonts w:ascii="標楷體" w:eastAsia="標楷體" w:hAnsi="新細明體" w:hint="eastAsia"/>
                <w:sz w:val="26"/>
              </w:rPr>
              <w:t>21</w:t>
            </w:r>
            <w:r w:rsidRPr="00FE5037">
              <w:rPr>
                <w:rFonts w:ascii="標楷體" w:eastAsia="標楷體" w:hAnsi="新細明體" w:hint="eastAsia"/>
                <w:sz w:val="26"/>
              </w:rPr>
              <w:t>日(</w:t>
            </w:r>
            <w:r>
              <w:rPr>
                <w:rFonts w:ascii="標楷體" w:eastAsia="標楷體" w:hAnsi="新細明體" w:hint="eastAsia"/>
                <w:sz w:val="26"/>
              </w:rPr>
              <w:t>五</w:t>
            </w:r>
            <w:r w:rsidRPr="00FE5037">
              <w:rPr>
                <w:rFonts w:ascii="標楷體" w:eastAsia="標楷體" w:hAnsi="新細明體" w:hint="eastAsia"/>
                <w:sz w:val="26"/>
              </w:rPr>
              <w:t>)</w:t>
            </w:r>
            <w:r>
              <w:rPr>
                <w:rFonts w:ascii="標楷體" w:eastAsia="標楷體" w:hAnsi="新細明體" w:hint="eastAsia"/>
                <w:sz w:val="26"/>
              </w:rPr>
              <w:t>上</w:t>
            </w:r>
            <w:r w:rsidRPr="00FE5037">
              <w:rPr>
                <w:rFonts w:ascii="標楷體" w:eastAsia="標楷體" w:hAnsi="新細明體" w:hint="eastAsia"/>
                <w:sz w:val="26"/>
              </w:rPr>
              <w:t>午</w:t>
            </w:r>
            <w:r w:rsidR="003C2DBE">
              <w:rPr>
                <w:rFonts w:ascii="標楷體" w:eastAsia="標楷體" w:hAnsi="新細明體" w:hint="eastAsia"/>
                <w:sz w:val="26"/>
              </w:rPr>
              <w:t>12</w:t>
            </w:r>
            <w:r w:rsidR="003C2DBE">
              <w:rPr>
                <w:rFonts w:ascii="新細明體" w:cs="新細明體"/>
                <w:kern w:val="0"/>
                <w:szCs w:val="24"/>
              </w:rPr>
              <w:t>時</w:t>
            </w:r>
            <w:r w:rsidR="003C2DBE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前公告在本校網站並通知錄</w:t>
            </w:r>
            <w:r w:rsidR="003C2DBE" w:rsidRPr="004A5BFE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3C2DBE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備</w:t>
            </w:r>
            <w:r w:rsidR="003C2DBE" w:rsidRPr="004A5BF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3C2DBE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取人員。</w:t>
            </w:r>
          </w:p>
        </w:tc>
      </w:tr>
      <w:tr w:rsidR="00B94F0F" w:rsidRPr="00545CA3" w:rsidTr="00654110">
        <w:tc>
          <w:tcPr>
            <w:tcW w:w="2694" w:type="dxa"/>
          </w:tcPr>
          <w:p w:rsidR="00B94F0F" w:rsidRPr="004A5BFE" w:rsidRDefault="00B94F0F" w:rsidP="004A5BFE">
            <w:pPr>
              <w:widowControl/>
              <w:spacing w:before="100" w:beforeAutospacing="1" w:after="100" w:afterAutospacing="1" w:line="340" w:lineRule="exact"/>
              <w:rPr>
                <w:rFonts w:ascii="新細明體" w:cs="新細明體"/>
                <w:kern w:val="0"/>
                <w:szCs w:val="24"/>
              </w:rPr>
            </w:pP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第</w:t>
            </w:r>
            <w:r w:rsidRPr="004A5BFE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  <w:r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次甄選結果公告</w:t>
            </w:r>
          </w:p>
        </w:tc>
        <w:tc>
          <w:tcPr>
            <w:tcW w:w="5387" w:type="dxa"/>
          </w:tcPr>
          <w:p w:rsidR="00B94F0F" w:rsidRPr="004A5BFE" w:rsidRDefault="00EB3B66" w:rsidP="004A5BFE">
            <w:pPr>
              <w:widowControl/>
              <w:spacing w:before="100" w:beforeAutospacing="1" w:after="100" w:afterAutospacing="1" w:line="320" w:lineRule="exact"/>
              <w:rPr>
                <w:rFonts w:ascii="新細明體" w:cs="新細明體"/>
                <w:kern w:val="0"/>
                <w:szCs w:val="24"/>
              </w:rPr>
            </w:pPr>
            <w:r>
              <w:rPr>
                <w:rFonts w:ascii="標楷體" w:eastAsia="標楷體" w:hAnsi="新細明體" w:hint="eastAsia"/>
                <w:sz w:val="26"/>
              </w:rPr>
              <w:t>108年6</w:t>
            </w:r>
            <w:r w:rsidRPr="00FE5037">
              <w:rPr>
                <w:rFonts w:ascii="標楷體" w:eastAsia="標楷體" w:hAnsi="新細明體" w:hint="eastAsia"/>
                <w:sz w:val="26"/>
              </w:rPr>
              <w:t>月</w:t>
            </w:r>
            <w:r>
              <w:rPr>
                <w:rFonts w:ascii="標楷體" w:eastAsia="標楷體" w:hAnsi="新細明體" w:hint="eastAsia"/>
                <w:sz w:val="26"/>
              </w:rPr>
              <w:t>28</w:t>
            </w:r>
            <w:r w:rsidRPr="00FE5037">
              <w:rPr>
                <w:rFonts w:ascii="標楷體" w:eastAsia="標楷體" w:hAnsi="新細明體" w:hint="eastAsia"/>
                <w:sz w:val="26"/>
              </w:rPr>
              <w:t>日(</w:t>
            </w:r>
            <w:r>
              <w:rPr>
                <w:rFonts w:ascii="標楷體" w:eastAsia="標楷體" w:hAnsi="新細明體" w:hint="eastAsia"/>
                <w:sz w:val="26"/>
              </w:rPr>
              <w:t>五</w:t>
            </w:r>
            <w:r w:rsidRPr="00FE5037">
              <w:rPr>
                <w:rFonts w:ascii="標楷體" w:eastAsia="標楷體" w:hAnsi="新細明體" w:hint="eastAsia"/>
                <w:sz w:val="26"/>
              </w:rPr>
              <w:t>)</w:t>
            </w:r>
            <w:r>
              <w:rPr>
                <w:rFonts w:ascii="標楷體" w:eastAsia="標楷體" w:hAnsi="新細明體" w:hint="eastAsia"/>
                <w:sz w:val="26"/>
              </w:rPr>
              <w:t>上</w:t>
            </w:r>
            <w:r w:rsidRPr="00FE5037">
              <w:rPr>
                <w:rFonts w:ascii="標楷體" w:eastAsia="標楷體" w:hAnsi="新細明體" w:hint="eastAsia"/>
                <w:sz w:val="26"/>
              </w:rPr>
              <w:t>午</w:t>
            </w:r>
            <w:r w:rsidR="003C2DBE">
              <w:rPr>
                <w:rFonts w:ascii="標楷體" w:eastAsia="標楷體" w:hAnsi="新細明體" w:hint="eastAsia"/>
                <w:sz w:val="26"/>
              </w:rPr>
              <w:t>1</w:t>
            </w:r>
            <w:r w:rsidR="003C2DB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3C2DBE">
              <w:rPr>
                <w:rFonts w:ascii="新細明體" w:cs="新細明體"/>
                <w:kern w:val="0"/>
                <w:szCs w:val="24"/>
              </w:rPr>
              <w:t>時</w:t>
            </w:r>
            <w:r w:rsidR="003C2DBE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前公告在本校網站並通知錄</w:t>
            </w:r>
            <w:r w:rsidR="003C2DBE" w:rsidRPr="004A5BFE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="003C2DBE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備</w:t>
            </w:r>
            <w:r w:rsidR="003C2DBE" w:rsidRPr="004A5BFE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  <w:r w:rsidR="003C2DBE" w:rsidRPr="004A5BFE">
              <w:rPr>
                <w:rFonts w:ascii="標楷體" w:eastAsia="標楷體" w:hAnsi="標楷體" w:cs="新細明體" w:hint="eastAsia"/>
                <w:kern w:val="0"/>
                <w:szCs w:val="24"/>
              </w:rPr>
              <w:t>取人員。</w:t>
            </w:r>
          </w:p>
        </w:tc>
      </w:tr>
    </w:tbl>
    <w:p w:rsidR="00B94F0F" w:rsidRPr="00D06427" w:rsidRDefault="00B94F0F" w:rsidP="00D06427">
      <w:pPr>
        <w:widowControl/>
        <w:ind w:left="449" w:hangingChars="187" w:hanging="449"/>
        <w:rPr>
          <w:rFonts w:ascii="標楷體" w:eastAsia="標楷體" w:hAnsi="標楷體"/>
          <w:bCs/>
          <w:szCs w:val="24"/>
        </w:rPr>
      </w:pPr>
      <w:r w:rsidRPr="00D06427">
        <w:rPr>
          <w:rFonts w:ascii="標楷體" w:eastAsia="標楷體" w:hAnsi="標楷體" w:hint="eastAsia"/>
          <w:bCs/>
          <w:szCs w:val="24"/>
        </w:rPr>
        <w:t>二、成績複查：</w:t>
      </w:r>
      <w:r w:rsidRPr="00D06427">
        <w:rPr>
          <w:rFonts w:ascii="標楷體" w:eastAsia="標楷體" w:hAnsi="標楷體"/>
          <w:bCs/>
          <w:szCs w:val="24"/>
        </w:rPr>
        <w:t xml:space="preserve"> </w:t>
      </w:r>
    </w:p>
    <w:p w:rsidR="00B94F0F" w:rsidRPr="00D06427" w:rsidRDefault="00B94F0F" w:rsidP="00D06427">
      <w:pPr>
        <w:widowControl/>
        <w:ind w:left="1080" w:hangingChars="450" w:hanging="1080"/>
        <w:rPr>
          <w:rFonts w:ascii="標楷體" w:eastAsia="標楷體" w:hAnsi="標楷體"/>
          <w:bCs/>
          <w:szCs w:val="24"/>
        </w:rPr>
      </w:pPr>
    </w:p>
    <w:p w:rsidR="00B94F0F" w:rsidRPr="00D06427" w:rsidRDefault="00B94F0F" w:rsidP="00D06427">
      <w:pPr>
        <w:widowControl/>
        <w:ind w:left="1080" w:hangingChars="450" w:hanging="1080"/>
        <w:rPr>
          <w:rFonts w:ascii="標楷體" w:eastAsia="標楷體" w:hAnsi="標楷體"/>
          <w:bCs/>
          <w:szCs w:val="24"/>
        </w:rPr>
      </w:pPr>
      <w:r w:rsidRPr="00D06427">
        <w:rPr>
          <w:rFonts w:ascii="標楷體" w:eastAsia="標楷體" w:hAnsi="標楷體"/>
          <w:bCs/>
          <w:szCs w:val="24"/>
        </w:rPr>
        <w:t xml:space="preserve">    </w:t>
      </w:r>
      <w:r w:rsidRPr="00D06427">
        <w:rPr>
          <w:rFonts w:ascii="標楷體" w:eastAsia="標楷體" w:hAnsi="標楷體" w:hint="eastAsia"/>
          <w:bCs/>
          <w:szCs w:val="24"/>
        </w:rPr>
        <w:t>（一）成績複查時間：</w:t>
      </w:r>
    </w:p>
    <w:tbl>
      <w:tblPr>
        <w:tblW w:w="0" w:type="auto"/>
        <w:tblInd w:w="1054" w:type="dxa"/>
        <w:tblLook w:val="00A0" w:firstRow="1" w:lastRow="0" w:firstColumn="1" w:lastColumn="0" w:noHBand="0" w:noVBand="0"/>
      </w:tblPr>
      <w:tblGrid>
        <w:gridCol w:w="2835"/>
        <w:gridCol w:w="5245"/>
      </w:tblGrid>
      <w:tr w:rsidR="00B94F0F" w:rsidRPr="00545CA3" w:rsidTr="007B22B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F" w:rsidRPr="00545CA3" w:rsidRDefault="00B94F0F" w:rsidP="00D06427">
            <w:pPr>
              <w:widowControl/>
              <w:spacing w:before="100" w:beforeAutospacing="1" w:after="100" w:afterAutospacing="1" w:line="340" w:lineRule="exact"/>
              <w:ind w:left="1080" w:hangingChars="450" w:hanging="1080"/>
            </w:pPr>
            <w:r w:rsidRPr="00545CA3">
              <w:rPr>
                <w:rFonts w:ascii="標楷體" w:eastAsia="標楷體" w:hAnsi="標楷體" w:hint="eastAsia"/>
              </w:rPr>
              <w:t>第</w:t>
            </w:r>
            <w:r w:rsidRPr="00545CA3">
              <w:rPr>
                <w:rFonts w:ascii="標楷體" w:eastAsia="標楷體" w:hAnsi="標楷體"/>
              </w:rPr>
              <w:t>1</w:t>
            </w:r>
            <w:r w:rsidRPr="00545CA3">
              <w:rPr>
                <w:rFonts w:ascii="標楷體" w:eastAsia="標楷體" w:hAnsi="標楷體" w:hint="eastAsia"/>
              </w:rPr>
              <w:t>次招考成績複查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F0F" w:rsidRPr="00545CA3" w:rsidRDefault="00807CAC" w:rsidP="00D06427">
            <w:pPr>
              <w:widowControl/>
              <w:spacing w:before="100" w:beforeAutospacing="1" w:after="100" w:afterAutospacing="1" w:line="340" w:lineRule="exact"/>
              <w:ind w:left="1170" w:hangingChars="450" w:hanging="1170"/>
            </w:pPr>
            <w:r>
              <w:rPr>
                <w:rFonts w:ascii="標楷體" w:eastAsia="標楷體" w:hAnsi="新細明體" w:hint="eastAsia"/>
                <w:sz w:val="26"/>
              </w:rPr>
              <w:t>108年6</w:t>
            </w:r>
            <w:r w:rsidRPr="00FE5037">
              <w:rPr>
                <w:rFonts w:ascii="標楷體" w:eastAsia="標楷體" w:hAnsi="新細明體" w:hint="eastAsia"/>
                <w:sz w:val="26"/>
              </w:rPr>
              <w:t>月</w:t>
            </w:r>
            <w:r>
              <w:rPr>
                <w:rFonts w:ascii="標楷體" w:eastAsia="標楷體" w:hAnsi="新細明體" w:hint="eastAsia"/>
                <w:sz w:val="26"/>
              </w:rPr>
              <w:t>13</w:t>
            </w:r>
            <w:r w:rsidRPr="00FE5037">
              <w:rPr>
                <w:rFonts w:ascii="標楷體" w:eastAsia="標楷體" w:hAnsi="新細明體" w:hint="eastAsia"/>
                <w:sz w:val="26"/>
              </w:rPr>
              <w:t>日(</w:t>
            </w:r>
            <w:r>
              <w:rPr>
                <w:rFonts w:ascii="標楷體" w:eastAsia="標楷體" w:hAnsi="新細明體" w:hint="eastAsia"/>
                <w:sz w:val="26"/>
              </w:rPr>
              <w:t>四)</w:t>
            </w:r>
            <w:r w:rsidR="00B94F0F" w:rsidRPr="00545CA3">
              <w:rPr>
                <w:rFonts w:ascii="標楷體" w:eastAsia="標楷體" w:hAnsi="標楷體" w:hint="eastAsia"/>
              </w:rPr>
              <w:t>下</w:t>
            </w:r>
            <w:r w:rsidR="00B94F0F" w:rsidRPr="00545CA3">
              <w:rPr>
                <w:rFonts w:ascii="Times New Roman" w:eastAsia="標楷體" w:hAnsi="Times New Roman" w:hint="eastAsia"/>
              </w:rPr>
              <w:t>午</w:t>
            </w:r>
            <w:r w:rsidR="003C2DBE">
              <w:rPr>
                <w:rFonts w:ascii="Times New Roman" w:eastAsia="標楷體" w:hAnsi="Times New Roman" w:hint="eastAsia"/>
              </w:rPr>
              <w:t>4</w:t>
            </w:r>
            <w:r w:rsidR="00B94F0F" w:rsidRPr="00545CA3">
              <w:rPr>
                <w:rFonts w:ascii="Times New Roman" w:eastAsia="標楷體" w:hAnsi="Times New Roman" w:hint="eastAsia"/>
              </w:rPr>
              <w:t>前</w:t>
            </w:r>
          </w:p>
        </w:tc>
      </w:tr>
      <w:tr w:rsidR="00B94F0F" w:rsidRPr="00545CA3" w:rsidTr="007B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</w:tcPr>
          <w:p w:rsidR="00B94F0F" w:rsidRPr="00545CA3" w:rsidRDefault="00B94F0F" w:rsidP="00D06427">
            <w:pPr>
              <w:widowControl/>
              <w:spacing w:before="100" w:beforeAutospacing="1" w:after="100" w:afterAutospacing="1" w:line="340" w:lineRule="exact"/>
              <w:ind w:left="1080" w:hangingChars="450" w:hanging="1080"/>
            </w:pPr>
            <w:r w:rsidRPr="00545CA3">
              <w:rPr>
                <w:rFonts w:ascii="標楷體" w:eastAsia="標楷體" w:hAnsi="標楷體" w:hint="eastAsia"/>
              </w:rPr>
              <w:t>第</w:t>
            </w:r>
            <w:r w:rsidRPr="00545CA3">
              <w:rPr>
                <w:rFonts w:ascii="標楷體" w:eastAsia="標楷體" w:hAnsi="標楷體"/>
              </w:rPr>
              <w:t>2</w:t>
            </w:r>
            <w:r w:rsidRPr="00545CA3">
              <w:rPr>
                <w:rFonts w:ascii="標楷體" w:eastAsia="標楷體" w:hAnsi="標楷體" w:hint="eastAsia"/>
              </w:rPr>
              <w:t>次招考成績複查</w:t>
            </w:r>
          </w:p>
        </w:tc>
        <w:tc>
          <w:tcPr>
            <w:tcW w:w="5245" w:type="dxa"/>
          </w:tcPr>
          <w:p w:rsidR="00B94F0F" w:rsidRPr="00545CA3" w:rsidRDefault="00807CAC" w:rsidP="00D06427">
            <w:pPr>
              <w:widowControl/>
              <w:spacing w:before="100" w:beforeAutospacing="1" w:after="100" w:afterAutospacing="1" w:line="340" w:lineRule="exact"/>
              <w:ind w:left="1170" w:hangingChars="450" w:hanging="1170"/>
            </w:pPr>
            <w:r>
              <w:rPr>
                <w:rFonts w:ascii="標楷體" w:eastAsia="標楷體" w:hAnsi="新細明體" w:hint="eastAsia"/>
                <w:sz w:val="26"/>
              </w:rPr>
              <w:t>108年6</w:t>
            </w:r>
            <w:r w:rsidRPr="00FE5037">
              <w:rPr>
                <w:rFonts w:ascii="標楷體" w:eastAsia="標楷體" w:hAnsi="新細明體" w:hint="eastAsia"/>
                <w:sz w:val="26"/>
              </w:rPr>
              <w:t>月</w:t>
            </w:r>
            <w:r>
              <w:rPr>
                <w:rFonts w:ascii="標楷體" w:eastAsia="標楷體" w:hAnsi="新細明體" w:hint="eastAsia"/>
                <w:sz w:val="26"/>
              </w:rPr>
              <w:t>20</w:t>
            </w:r>
            <w:r w:rsidRPr="00FE5037">
              <w:rPr>
                <w:rFonts w:ascii="標楷體" w:eastAsia="標楷體" w:hAnsi="新細明體" w:hint="eastAsia"/>
                <w:sz w:val="26"/>
              </w:rPr>
              <w:t>日(</w:t>
            </w:r>
            <w:r>
              <w:rPr>
                <w:rFonts w:ascii="標楷體" w:eastAsia="標楷體" w:hAnsi="新細明體" w:hint="eastAsia"/>
                <w:sz w:val="26"/>
              </w:rPr>
              <w:t>四</w:t>
            </w:r>
            <w:r w:rsidR="00B94F0F" w:rsidRPr="00545CA3">
              <w:rPr>
                <w:rFonts w:ascii="標楷體" w:eastAsia="標楷體" w:hAnsi="標楷體" w:hint="eastAsia"/>
              </w:rPr>
              <w:t>）</w:t>
            </w:r>
            <w:r w:rsidR="00B94F0F" w:rsidRPr="00545CA3">
              <w:rPr>
                <w:rFonts w:ascii="Times New Roman" w:eastAsia="標楷體" w:hAnsi="Times New Roman" w:hint="eastAsia"/>
              </w:rPr>
              <w:t>下午</w:t>
            </w:r>
            <w:r w:rsidR="003C2DBE">
              <w:rPr>
                <w:rFonts w:ascii="Times New Roman" w:eastAsia="標楷體" w:hAnsi="Times New Roman" w:hint="eastAsia"/>
              </w:rPr>
              <w:t>4</w:t>
            </w:r>
            <w:r w:rsidR="00B94F0F" w:rsidRPr="00545CA3">
              <w:rPr>
                <w:rFonts w:ascii="Times New Roman" w:eastAsia="標楷體" w:hAnsi="Times New Roman" w:hint="eastAsia"/>
              </w:rPr>
              <w:t>前</w:t>
            </w:r>
          </w:p>
        </w:tc>
      </w:tr>
      <w:tr w:rsidR="00B94F0F" w:rsidRPr="00545CA3" w:rsidTr="007B2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5" w:type="dxa"/>
          </w:tcPr>
          <w:p w:rsidR="00B94F0F" w:rsidRPr="00545CA3" w:rsidRDefault="00B94F0F" w:rsidP="00D06427">
            <w:pPr>
              <w:widowControl/>
              <w:spacing w:before="100" w:beforeAutospacing="1" w:after="100" w:afterAutospacing="1" w:line="340" w:lineRule="exact"/>
              <w:ind w:left="1080" w:hangingChars="450" w:hanging="1080"/>
            </w:pPr>
            <w:r w:rsidRPr="00545CA3">
              <w:rPr>
                <w:rFonts w:ascii="標楷體" w:eastAsia="標楷體" w:hAnsi="標楷體" w:hint="eastAsia"/>
              </w:rPr>
              <w:t>第</w:t>
            </w:r>
            <w:r w:rsidRPr="00545CA3">
              <w:rPr>
                <w:rFonts w:ascii="標楷體" w:eastAsia="標楷體" w:hAnsi="標楷體"/>
              </w:rPr>
              <w:t>3</w:t>
            </w:r>
            <w:r w:rsidRPr="00545CA3">
              <w:rPr>
                <w:rFonts w:ascii="標楷體" w:eastAsia="標楷體" w:hAnsi="標楷體" w:hint="eastAsia"/>
              </w:rPr>
              <w:t>次招考成績複查</w:t>
            </w:r>
          </w:p>
        </w:tc>
        <w:tc>
          <w:tcPr>
            <w:tcW w:w="5245" w:type="dxa"/>
          </w:tcPr>
          <w:p w:rsidR="00B94F0F" w:rsidRPr="00545CA3" w:rsidRDefault="00807CAC" w:rsidP="00D06427">
            <w:pPr>
              <w:widowControl/>
              <w:spacing w:before="100" w:beforeAutospacing="1" w:after="100" w:afterAutospacing="1" w:line="340" w:lineRule="exact"/>
              <w:ind w:left="1170" w:hangingChars="450" w:hanging="1170"/>
            </w:pPr>
            <w:r>
              <w:rPr>
                <w:rFonts w:ascii="標楷體" w:eastAsia="標楷體" w:hAnsi="新細明體" w:hint="eastAsia"/>
                <w:sz w:val="26"/>
              </w:rPr>
              <w:t>108年6</w:t>
            </w:r>
            <w:r w:rsidRPr="00FE5037">
              <w:rPr>
                <w:rFonts w:ascii="標楷體" w:eastAsia="標楷體" w:hAnsi="新細明體" w:hint="eastAsia"/>
                <w:sz w:val="26"/>
              </w:rPr>
              <w:t>月</w:t>
            </w:r>
            <w:r>
              <w:rPr>
                <w:rFonts w:ascii="標楷體" w:eastAsia="標楷體" w:hAnsi="新細明體" w:hint="eastAsia"/>
                <w:sz w:val="26"/>
              </w:rPr>
              <w:t>27</w:t>
            </w:r>
            <w:r w:rsidRPr="00FE5037">
              <w:rPr>
                <w:rFonts w:ascii="標楷體" w:eastAsia="標楷體" w:hAnsi="新細明體" w:hint="eastAsia"/>
                <w:sz w:val="26"/>
              </w:rPr>
              <w:t>日(</w:t>
            </w:r>
            <w:r>
              <w:rPr>
                <w:rFonts w:ascii="標楷體" w:eastAsia="標楷體" w:hAnsi="新細明體" w:hint="eastAsia"/>
                <w:sz w:val="26"/>
              </w:rPr>
              <w:t>四)</w:t>
            </w:r>
            <w:r w:rsidR="00B94F0F" w:rsidRPr="00545CA3">
              <w:rPr>
                <w:rFonts w:ascii="Times New Roman" w:eastAsia="標楷體" w:hAnsi="Times New Roman" w:hint="eastAsia"/>
              </w:rPr>
              <w:t>下午</w:t>
            </w:r>
            <w:r w:rsidR="003C2DBE">
              <w:rPr>
                <w:rFonts w:ascii="Times New Roman" w:eastAsia="標楷體" w:hAnsi="Times New Roman" w:hint="eastAsia"/>
              </w:rPr>
              <w:t>4</w:t>
            </w:r>
            <w:r w:rsidR="00B94F0F" w:rsidRPr="00545CA3">
              <w:rPr>
                <w:rFonts w:ascii="Times New Roman" w:eastAsia="標楷體" w:hAnsi="Times New Roman" w:hint="eastAsia"/>
              </w:rPr>
              <w:t>前</w:t>
            </w:r>
          </w:p>
        </w:tc>
      </w:tr>
    </w:tbl>
    <w:p w:rsidR="00B94F0F" w:rsidRPr="00D06427" w:rsidRDefault="00B94F0F" w:rsidP="00952E05">
      <w:pPr>
        <w:widowControl/>
        <w:snapToGrid w:val="0"/>
        <w:spacing w:beforeLines="50" w:before="180" w:afterLines="50" w:after="180"/>
        <w:ind w:left="1080" w:hangingChars="450" w:hanging="1080"/>
        <w:rPr>
          <w:rFonts w:ascii="標楷體" w:eastAsia="標楷體" w:hAnsi="標楷體" w:cs="新細明體"/>
          <w:bCs/>
          <w:kern w:val="0"/>
          <w:szCs w:val="24"/>
        </w:rPr>
      </w:pPr>
      <w:r w:rsidRPr="00D06427">
        <w:rPr>
          <w:rFonts w:ascii="標楷體" w:eastAsia="標楷體" w:hAnsi="標楷體"/>
          <w:bCs/>
          <w:szCs w:val="24"/>
        </w:rPr>
        <w:t xml:space="preserve">    </w:t>
      </w:r>
      <w:r w:rsidRPr="00D06427">
        <w:rPr>
          <w:rFonts w:ascii="標楷體" w:eastAsia="標楷體" w:hAnsi="標楷體" w:hint="eastAsia"/>
          <w:bCs/>
          <w:szCs w:val="24"/>
        </w:rPr>
        <w:t>（二）凡欲申請複查成績</w:t>
      </w:r>
      <w:r>
        <w:rPr>
          <w:rFonts w:ascii="標楷體" w:eastAsia="標楷體" w:hAnsi="標楷體" w:hint="eastAsia"/>
          <w:bCs/>
          <w:szCs w:val="24"/>
        </w:rPr>
        <w:t>者，請限本人或委託人（需攜帶委託書）親自於上述時間，至本校幼兒員</w:t>
      </w:r>
      <w:r w:rsidRPr="00D06427">
        <w:rPr>
          <w:rFonts w:ascii="標楷體" w:eastAsia="標楷體" w:hAnsi="標楷體" w:hint="eastAsia"/>
          <w:bCs/>
          <w:szCs w:val="24"/>
        </w:rPr>
        <w:t>以書面申請；</w:t>
      </w:r>
      <w:r w:rsidRPr="00D06427">
        <w:rPr>
          <w:rFonts w:ascii="新細明體" w:hAnsi="新細明體" w:hint="eastAsia"/>
          <w:bCs/>
          <w:szCs w:val="24"/>
        </w:rPr>
        <w:t>【</w:t>
      </w:r>
      <w:r w:rsidRPr="00D06427">
        <w:rPr>
          <w:rFonts w:ascii="標楷體" w:eastAsia="標楷體" w:hAnsi="標楷體" w:hint="eastAsia"/>
          <w:bCs/>
          <w:szCs w:val="24"/>
        </w:rPr>
        <w:t>申請複查考試成績，不得要求告知試教委員及口試委員之姓名或其他有關資料</w:t>
      </w:r>
      <w:r w:rsidRPr="00D06427">
        <w:rPr>
          <w:rFonts w:ascii="新細明體" w:hAnsi="新細明體" w:hint="eastAsia"/>
          <w:bCs/>
          <w:szCs w:val="24"/>
        </w:rPr>
        <w:t>】</w:t>
      </w:r>
      <w:r w:rsidRPr="00D06427">
        <w:rPr>
          <w:rFonts w:ascii="標楷體" w:eastAsia="標楷體" w:hAnsi="標楷體" w:hint="eastAsia"/>
          <w:bCs/>
          <w:szCs w:val="24"/>
        </w:rPr>
        <w:t>。</w:t>
      </w:r>
    </w:p>
    <w:p w:rsidR="00B94F0F" w:rsidRPr="004A5BFE" w:rsidRDefault="00B94F0F" w:rsidP="004A5BFE">
      <w:pPr>
        <w:widowControl/>
        <w:spacing w:line="300" w:lineRule="atLeast"/>
        <w:ind w:left="910" w:hangingChars="379" w:hanging="910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 w:hint="eastAsia"/>
          <w:bCs/>
          <w:kern w:val="0"/>
          <w:szCs w:val="24"/>
        </w:rPr>
        <w:lastRenderedPageBreak/>
        <w:t>三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、錄取人員應於通知時間至人事室報到，並經本校教師評審委員會審查通過者方為聘任，第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1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次招考錄取人員於</w:t>
      </w:r>
      <w:r w:rsidR="0094501F" w:rsidRPr="00FE5037">
        <w:rPr>
          <w:rFonts w:ascii="標楷體" w:eastAsia="標楷體" w:hAnsi="新細明體" w:hint="eastAsia"/>
          <w:sz w:val="26"/>
        </w:rPr>
        <w:t>10</w:t>
      </w:r>
      <w:r w:rsidR="0094501F">
        <w:rPr>
          <w:rFonts w:ascii="標楷體" w:eastAsia="標楷體" w:hAnsi="新細明體" w:hint="eastAsia"/>
          <w:sz w:val="26"/>
        </w:rPr>
        <w:t>8</w:t>
      </w:r>
      <w:r w:rsidR="0094501F" w:rsidRPr="00FE5037">
        <w:rPr>
          <w:rFonts w:ascii="標楷體" w:eastAsia="標楷體" w:hAnsi="新細明體" w:hint="eastAsia"/>
          <w:sz w:val="26"/>
        </w:rPr>
        <w:t>年</w:t>
      </w:r>
      <w:r w:rsidR="0094501F">
        <w:rPr>
          <w:rFonts w:ascii="標楷體" w:eastAsia="標楷體" w:hAnsi="新細明體" w:hint="eastAsia"/>
          <w:sz w:val="26"/>
        </w:rPr>
        <w:t>6</w:t>
      </w:r>
      <w:r w:rsidR="0094501F" w:rsidRPr="00FE5037">
        <w:rPr>
          <w:rFonts w:ascii="標楷體" w:eastAsia="標楷體" w:hAnsi="新細明體" w:hint="eastAsia"/>
          <w:sz w:val="26"/>
        </w:rPr>
        <w:t>月</w:t>
      </w:r>
      <w:r w:rsidR="0094501F">
        <w:rPr>
          <w:rFonts w:ascii="標楷體" w:eastAsia="標楷體" w:hAnsi="新細明體" w:hint="eastAsia"/>
          <w:sz w:val="26"/>
        </w:rPr>
        <w:t>17</w:t>
      </w:r>
      <w:r w:rsidR="0094501F" w:rsidRPr="00FE5037">
        <w:rPr>
          <w:rFonts w:ascii="標楷體" w:eastAsia="標楷體" w:hAnsi="新細明體" w:hint="eastAsia"/>
          <w:sz w:val="26"/>
        </w:rPr>
        <w:t>日(</w:t>
      </w:r>
      <w:r w:rsidR="0094501F">
        <w:rPr>
          <w:rFonts w:ascii="標楷體" w:eastAsia="標楷體" w:hAnsi="新細明體" w:hint="eastAsia"/>
          <w:sz w:val="26"/>
        </w:rPr>
        <w:t>ㄧ</w:t>
      </w:r>
      <w:r w:rsidR="0094501F" w:rsidRPr="00FE5037">
        <w:rPr>
          <w:rFonts w:ascii="標楷體" w:eastAsia="標楷體" w:hAnsi="新細明體" w:hint="eastAsia"/>
          <w:sz w:val="26"/>
        </w:rPr>
        <w:t>)</w:t>
      </w:r>
      <w:r w:rsidR="0094501F">
        <w:rPr>
          <w:rFonts w:ascii="標楷體" w:eastAsia="標楷體" w:hAnsi="新細明體" w:hint="eastAsia"/>
          <w:sz w:val="26"/>
        </w:rPr>
        <w:t>上</w:t>
      </w:r>
      <w:r w:rsidR="0094501F" w:rsidRPr="00FE5037">
        <w:rPr>
          <w:rFonts w:ascii="標楷體" w:eastAsia="標楷體" w:hAnsi="新細明體" w:hint="eastAsia"/>
          <w:sz w:val="26"/>
        </w:rPr>
        <w:t>午</w:t>
      </w:r>
      <w:r w:rsidR="0094501F">
        <w:rPr>
          <w:rFonts w:ascii="標楷體" w:eastAsia="標楷體" w:hAnsi="新細明體" w:hint="eastAsia"/>
          <w:sz w:val="26"/>
        </w:rPr>
        <w:t>9時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、第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2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次招考錄取人員於</w:t>
      </w:r>
      <w:r w:rsidR="0094501F" w:rsidRPr="00FE5037">
        <w:rPr>
          <w:rFonts w:ascii="標楷體" w:eastAsia="標楷體" w:hAnsi="新細明體" w:hint="eastAsia"/>
          <w:sz w:val="26"/>
        </w:rPr>
        <w:t>10</w:t>
      </w:r>
      <w:r w:rsidR="0094501F">
        <w:rPr>
          <w:rFonts w:ascii="標楷體" w:eastAsia="標楷體" w:hAnsi="新細明體" w:hint="eastAsia"/>
          <w:sz w:val="26"/>
        </w:rPr>
        <w:t>8</w:t>
      </w:r>
      <w:r w:rsidR="0094501F" w:rsidRPr="00FE5037">
        <w:rPr>
          <w:rFonts w:ascii="標楷體" w:eastAsia="標楷體" w:hAnsi="新細明體" w:hint="eastAsia"/>
          <w:sz w:val="26"/>
        </w:rPr>
        <w:t>年</w:t>
      </w:r>
      <w:r w:rsidR="0094501F">
        <w:rPr>
          <w:rFonts w:ascii="標楷體" w:eastAsia="標楷體" w:hAnsi="新細明體" w:hint="eastAsia"/>
          <w:sz w:val="26"/>
        </w:rPr>
        <w:t>6</w:t>
      </w:r>
      <w:r w:rsidR="0094501F" w:rsidRPr="00FE5037">
        <w:rPr>
          <w:rFonts w:ascii="標楷體" w:eastAsia="標楷體" w:hAnsi="新細明體" w:hint="eastAsia"/>
          <w:sz w:val="26"/>
        </w:rPr>
        <w:t>月</w:t>
      </w:r>
      <w:r w:rsidR="0094501F">
        <w:rPr>
          <w:rFonts w:ascii="標楷體" w:eastAsia="標楷體" w:hAnsi="新細明體" w:hint="eastAsia"/>
          <w:sz w:val="26"/>
        </w:rPr>
        <w:t>24ㄧ</w:t>
      </w:r>
      <w:r w:rsidR="0094501F" w:rsidRPr="00FE5037">
        <w:rPr>
          <w:rFonts w:ascii="標楷體" w:eastAsia="標楷體" w:hAnsi="新細明體" w:hint="eastAsia"/>
          <w:sz w:val="26"/>
        </w:rPr>
        <w:t>)</w:t>
      </w:r>
      <w:r w:rsidR="0094501F">
        <w:rPr>
          <w:rFonts w:ascii="標楷體" w:eastAsia="標楷體" w:hAnsi="新細明體" w:hint="eastAsia"/>
          <w:sz w:val="26"/>
        </w:rPr>
        <w:t>上</w:t>
      </w:r>
      <w:r w:rsidR="0094501F" w:rsidRPr="00FE5037">
        <w:rPr>
          <w:rFonts w:ascii="標楷體" w:eastAsia="標楷體" w:hAnsi="新細明體" w:hint="eastAsia"/>
          <w:sz w:val="26"/>
        </w:rPr>
        <w:t>午</w:t>
      </w:r>
      <w:r w:rsidR="0094501F">
        <w:rPr>
          <w:rFonts w:ascii="標楷體" w:eastAsia="標楷體" w:hAnsi="新細明體" w:hint="eastAsia"/>
          <w:sz w:val="26"/>
        </w:rPr>
        <w:t>9時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、第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3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次招考錄取人員於</w:t>
      </w:r>
      <w:r w:rsidR="0094501F" w:rsidRPr="00FE5037">
        <w:rPr>
          <w:rFonts w:ascii="標楷體" w:eastAsia="標楷體" w:hAnsi="新細明體" w:hint="eastAsia"/>
          <w:sz w:val="26"/>
        </w:rPr>
        <w:t>10</w:t>
      </w:r>
      <w:r w:rsidR="0094501F">
        <w:rPr>
          <w:rFonts w:ascii="標楷體" w:eastAsia="標楷體" w:hAnsi="新細明體" w:hint="eastAsia"/>
          <w:sz w:val="26"/>
        </w:rPr>
        <w:t>8</w:t>
      </w:r>
      <w:r w:rsidR="0094501F" w:rsidRPr="00FE5037">
        <w:rPr>
          <w:rFonts w:ascii="標楷體" w:eastAsia="標楷體" w:hAnsi="新細明體" w:hint="eastAsia"/>
          <w:sz w:val="26"/>
        </w:rPr>
        <w:t>年</w:t>
      </w:r>
      <w:r w:rsidR="0094501F">
        <w:rPr>
          <w:rFonts w:ascii="標楷體" w:eastAsia="標楷體" w:hAnsi="新細明體" w:hint="eastAsia"/>
          <w:sz w:val="26"/>
        </w:rPr>
        <w:t>7</w:t>
      </w:r>
      <w:r w:rsidR="0094501F" w:rsidRPr="00FE5037">
        <w:rPr>
          <w:rFonts w:ascii="標楷體" w:eastAsia="標楷體" w:hAnsi="新細明體" w:hint="eastAsia"/>
          <w:sz w:val="26"/>
        </w:rPr>
        <w:t>月</w:t>
      </w:r>
      <w:r w:rsidR="0094501F">
        <w:rPr>
          <w:rFonts w:ascii="標楷體" w:eastAsia="標楷體" w:hAnsi="新細明體" w:hint="eastAsia"/>
          <w:sz w:val="26"/>
        </w:rPr>
        <w:t>1</w:t>
      </w:r>
      <w:r w:rsidR="0094501F" w:rsidRPr="00FE5037">
        <w:rPr>
          <w:rFonts w:ascii="標楷體" w:eastAsia="標楷體" w:hAnsi="新細明體" w:hint="eastAsia"/>
          <w:sz w:val="26"/>
        </w:rPr>
        <w:t>日(</w:t>
      </w:r>
      <w:r w:rsidR="0094501F">
        <w:rPr>
          <w:rFonts w:ascii="標楷體" w:eastAsia="標楷體" w:hAnsi="新細明體" w:hint="eastAsia"/>
          <w:sz w:val="26"/>
        </w:rPr>
        <w:t>ㄧ</w:t>
      </w:r>
      <w:r w:rsidR="0094501F" w:rsidRPr="00FE5037">
        <w:rPr>
          <w:rFonts w:ascii="標楷體" w:eastAsia="標楷體" w:hAnsi="新細明體" w:hint="eastAsia"/>
          <w:sz w:val="26"/>
        </w:rPr>
        <w:t>)</w:t>
      </w:r>
      <w:r w:rsidR="0094501F">
        <w:rPr>
          <w:rFonts w:ascii="標楷體" w:eastAsia="標楷體" w:hAnsi="新細明體" w:hint="eastAsia"/>
          <w:sz w:val="26"/>
        </w:rPr>
        <w:t>上</w:t>
      </w:r>
      <w:r w:rsidR="0094501F" w:rsidRPr="00FE5037">
        <w:rPr>
          <w:rFonts w:ascii="標楷體" w:eastAsia="標楷體" w:hAnsi="新細明體" w:hint="eastAsia"/>
          <w:sz w:val="26"/>
        </w:rPr>
        <w:t>午</w:t>
      </w:r>
      <w:r w:rsidR="0094501F">
        <w:rPr>
          <w:rFonts w:ascii="標楷體" w:eastAsia="標楷體" w:hAnsi="新細明體" w:hint="eastAsia"/>
          <w:sz w:val="26"/>
        </w:rPr>
        <w:t>9時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前報到，如逾期未報到者，即予取消應聘資格，並由備取人員依序遞補。</w:t>
      </w:r>
    </w:p>
    <w:p w:rsidR="00B94F0F" w:rsidRPr="004A5BFE" w:rsidRDefault="00B94F0F" w:rsidP="004A5BFE">
      <w:pPr>
        <w:widowControl/>
        <w:spacing w:line="300" w:lineRule="atLeast"/>
        <w:ind w:left="510" w:hanging="510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標楷體" w:hint="eastAsia"/>
          <w:b/>
          <w:bCs/>
          <w:kern w:val="0"/>
          <w:szCs w:val="24"/>
        </w:rPr>
        <w:t>玖、</w:t>
      </w: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其他</w:t>
      </w:r>
    </w:p>
    <w:p w:rsidR="00B94F0F" w:rsidRPr="004A5BFE" w:rsidRDefault="00B94F0F" w:rsidP="00654110">
      <w:pPr>
        <w:widowControl/>
        <w:spacing w:line="300" w:lineRule="atLeast"/>
        <w:ind w:left="566" w:hangingChars="236" w:hanging="566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/>
          <w:bCs/>
          <w:kern w:val="0"/>
          <w:szCs w:val="24"/>
        </w:rPr>
        <w:t xml:space="preserve"> 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一、如遇天然災害或不可抗力之因素，而致上述日期需作變更，悉於本校網站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(http://www.</w:t>
      </w:r>
      <w:r>
        <w:rPr>
          <w:rFonts w:ascii="標楷體" w:eastAsia="標楷體" w:hAnsi="標楷體" w:cs="新細明體"/>
          <w:bCs/>
          <w:kern w:val="0"/>
          <w:szCs w:val="24"/>
        </w:rPr>
        <w:t>lt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es.tn.edu.tw/)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首頁公告。</w:t>
      </w:r>
    </w:p>
    <w:p w:rsidR="00B94F0F" w:rsidRPr="004A5BFE" w:rsidRDefault="00B94F0F" w:rsidP="00654110">
      <w:pPr>
        <w:widowControl/>
        <w:spacing w:line="300" w:lineRule="atLeast"/>
        <w:ind w:left="566" w:hangingChars="236" w:hanging="566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/>
          <w:bCs/>
          <w:kern w:val="0"/>
          <w:szCs w:val="24"/>
        </w:rPr>
        <w:t xml:space="preserve"> 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二、應考人之基本條件、報名資格，如於聘任後發現偽造不實者，應予解聘，尚未聘任者，註銷錄取資格，如涉及刑責，應由應考人自行負責。</w:t>
      </w:r>
    </w:p>
    <w:p w:rsidR="00B94F0F" w:rsidRPr="004A5BFE" w:rsidRDefault="00B94F0F" w:rsidP="00654110">
      <w:pPr>
        <w:widowControl/>
        <w:spacing w:line="300" w:lineRule="atLeast"/>
        <w:ind w:leftChars="-159" w:left="568" w:hangingChars="396" w:hanging="950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/>
          <w:bCs/>
          <w:kern w:val="0"/>
          <w:szCs w:val="24"/>
        </w:rPr>
        <w:t xml:space="preserve">    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三、錄取人員應繳交公立醫院體格檢查表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(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毋須血液檢查，須含肺部ｘ光透視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)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，不合格者取消錄取資格，不得異議。</w:t>
      </w:r>
    </w:p>
    <w:p w:rsidR="00B94F0F" w:rsidRPr="004A5BFE" w:rsidRDefault="00B94F0F" w:rsidP="00654110">
      <w:pPr>
        <w:widowControl/>
        <w:spacing w:line="300" w:lineRule="atLeast"/>
        <w:ind w:left="566" w:hangingChars="236" w:hanging="566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/>
          <w:bCs/>
          <w:kern w:val="0"/>
          <w:szCs w:val="24"/>
        </w:rPr>
        <w:t xml:space="preserve"> 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四、錄取聘任之代理教師於受聘期間，應享之權利與義務，則依教育部訂定發布之「中小學兼任代課及代理教師聘任辦法」第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7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條、第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8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條暨「臺南市中小學兼任代課及代理教師聘任補充規定」等相關規定辦理。</w:t>
      </w:r>
    </w:p>
    <w:p w:rsidR="00B94F0F" w:rsidRPr="00C63561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/>
          <w:bCs/>
          <w:kern w:val="0"/>
          <w:szCs w:val="24"/>
        </w:rPr>
        <w:t xml:space="preserve"> 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五、申訴專線電話：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06-</w:t>
      </w:r>
      <w:r>
        <w:rPr>
          <w:rFonts w:ascii="標楷體" w:eastAsia="標楷體" w:hAnsi="標楷體" w:cs="新細明體"/>
          <w:bCs/>
          <w:kern w:val="0"/>
          <w:szCs w:val="24"/>
        </w:rPr>
        <w:t>5791047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#</w:t>
      </w:r>
      <w:r>
        <w:rPr>
          <w:rFonts w:ascii="標楷體" w:eastAsia="標楷體" w:hAnsi="標楷體" w:cs="新細明體"/>
          <w:bCs/>
          <w:kern w:val="0"/>
          <w:szCs w:val="24"/>
        </w:rPr>
        <w:t>107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#(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幼兒園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)</w:t>
      </w:r>
    </w:p>
    <w:p w:rsidR="00B94F0F" w:rsidRPr="004A5BFE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/>
          <w:bCs/>
          <w:kern w:val="0"/>
          <w:szCs w:val="24"/>
        </w:rPr>
        <w:t xml:space="preserve"> 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六、身心障礙應考人考試之適當服務措施：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06-</w:t>
      </w:r>
      <w:r>
        <w:rPr>
          <w:rFonts w:ascii="標楷體" w:eastAsia="標楷體" w:hAnsi="標楷體" w:cs="新細明體"/>
          <w:bCs/>
          <w:kern w:val="0"/>
          <w:szCs w:val="24"/>
        </w:rPr>
        <w:t>5791047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#</w:t>
      </w:r>
      <w:r>
        <w:rPr>
          <w:rFonts w:ascii="標楷體" w:eastAsia="標楷體" w:hAnsi="標楷體" w:cs="新細明體"/>
          <w:bCs/>
          <w:kern w:val="0"/>
          <w:szCs w:val="24"/>
        </w:rPr>
        <w:t>107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(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幼兒園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)</w:t>
      </w:r>
    </w:p>
    <w:p w:rsidR="00B94F0F" w:rsidRPr="00C63561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Cs/>
          <w:kern w:val="0"/>
          <w:szCs w:val="24"/>
        </w:rPr>
      </w:pPr>
      <w:r>
        <w:rPr>
          <w:rFonts w:ascii="標楷體" w:eastAsia="標楷體" w:hAnsi="標楷體" w:cs="新細明體"/>
          <w:bCs/>
          <w:kern w:val="0"/>
          <w:szCs w:val="24"/>
        </w:rPr>
        <w:t xml:space="preserve"> </w:t>
      </w:r>
      <w:r w:rsidRPr="004A5BFE">
        <w:rPr>
          <w:rFonts w:ascii="標楷體" w:eastAsia="標楷體" w:hAnsi="標楷體" w:cs="新細明體" w:hint="eastAsia"/>
          <w:bCs/>
          <w:kern w:val="0"/>
          <w:szCs w:val="24"/>
        </w:rPr>
        <w:t>七、考試相關事項：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06-</w:t>
      </w:r>
      <w:r>
        <w:rPr>
          <w:rFonts w:ascii="標楷體" w:eastAsia="標楷體" w:hAnsi="標楷體" w:cs="新細明體"/>
          <w:bCs/>
          <w:kern w:val="0"/>
          <w:szCs w:val="24"/>
        </w:rPr>
        <w:t>5791047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>#</w:t>
      </w:r>
      <w:r>
        <w:rPr>
          <w:rFonts w:ascii="標楷體" w:eastAsia="標楷體" w:hAnsi="標楷體" w:cs="新細明體"/>
          <w:bCs/>
          <w:kern w:val="0"/>
          <w:szCs w:val="24"/>
        </w:rPr>
        <w:t>107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 xml:space="preserve"> (</w:t>
      </w:r>
      <w:r>
        <w:rPr>
          <w:rFonts w:ascii="標楷體" w:eastAsia="標楷體" w:hAnsi="標楷體" w:cs="新細明體" w:hint="eastAsia"/>
          <w:bCs/>
          <w:kern w:val="0"/>
          <w:szCs w:val="24"/>
        </w:rPr>
        <w:t>幼兒園</w:t>
      </w:r>
      <w:r w:rsidRPr="004A5BFE">
        <w:rPr>
          <w:rFonts w:ascii="標楷體" w:eastAsia="標楷體" w:hAnsi="標楷體" w:cs="新細明體"/>
          <w:bCs/>
          <w:kern w:val="0"/>
          <w:szCs w:val="24"/>
        </w:rPr>
        <w:t xml:space="preserve">) </w:t>
      </w:r>
    </w:p>
    <w:p w:rsidR="00B94F0F" w:rsidRPr="004A5BFE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  <w:r w:rsidRPr="004A5BFE">
        <w:rPr>
          <w:rFonts w:ascii="標楷體" w:eastAsia="標楷體" w:hAnsi="標楷體" w:cs="新細明體" w:hint="eastAsia"/>
          <w:b/>
          <w:bCs/>
          <w:kern w:val="0"/>
          <w:szCs w:val="24"/>
        </w:rPr>
        <w:t>拾、本簡章如有未盡事宜，悉依有關法令規定辦理。</w:t>
      </w:r>
    </w:p>
    <w:p w:rsidR="00B94F0F" w:rsidRPr="004A5BFE" w:rsidRDefault="00B94F0F" w:rsidP="004A5BFE">
      <w:pPr>
        <w:widowControl/>
        <w:spacing w:line="300" w:lineRule="atLeast"/>
        <w:jc w:val="both"/>
        <w:rPr>
          <w:rFonts w:ascii="標楷體" w:eastAsia="標楷體" w:hAnsi="標楷體" w:cs="新細明體"/>
          <w:b/>
          <w:bCs/>
          <w:kern w:val="0"/>
          <w:szCs w:val="24"/>
        </w:rPr>
      </w:pPr>
    </w:p>
    <w:p w:rsidR="00B94F0F" w:rsidRDefault="00B94F0F"/>
    <w:p w:rsidR="00B94F0F" w:rsidRDefault="00B94F0F"/>
    <w:p w:rsidR="00B94F0F" w:rsidRDefault="00B94F0F"/>
    <w:p w:rsidR="00B94F0F" w:rsidRDefault="00B94F0F"/>
    <w:p w:rsidR="00B94F0F" w:rsidRDefault="00B94F0F"/>
    <w:sectPr w:rsidR="00B94F0F" w:rsidSect="00985D5A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AA7" w:rsidRDefault="001E6AA7" w:rsidP="004A5BFE">
      <w:r>
        <w:separator/>
      </w:r>
    </w:p>
  </w:endnote>
  <w:endnote w:type="continuationSeparator" w:id="0">
    <w:p w:rsidR="001E6AA7" w:rsidRDefault="001E6AA7" w:rsidP="004A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AA7" w:rsidRDefault="001E6AA7" w:rsidP="004A5BFE">
      <w:r>
        <w:separator/>
      </w:r>
    </w:p>
  </w:footnote>
  <w:footnote w:type="continuationSeparator" w:id="0">
    <w:p w:rsidR="001E6AA7" w:rsidRDefault="001E6AA7" w:rsidP="004A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852"/>
    <w:rsid w:val="000139D5"/>
    <w:rsid w:val="00092CCA"/>
    <w:rsid w:val="000E1E24"/>
    <w:rsid w:val="000F0D21"/>
    <w:rsid w:val="000F1CC4"/>
    <w:rsid w:val="000F72C6"/>
    <w:rsid w:val="00102DAC"/>
    <w:rsid w:val="001161D1"/>
    <w:rsid w:val="00176750"/>
    <w:rsid w:val="00187651"/>
    <w:rsid w:val="001E6AA7"/>
    <w:rsid w:val="002617A7"/>
    <w:rsid w:val="00287FE4"/>
    <w:rsid w:val="002942B7"/>
    <w:rsid w:val="002B6E83"/>
    <w:rsid w:val="002D1F80"/>
    <w:rsid w:val="002D5FD8"/>
    <w:rsid w:val="002D6CAA"/>
    <w:rsid w:val="00326BF0"/>
    <w:rsid w:val="003329A0"/>
    <w:rsid w:val="00335E39"/>
    <w:rsid w:val="003533DE"/>
    <w:rsid w:val="00370C30"/>
    <w:rsid w:val="003828E1"/>
    <w:rsid w:val="0038545D"/>
    <w:rsid w:val="003A1A4D"/>
    <w:rsid w:val="003C0592"/>
    <w:rsid w:val="003C2DBE"/>
    <w:rsid w:val="0040688C"/>
    <w:rsid w:val="004216F6"/>
    <w:rsid w:val="0043229E"/>
    <w:rsid w:val="004458A1"/>
    <w:rsid w:val="00464609"/>
    <w:rsid w:val="004A37AE"/>
    <w:rsid w:val="004A5BFE"/>
    <w:rsid w:val="004B6DB5"/>
    <w:rsid w:val="005000CE"/>
    <w:rsid w:val="005005F1"/>
    <w:rsid w:val="00545CA3"/>
    <w:rsid w:val="0055238A"/>
    <w:rsid w:val="005A7F44"/>
    <w:rsid w:val="005D02D8"/>
    <w:rsid w:val="00615572"/>
    <w:rsid w:val="00623364"/>
    <w:rsid w:val="006250B9"/>
    <w:rsid w:val="00636363"/>
    <w:rsid w:val="00646A5E"/>
    <w:rsid w:val="00654110"/>
    <w:rsid w:val="00673D86"/>
    <w:rsid w:val="00684073"/>
    <w:rsid w:val="006A7197"/>
    <w:rsid w:val="006F4CBA"/>
    <w:rsid w:val="007037D7"/>
    <w:rsid w:val="00730BA7"/>
    <w:rsid w:val="00753827"/>
    <w:rsid w:val="00761852"/>
    <w:rsid w:val="00764BA9"/>
    <w:rsid w:val="007B14B0"/>
    <w:rsid w:val="007B22B2"/>
    <w:rsid w:val="007E104A"/>
    <w:rsid w:val="00807CAC"/>
    <w:rsid w:val="0081068D"/>
    <w:rsid w:val="00874D71"/>
    <w:rsid w:val="0089285B"/>
    <w:rsid w:val="00896B35"/>
    <w:rsid w:val="008A7D46"/>
    <w:rsid w:val="008F2C0B"/>
    <w:rsid w:val="00923A73"/>
    <w:rsid w:val="0094501F"/>
    <w:rsid w:val="00952E05"/>
    <w:rsid w:val="00985D5A"/>
    <w:rsid w:val="0099797B"/>
    <w:rsid w:val="00A339D0"/>
    <w:rsid w:val="00A8192A"/>
    <w:rsid w:val="00AE522F"/>
    <w:rsid w:val="00B43C86"/>
    <w:rsid w:val="00B53BA8"/>
    <w:rsid w:val="00B553A2"/>
    <w:rsid w:val="00B771F0"/>
    <w:rsid w:val="00B94F0F"/>
    <w:rsid w:val="00BA1090"/>
    <w:rsid w:val="00BE5DCE"/>
    <w:rsid w:val="00C4393B"/>
    <w:rsid w:val="00C4793F"/>
    <w:rsid w:val="00C63561"/>
    <w:rsid w:val="00C64CB1"/>
    <w:rsid w:val="00C7230F"/>
    <w:rsid w:val="00CA3921"/>
    <w:rsid w:val="00CF7C5B"/>
    <w:rsid w:val="00D06427"/>
    <w:rsid w:val="00D3166D"/>
    <w:rsid w:val="00D3207A"/>
    <w:rsid w:val="00D61732"/>
    <w:rsid w:val="00D67143"/>
    <w:rsid w:val="00D821BE"/>
    <w:rsid w:val="00D968D7"/>
    <w:rsid w:val="00DC6D75"/>
    <w:rsid w:val="00E247BF"/>
    <w:rsid w:val="00E413C7"/>
    <w:rsid w:val="00E717D4"/>
    <w:rsid w:val="00EB3B66"/>
    <w:rsid w:val="00ED3CE4"/>
    <w:rsid w:val="00ED3E97"/>
    <w:rsid w:val="00F0250E"/>
    <w:rsid w:val="00F05B24"/>
    <w:rsid w:val="00F302C1"/>
    <w:rsid w:val="00F52C60"/>
    <w:rsid w:val="00F65746"/>
    <w:rsid w:val="00F67C1C"/>
    <w:rsid w:val="00F731B2"/>
    <w:rsid w:val="00F82485"/>
    <w:rsid w:val="00FA343A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A934DED-5F81-427E-8DDD-9126F8BF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4A5BF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4A5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4A5BFE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E104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7E104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4.tn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臺南市官田區隆田國民小學106學年度代理教師甄選簡章</dc:title>
  <dc:subject/>
  <dc:creator>User</dc:creator>
  <cp:keywords/>
  <dc:description/>
  <cp:lastModifiedBy>user</cp:lastModifiedBy>
  <cp:revision>37</cp:revision>
  <cp:lastPrinted>2017-08-02T04:27:00Z</cp:lastPrinted>
  <dcterms:created xsi:type="dcterms:W3CDTF">2017-08-03T00:50:00Z</dcterms:created>
  <dcterms:modified xsi:type="dcterms:W3CDTF">2019-06-04T01:00:00Z</dcterms:modified>
</cp:coreProperties>
</file>