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center"/>
        <w:rPr/>
      </w:pPr>
      <w:r>
        <w:rPr>
          <w:rStyle w:val="Style14"/>
          <w:rFonts w:ascii="標楷體" w:hAnsi="標楷體" w:eastAsia="標楷體"/>
          <w:b/>
          <w:sz w:val="36"/>
          <w:szCs w:val="36"/>
        </w:rPr>
        <w:t>臺南市家庭教育中心主動致電關懷需求評估</w:t>
      </w:r>
      <w:bookmarkStart w:id="0" w:name="__DdeLink__270_692449321"/>
      <w:r>
        <w:rPr>
          <w:rStyle w:val="Style14"/>
          <w:rFonts w:ascii="標楷體" w:hAnsi="標楷體" w:eastAsia="標楷體"/>
          <w:b/>
          <w:sz w:val="36"/>
          <w:szCs w:val="36"/>
        </w:rPr>
        <w:t>轉介單　</w:t>
      </w:r>
      <w:bookmarkEnd w:id="0"/>
      <w:r>
        <w:rPr>
          <w:rStyle w:val="Style14"/>
          <w:rFonts w:ascii="標楷體" w:hAnsi="標楷體" w:eastAsia="標楷體"/>
          <w:b/>
          <w:sz w:val="36"/>
          <w:szCs w:val="36"/>
        </w:rPr>
        <w:t>　</w:t>
      </w:r>
      <w:r>
        <w:rPr>
          <w:rStyle w:val="Style14"/>
          <w:rFonts w:ascii="標楷體" w:hAnsi="標楷體" w:eastAsia="標楷體"/>
          <w:b/>
          <w:sz w:val="28"/>
          <w:szCs w:val="28"/>
        </w:rPr>
        <w:t>附件</w:t>
      </w:r>
      <w:r>
        <w:rPr>
          <w:rStyle w:val="Style14"/>
          <w:rFonts w:eastAsia="標楷體" w:ascii="標楷體" w:hAnsi="標楷體"/>
          <w:b/>
          <w:sz w:val="28"/>
          <w:szCs w:val="28"/>
        </w:rPr>
        <w:t>3</w:t>
      </w:r>
    </w:p>
    <w:tbl>
      <w:tblPr>
        <w:tblW w:w="935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60"/>
        <w:gridCol w:w="571"/>
        <w:gridCol w:w="649"/>
        <w:gridCol w:w="797"/>
        <w:gridCol w:w="113"/>
        <w:gridCol w:w="709"/>
        <w:gridCol w:w="1082"/>
        <w:gridCol w:w="775"/>
        <w:gridCol w:w="836"/>
        <w:gridCol w:w="1888"/>
      </w:tblGrid>
      <w:tr>
        <w:trPr>
          <w:trHeight w:val="503" w:hRule="exact"/>
          <w:cantSplit w:val="true"/>
        </w:trPr>
        <w:tc>
          <w:tcPr>
            <w:tcW w:w="1276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320"/>
              <w:ind w:left="113" w:right="113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申請學校資料</w:t>
            </w:r>
          </w:p>
        </w:tc>
        <w:tc>
          <w:tcPr>
            <w:tcW w:w="1231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0"/>
              </w:rPr>
              <w:t>申請學校</w:t>
            </w:r>
          </w:p>
        </w:tc>
        <w:tc>
          <w:tcPr>
            <w:tcW w:w="3350" w:type="dxa"/>
            <w:gridSpan w:val="5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611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0"/>
              </w:rPr>
              <w:t>申請日期</w:t>
            </w:r>
          </w:p>
        </w:tc>
        <w:tc>
          <w:tcPr>
            <w:tcW w:w="188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rPr/>
            </w:pPr>
            <w:r>
              <w:rPr>
                <w:rStyle w:val="Style14"/>
                <w:rFonts w:ascii="標楷體" w:hAnsi="標楷體" w:eastAsia="標楷體"/>
                <w:sz w:val="20"/>
              </w:rPr>
              <w:t xml:space="preserve">  </w:t>
            </w:r>
            <w:r>
              <w:rPr>
                <w:rStyle w:val="Style14"/>
                <w:rFonts w:ascii="標楷體" w:hAnsi="標楷體" w:eastAsia="標楷體"/>
                <w:sz w:val="20"/>
              </w:rPr>
              <w:t>年   月   日</w:t>
            </w:r>
          </w:p>
        </w:tc>
      </w:tr>
      <w:tr>
        <w:trPr>
          <w:trHeight w:val="460" w:hRule="exact"/>
          <w:cantSplit w:val="true"/>
        </w:trPr>
        <w:tc>
          <w:tcPr>
            <w:tcW w:w="1276" w:type="dxa"/>
            <w:vMerge w:val="continue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2"/>
              </w:rPr>
              <w:t>聯絡人姓名</w:t>
            </w:r>
          </w:p>
        </w:tc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0"/>
                <w:szCs w:val="22"/>
              </w:rPr>
              <w:t>聯絡人職稱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1276" w:type="dxa"/>
            <w:vMerge w:val="continue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0"/>
              </w:rPr>
              <w:t>導師姓名</w:t>
            </w:r>
          </w:p>
        </w:tc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0"/>
              </w:rPr>
              <w:t>電話</w:t>
            </w:r>
            <w:r>
              <w:rPr>
                <w:rStyle w:val="Style14"/>
                <w:rFonts w:eastAsia="標楷體" w:ascii="標楷體" w:hAnsi="標楷體"/>
                <w:sz w:val="20"/>
              </w:rPr>
              <w:t>/</w:t>
            </w:r>
            <w:r>
              <w:rPr>
                <w:rStyle w:val="Style14"/>
                <w:rFonts w:ascii="標楷體" w:hAnsi="標楷體" w:eastAsia="標楷體"/>
                <w:sz w:val="20"/>
              </w:rPr>
              <w:t>傳真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548" w:hRule="exact"/>
          <w:cantSplit w:val="true"/>
        </w:trPr>
        <w:tc>
          <w:tcPr>
            <w:tcW w:w="1276" w:type="dxa"/>
            <w:vMerge w:val="restart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320"/>
              <w:ind w:left="113" w:right="113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轉介學生資料</w:t>
            </w:r>
          </w:p>
        </w:tc>
        <w:tc>
          <w:tcPr>
            <w:tcW w:w="12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/>
              <w:jc w:val="center"/>
              <w:rPr/>
            </w:pPr>
            <w:r>
              <w:rPr>
                <w:rStyle w:val="Style14"/>
                <w:rFonts w:eastAsia="標楷體"/>
                <w:sz w:val="20"/>
                <w:szCs w:val="26"/>
              </w:rPr>
              <w:t>學生姓名</w:t>
            </w: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/>
              <w:jc w:val="center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/>
              <w:jc w:val="center"/>
              <w:rPr/>
            </w:pPr>
            <w:r>
              <w:rPr>
                <w:rStyle w:val="Style14"/>
                <w:rFonts w:eastAsia="標楷體"/>
                <w:sz w:val="20"/>
                <w:szCs w:val="26"/>
              </w:rPr>
              <w:t>性別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/>
              <w:jc w:val="center"/>
              <w:rPr/>
            </w:pPr>
            <w:r>
              <w:rPr>
                <w:rStyle w:val="Style14"/>
                <w:rFonts w:eastAsia="標楷體"/>
                <w:sz w:val="20"/>
                <w:szCs w:val="26"/>
              </w:rPr>
              <w:t>□</w:t>
            </w:r>
            <w:r>
              <w:rPr>
                <w:rStyle w:val="Style14"/>
                <w:rFonts w:eastAsia="標楷體"/>
                <w:sz w:val="20"/>
                <w:szCs w:val="26"/>
              </w:rPr>
              <w:t>男  □女</w:t>
            </w:r>
          </w:p>
        </w:tc>
        <w:tc>
          <w:tcPr>
            <w:tcW w:w="161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/>
              <w:jc w:val="center"/>
              <w:rPr/>
            </w:pPr>
            <w:r>
              <w:rPr>
                <w:rStyle w:val="Style14"/>
                <w:rFonts w:eastAsia="標楷體"/>
                <w:sz w:val="20"/>
                <w:szCs w:val="26"/>
              </w:rPr>
              <w:t>身份證字號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/>
              <w:jc w:val="center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</w:r>
          </w:p>
        </w:tc>
      </w:tr>
      <w:tr>
        <w:trPr>
          <w:trHeight w:val="441" w:hRule="exact"/>
          <w:cantSplit w:val="true"/>
        </w:trPr>
        <w:tc>
          <w:tcPr>
            <w:tcW w:w="1276" w:type="dxa"/>
            <w:vMerge w:val="continue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/>
              <w:jc w:val="center"/>
              <w:rPr/>
            </w:pPr>
            <w:r>
              <w:rPr>
                <w:rStyle w:val="Style14"/>
                <w:rFonts w:eastAsia="標楷體"/>
                <w:sz w:val="20"/>
                <w:szCs w:val="26"/>
              </w:rPr>
              <w:t>主要照顧者</w:t>
            </w:r>
          </w:p>
        </w:tc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auto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7"/>
              <w:spacing w:lineRule="exact" w:line="320"/>
              <w:jc w:val="center"/>
              <w:rPr/>
            </w:pPr>
            <w:r>
              <w:rPr>
                <w:rStyle w:val="Style14"/>
                <w:rFonts w:ascii="新細明體" w:hAnsi="新細明體" w:eastAsia="標楷體"/>
                <w:sz w:val="20"/>
                <w:szCs w:val="18"/>
              </w:rPr>
              <w:t>關    係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435" w:hRule="exact"/>
          <w:cantSplit w:val="true"/>
        </w:trPr>
        <w:tc>
          <w:tcPr>
            <w:tcW w:w="1276" w:type="dxa"/>
            <w:vMerge w:val="continue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/>
            </w:pPr>
            <w:r>
              <w:rPr>
                <w:rStyle w:val="Style14"/>
                <w:rFonts w:eastAsia="標楷體"/>
                <w:sz w:val="20"/>
                <w:szCs w:val="26"/>
              </w:rPr>
              <w:t>住    址</w:t>
            </w:r>
          </w:p>
        </w:tc>
        <w:tc>
          <w:tcPr>
            <w:tcW w:w="3350" w:type="dxa"/>
            <w:gridSpan w:val="5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/>
            </w:pPr>
            <w:r>
              <w:rPr>
                <w:rStyle w:val="Style14"/>
                <w:rFonts w:eastAsia="標楷體"/>
                <w:sz w:val="20"/>
                <w:szCs w:val="26"/>
              </w:rPr>
              <w:t>電話手機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ind w:firstLine="300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613" w:hRule="exact"/>
          <w:cantSplit w:val="true"/>
        </w:trPr>
        <w:tc>
          <w:tcPr>
            <w:tcW w:w="1276" w:type="dxa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320"/>
              <w:ind w:left="113" w:right="113" w:hanging="0"/>
              <w:jc w:val="center"/>
              <w:rPr>
                <w:rFonts w:ascii="標楷體" w:hAnsi="標楷體" w:eastAsia="標楷體"/>
                <w:b/>
                <w:b/>
                <w:bCs/>
                <w:sz w:val="22"/>
              </w:rPr>
            </w:pPr>
            <w:r>
              <w:rPr>
                <w:rFonts w:ascii="標楷體" w:hAnsi="標楷體" w:eastAsia="標楷體"/>
                <w:b/>
                <w:bCs/>
                <w:sz w:val="22"/>
              </w:rPr>
              <w:t>轉介</w:t>
            </w:r>
          </w:p>
          <w:p>
            <w:pPr>
              <w:pStyle w:val="Style17"/>
              <w:tabs>
                <w:tab w:val="clear" w:pos="480"/>
              </w:tabs>
              <w:spacing w:lineRule="exact" w:line="320"/>
              <w:ind w:left="113" w:right="113" w:hanging="0"/>
              <w:jc w:val="center"/>
              <w:rPr>
                <w:rFonts w:ascii="標楷體" w:hAnsi="標楷體" w:eastAsia="標楷體"/>
                <w:b/>
                <w:b/>
                <w:bCs/>
                <w:sz w:val="22"/>
              </w:rPr>
            </w:pPr>
            <w:r>
              <w:rPr>
                <w:rFonts w:ascii="標楷體" w:hAnsi="標楷體" w:eastAsia="標楷體"/>
                <w:b/>
                <w:bCs/>
                <w:sz w:val="22"/>
              </w:rPr>
              <w:t>原因</w:t>
            </w:r>
          </w:p>
          <w:p>
            <w:pPr>
              <w:pStyle w:val="Style17"/>
              <w:tabs>
                <w:tab w:val="clear" w:pos="480"/>
              </w:tabs>
              <w:spacing w:lineRule="exact" w:line="320"/>
              <w:ind w:left="113" w:right="113" w:hanging="0"/>
              <w:jc w:val="distribute"/>
              <w:rPr/>
            </w:pPr>
            <w:r>
              <w:rPr>
                <w:rStyle w:val="Style14"/>
                <w:rFonts w:eastAsia="標楷體" w:ascii="標楷體" w:hAnsi="標楷體"/>
                <w:bCs/>
                <w:kern w:val="0"/>
                <w:sz w:val="16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Cs/>
                <w:kern w:val="0"/>
                <w:sz w:val="16"/>
                <w:szCs w:val="16"/>
              </w:rPr>
              <w:t>符合全國優先接受家庭教育服務對象系統指標</w:t>
            </w:r>
            <w:r>
              <w:rPr>
                <w:rStyle w:val="Style14"/>
                <w:rFonts w:eastAsia="標楷體" w:ascii="標楷體" w:hAnsi="標楷體"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66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320"/>
              <w:ind w:left="113" w:right="113" w:hanging="0"/>
              <w:jc w:val="center"/>
              <w:rPr>
                <w:rFonts w:ascii="標楷體" w:hAnsi="標楷體" w:eastAsia="標楷體"/>
                <w:b/>
                <w:b/>
                <w:bCs/>
                <w:sz w:val="22"/>
              </w:rPr>
            </w:pPr>
            <w:r>
              <w:rPr>
                <w:rFonts w:eastAsia="標楷體" w:ascii="標楷體" w:hAnsi="標楷體"/>
                <w:b/>
                <w:bCs/>
                <w:sz w:val="22"/>
              </w:rPr>
            </w:r>
          </w:p>
        </w:tc>
        <w:tc>
          <w:tcPr>
            <w:tcW w:w="7420" w:type="dxa"/>
            <w:gridSpan w:val="9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7"/>
              <w:spacing w:lineRule="auto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主要照顧者與夫妻、同居人、伴侶、婆媳間經常發生口語衝突、冷戰或其他事件，致影響家庭成員日常生活情事。</w:t>
            </w:r>
          </w:p>
        </w:tc>
      </w:tr>
      <w:tr>
        <w:trPr>
          <w:trHeight w:val="559" w:hRule="exact"/>
          <w:cantSplit w:val="true"/>
        </w:trPr>
        <w:tc>
          <w:tcPr>
            <w:tcW w:w="1276" w:type="dxa"/>
            <w:vMerge w:val="continue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320"/>
              <w:ind w:left="113" w:right="113" w:hanging="0"/>
              <w:jc w:val="center"/>
              <w:rPr>
                <w:rFonts w:ascii="標楷體" w:hAnsi="標楷體" w:eastAsia="標楷體"/>
                <w:b/>
                <w:b/>
                <w:bCs/>
                <w:sz w:val="22"/>
              </w:rPr>
            </w:pPr>
            <w:r>
              <w:rPr>
                <w:rFonts w:eastAsia="標楷體" w:ascii="標楷體" w:hAnsi="標楷體"/>
                <w:b/>
                <w:bCs/>
                <w:sz w:val="22"/>
              </w:rPr>
            </w: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7"/>
              <w:spacing w:lineRule="auto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學齡前子女數</w:t>
            </w:r>
            <w:r>
              <w:rPr>
                <w:rFonts w:eastAsia="標楷體"/>
                <w:sz w:val="20"/>
                <w:szCs w:val="26"/>
              </w:rPr>
              <w:t>3</w:t>
            </w:r>
            <w:r>
              <w:rPr>
                <w:rFonts w:eastAsia="標楷體"/>
                <w:sz w:val="20"/>
                <w:szCs w:val="26"/>
              </w:rPr>
              <w:t>個以上</w:t>
            </w:r>
            <w:r>
              <w:rPr>
                <w:rFonts w:eastAsia="標楷體"/>
                <w:sz w:val="20"/>
                <w:szCs w:val="26"/>
              </w:rPr>
              <w:t>(</w:t>
            </w:r>
            <w:r>
              <w:rPr>
                <w:rFonts w:eastAsia="標楷體"/>
                <w:sz w:val="20"/>
                <w:szCs w:val="26"/>
              </w:rPr>
              <w:t>含</w:t>
            </w:r>
            <w:r>
              <w:rPr>
                <w:rFonts w:eastAsia="標楷體"/>
                <w:sz w:val="20"/>
                <w:szCs w:val="26"/>
              </w:rPr>
              <w:t>3</w:t>
            </w:r>
            <w:r>
              <w:rPr>
                <w:rFonts w:eastAsia="標楷體"/>
                <w:sz w:val="20"/>
                <w:szCs w:val="26"/>
              </w:rPr>
              <w:t>個</w:t>
            </w:r>
            <w:r>
              <w:rPr>
                <w:rFonts w:eastAsia="標楷體"/>
                <w:sz w:val="20"/>
                <w:szCs w:val="26"/>
              </w:rPr>
              <w:t>)</w:t>
            </w:r>
            <w:r>
              <w:rPr>
                <w:rFonts w:eastAsia="標楷體"/>
                <w:sz w:val="20"/>
                <w:szCs w:val="26"/>
              </w:rPr>
              <w:t>家庭，主要照顧者教養知能不足。</w:t>
            </w:r>
          </w:p>
        </w:tc>
      </w:tr>
      <w:tr>
        <w:trPr>
          <w:trHeight w:val="567" w:hRule="exact"/>
          <w:cantSplit w:val="true"/>
        </w:trPr>
        <w:tc>
          <w:tcPr>
            <w:tcW w:w="1276" w:type="dxa"/>
            <w:vMerge w:val="continue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</w: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7"/>
              <w:spacing w:lineRule="auto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隔代教養家庭，親職教養功能薄弱、代間衝突。</w:t>
            </w:r>
          </w:p>
        </w:tc>
      </w:tr>
      <w:tr>
        <w:trPr>
          <w:trHeight w:val="561" w:hRule="exact"/>
          <w:cantSplit w:val="true"/>
        </w:trPr>
        <w:tc>
          <w:tcPr>
            <w:tcW w:w="1276" w:type="dxa"/>
            <w:vMerge w:val="continue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320"/>
              <w:ind w:left="113" w:right="113" w:hanging="0"/>
              <w:jc w:val="center"/>
              <w:rPr>
                <w:rFonts w:ascii="標楷體" w:hAnsi="標楷體" w:eastAsia="標楷體"/>
                <w:b/>
                <w:b/>
                <w:bCs/>
                <w:sz w:val="22"/>
              </w:rPr>
            </w:pPr>
            <w:r>
              <w:rPr>
                <w:rFonts w:eastAsia="標楷體" w:ascii="標楷體" w:hAnsi="標楷體"/>
                <w:b/>
                <w:bCs/>
                <w:sz w:val="22"/>
              </w:rPr>
            </w: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7"/>
              <w:spacing w:lineRule="auto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因家庭成員時間規劃與管理問題，致影響家庭共同時間、家人互動等經營品質。</w:t>
            </w:r>
          </w:p>
        </w:tc>
      </w:tr>
      <w:tr>
        <w:trPr>
          <w:trHeight w:val="569" w:hRule="exact"/>
          <w:cantSplit w:val="true"/>
        </w:trPr>
        <w:tc>
          <w:tcPr>
            <w:tcW w:w="1276" w:type="dxa"/>
            <w:vMerge w:val="continue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320"/>
              <w:ind w:left="113" w:right="113" w:hanging="0"/>
              <w:jc w:val="center"/>
              <w:rPr>
                <w:rFonts w:ascii="標楷體" w:hAnsi="標楷體" w:eastAsia="標楷體"/>
                <w:b/>
                <w:b/>
                <w:bCs/>
                <w:sz w:val="22"/>
              </w:rPr>
            </w:pPr>
            <w:r>
              <w:rPr>
                <w:rFonts w:eastAsia="標楷體" w:ascii="標楷體" w:hAnsi="標楷體"/>
                <w:b/>
                <w:bCs/>
                <w:sz w:val="22"/>
              </w:rPr>
            </w: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7"/>
              <w:spacing w:lineRule="auto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因家庭財務規劃與管理問題，家庭收支未能平衡，致影響家庭生活需求。</w:t>
            </w:r>
          </w:p>
        </w:tc>
      </w:tr>
      <w:tr>
        <w:trPr>
          <w:trHeight w:val="555" w:hRule="exact"/>
          <w:cantSplit w:val="true"/>
        </w:trPr>
        <w:tc>
          <w:tcPr>
            <w:tcW w:w="1276" w:type="dxa"/>
            <w:vMerge w:val="continue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320"/>
              <w:ind w:left="113" w:right="113" w:hanging="0"/>
              <w:jc w:val="center"/>
              <w:rPr>
                <w:rFonts w:ascii="標楷體" w:hAnsi="標楷體" w:eastAsia="標楷體"/>
                <w:b/>
                <w:b/>
                <w:bCs/>
                <w:sz w:val="22"/>
              </w:rPr>
            </w:pPr>
            <w:r>
              <w:rPr>
                <w:rFonts w:eastAsia="標楷體" w:ascii="標楷體" w:hAnsi="標楷體"/>
                <w:b/>
                <w:bCs/>
                <w:sz w:val="22"/>
              </w:rPr>
            </w: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7"/>
              <w:spacing w:lineRule="auto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因家務規劃與分工問題，而未能有效家務簡化、工作與家庭平衡以及家庭成員家務能力養成及承擔。</w:t>
            </w:r>
          </w:p>
        </w:tc>
      </w:tr>
      <w:tr>
        <w:trPr>
          <w:trHeight w:val="577" w:hRule="exact"/>
          <w:cantSplit w:val="true"/>
        </w:trPr>
        <w:tc>
          <w:tcPr>
            <w:tcW w:w="1276" w:type="dxa"/>
            <w:vMerge w:val="continue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320"/>
              <w:ind w:left="113" w:right="113" w:hanging="0"/>
              <w:jc w:val="center"/>
              <w:rPr>
                <w:rFonts w:ascii="標楷體" w:hAnsi="標楷體" w:eastAsia="標楷體"/>
                <w:b/>
                <w:b/>
                <w:bCs/>
                <w:sz w:val="22"/>
              </w:rPr>
            </w:pPr>
            <w:r>
              <w:rPr>
                <w:rFonts w:eastAsia="標楷體" w:ascii="標楷體" w:hAnsi="標楷體"/>
                <w:b/>
                <w:bCs/>
                <w:sz w:val="22"/>
              </w:rPr>
            </w: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yle17"/>
              <w:spacing w:lineRule="auto"/>
              <w:rPr>
                <w:rFonts w:eastAsia="標楷體"/>
                <w:sz w:val="20"/>
                <w:szCs w:val="26"/>
              </w:rPr>
            </w:pPr>
            <w:r>
              <w:rPr>
                <w:rFonts w:eastAsia="標楷體"/>
                <w:sz w:val="20"/>
                <w:szCs w:val="26"/>
              </w:rPr>
              <w:t>缺乏與社區互動，未能參與及運用社會服務或福利資源</w:t>
            </w:r>
            <w:r>
              <w:rPr>
                <w:rFonts w:eastAsia="標楷體"/>
                <w:sz w:val="20"/>
                <w:szCs w:val="26"/>
              </w:rPr>
              <w:t>(</w:t>
            </w:r>
            <w:r>
              <w:rPr>
                <w:rFonts w:eastAsia="標楷體"/>
                <w:sz w:val="20"/>
                <w:szCs w:val="26"/>
              </w:rPr>
              <w:t>如親職講座、親子活動、公私立托育資訊、教育或文化設施與學習資訊等</w:t>
            </w:r>
            <w:r>
              <w:rPr>
                <w:rFonts w:eastAsia="標楷體"/>
                <w:sz w:val="20"/>
                <w:szCs w:val="26"/>
              </w:rPr>
              <w:t>)</w:t>
            </w:r>
          </w:p>
        </w:tc>
      </w:tr>
      <w:tr>
        <w:trPr>
          <w:trHeight w:val="345" w:hRule="atLeast"/>
          <w:cantSplit w:val="true"/>
        </w:trPr>
        <w:tc>
          <w:tcPr>
            <w:tcW w:w="9356" w:type="dxa"/>
            <w:gridSpan w:val="11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17"/>
              <w:spacing w:lineRule="exact" w:line="320"/>
              <w:jc w:val="distribute"/>
              <w:rPr/>
            </w:pPr>
            <w:r>
              <w:rPr>
                <w:rStyle w:val="Style14"/>
                <w:rFonts w:ascii="標楷體" w:hAnsi="標楷體" w:eastAsia="標楷體"/>
              </w:rPr>
              <w:t>個案問題背景（請打ˇ）（可複選）</w:t>
            </w:r>
          </w:p>
        </w:tc>
      </w:tr>
      <w:tr>
        <w:trPr>
          <w:trHeight w:val="1241" w:hRule="atLeast"/>
          <w:cantSplit w:val="true"/>
        </w:trPr>
        <w:tc>
          <w:tcPr>
            <w:tcW w:w="12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320"/>
              <w:ind w:left="113" w:right="113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2"/>
                <w:szCs w:val="22"/>
              </w:rPr>
              <w:t>家庭經濟狀</w:t>
            </w:r>
            <w:r>
              <w:rPr>
                <w:rStyle w:val="Style14"/>
                <w:rFonts w:ascii="標楷體" w:hAnsi="標楷體" w:eastAsia="標楷體"/>
                <w:b/>
                <w:bCs/>
                <w:sz w:val="22"/>
              </w:rPr>
              <w:t>況</w:t>
            </w:r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  <w:tab w:val="left" w:pos="1900" w:leader="none"/>
              </w:tabs>
              <w:spacing w:lineRule="exact" w:line="280"/>
              <w:rPr>
                <w:rFonts w:ascii="標楷體" w:hAnsi="標楷體" w:eastAsia="標楷體"/>
                <w:b/>
                <w:b/>
                <w:bCs/>
                <w:sz w:val="20"/>
              </w:rPr>
            </w:pPr>
            <w:r>
              <w:rPr>
                <w:rFonts w:ascii="標楷體" w:hAnsi="標楷體" w:eastAsia="標楷體"/>
                <w:b/>
                <w:bCs/>
                <w:sz w:val="20"/>
              </w:rPr>
              <w:t>□</w:t>
            </w:r>
            <w:r>
              <w:rPr>
                <w:rFonts w:eastAsia="標楷體" w:ascii="標楷體" w:hAnsi="標楷體"/>
                <w:b/>
                <w:bCs/>
                <w:sz w:val="20"/>
              </w:rPr>
              <w:t>1.</w:t>
            </w:r>
            <w:r>
              <w:rPr>
                <w:rFonts w:ascii="標楷體" w:hAnsi="標楷體" w:eastAsia="標楷體"/>
                <w:b/>
                <w:bCs/>
                <w:sz w:val="20"/>
              </w:rPr>
              <w:t>低收入戶 □</w:t>
            </w:r>
            <w:r>
              <w:rPr>
                <w:rFonts w:eastAsia="標楷體" w:ascii="標楷體" w:hAnsi="標楷體"/>
                <w:b/>
                <w:bCs/>
                <w:sz w:val="20"/>
              </w:rPr>
              <w:t>2.</w:t>
            </w:r>
            <w:r>
              <w:rPr>
                <w:rFonts w:ascii="標楷體" w:hAnsi="標楷體" w:eastAsia="標楷體"/>
                <w:b/>
                <w:bCs/>
                <w:sz w:val="20"/>
              </w:rPr>
              <w:t>中低收入戶 □</w:t>
            </w:r>
            <w:r>
              <w:rPr>
                <w:rFonts w:eastAsia="標楷體" w:ascii="標楷體" w:hAnsi="標楷體"/>
                <w:b/>
                <w:bCs/>
                <w:sz w:val="20"/>
              </w:rPr>
              <w:t>3.</w:t>
            </w:r>
            <w:r>
              <w:rPr>
                <w:rFonts w:ascii="標楷體" w:hAnsi="標楷體" w:eastAsia="標楷體"/>
                <w:b/>
                <w:bCs/>
                <w:sz w:val="20"/>
              </w:rPr>
              <w:t>家庭總收入平均未達每人每月最低生活費用</w:t>
            </w:r>
            <w:r>
              <w:rPr>
                <w:rFonts w:eastAsia="標楷體" w:ascii="標楷體" w:hAnsi="標楷體"/>
                <w:b/>
                <w:bCs/>
                <w:sz w:val="20"/>
              </w:rPr>
              <w:t>2.5</w:t>
            </w:r>
            <w:r>
              <w:rPr>
                <w:rFonts w:ascii="標楷體" w:hAnsi="標楷體" w:eastAsia="標楷體"/>
                <w:b/>
                <w:bCs/>
                <w:sz w:val="20"/>
              </w:rPr>
              <w:t xml:space="preserve">倍 </w:t>
            </w:r>
          </w:p>
          <w:p>
            <w:pPr>
              <w:pStyle w:val="Style17"/>
              <w:tabs>
                <w:tab w:val="clear" w:pos="480"/>
                <w:tab w:val="left" w:pos="1900" w:leader="none"/>
              </w:tabs>
              <w:spacing w:lineRule="exact" w:line="28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0"/>
              </w:rPr>
              <w:t>□</w:t>
            </w:r>
            <w:r>
              <w:rPr>
                <w:rStyle w:val="Style14"/>
                <w:rFonts w:eastAsia="標楷體" w:ascii="標楷體" w:hAnsi="標楷體"/>
                <w:b/>
                <w:bCs/>
                <w:sz w:val="20"/>
              </w:rPr>
              <w:t>4.</w:t>
            </w:r>
            <w:r>
              <w:rPr>
                <w:rStyle w:val="Style14"/>
                <w:rFonts w:ascii="標楷體" w:hAnsi="標楷體" w:eastAsia="標楷體"/>
                <w:b/>
                <w:bCs/>
                <w:sz w:val="20"/>
              </w:rPr>
              <w:t>一般戶</w:t>
            </w:r>
          </w:p>
        </w:tc>
      </w:tr>
      <w:tr>
        <w:trPr>
          <w:trHeight w:val="2305" w:hRule="atLeast"/>
          <w:cantSplit w:val="true"/>
        </w:trPr>
        <w:tc>
          <w:tcPr>
            <w:tcW w:w="1276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320"/>
              <w:ind w:left="113" w:right="113" w:hanging="0"/>
              <w:jc w:val="center"/>
              <w:rPr>
                <w:rFonts w:ascii="標楷體" w:hAnsi="標楷體" w:eastAsia="標楷體"/>
                <w:b/>
                <w:b/>
                <w:bCs/>
                <w:sz w:val="22"/>
                <w:szCs w:val="22"/>
              </w:rPr>
            </w:pPr>
            <w:r>
              <w:rPr>
                <w:rFonts w:ascii="標楷體" w:hAnsi="標楷體" w:eastAsia="標楷體"/>
                <w:b/>
                <w:bCs/>
                <w:sz w:val="22"/>
                <w:szCs w:val="22"/>
              </w:rPr>
              <w:t>家系圖</w:t>
            </w:r>
          </w:p>
          <w:p>
            <w:pPr>
              <w:pStyle w:val="Style17"/>
              <w:tabs>
                <w:tab w:val="clear" w:pos="480"/>
              </w:tabs>
              <w:spacing w:lineRule="exact" w:line="320"/>
              <w:ind w:left="113" w:right="113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17"/>
              <w:spacing w:lineRule="exact" w:line="240"/>
              <w:jc w:val="distribute"/>
              <w:rPr/>
            </w:pPr>
            <w:r>
              <w:rPr/>
            </w:r>
          </w:p>
        </w:tc>
      </w:tr>
      <w:tr>
        <w:trPr>
          <w:trHeight w:val="1504" w:hRule="atLeast"/>
          <w:cantSplit w:val="true"/>
        </w:trPr>
        <w:tc>
          <w:tcPr>
            <w:tcW w:w="1276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320"/>
              <w:ind w:left="113" w:right="113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2"/>
                <w:szCs w:val="22"/>
              </w:rPr>
              <w:t>個案及家庭狀況</w:t>
            </w: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17"/>
              <w:spacing w:lineRule="exact" w:line="240"/>
              <w:jc w:val="distribute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1266" w:hRule="atLeast"/>
          <w:cantSplit w:val="true"/>
        </w:trPr>
        <w:tc>
          <w:tcPr>
            <w:tcW w:w="12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320"/>
              <w:ind w:left="113" w:right="113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2"/>
                <w:szCs w:val="22"/>
              </w:rPr>
              <w:t>需求</w:t>
            </w:r>
            <w:r>
              <w:rPr>
                <w:rStyle w:val="Style14"/>
                <w:rFonts w:eastAsia="標楷體" w:ascii="標楷體" w:hAnsi="標楷體"/>
                <w:b/>
                <w:bCs/>
                <w:sz w:val="22"/>
                <w:szCs w:val="22"/>
              </w:rPr>
              <w:t>/</w:t>
            </w:r>
            <w:r>
              <w:rPr>
                <w:rStyle w:val="Style14"/>
                <w:rFonts w:ascii="標楷體" w:hAnsi="標楷體" w:eastAsia="標楷體"/>
                <w:b/>
                <w:bCs/>
                <w:sz w:val="22"/>
                <w:szCs w:val="22"/>
              </w:rPr>
              <w:t>問題描述</w:t>
            </w:r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fill="auto" w:val="clear"/>
          </w:tcPr>
          <w:p>
            <w:pPr>
              <w:pStyle w:val="Style17"/>
              <w:spacing w:lineRule="auto"/>
              <w:jc w:val="distribute"/>
              <w:rPr>
                <w:rFonts w:ascii="標楷體" w:hAnsi="標楷體" w:eastAsia="標楷體"/>
                <w:bCs/>
                <w:sz w:val="20"/>
              </w:rPr>
            </w:pPr>
            <w:r>
              <w:rPr>
                <w:rFonts w:eastAsia="標楷體" w:ascii="標楷體" w:hAnsi="標楷體"/>
                <w:bCs/>
                <w:sz w:val="20"/>
              </w:rPr>
            </w:r>
          </w:p>
        </w:tc>
      </w:tr>
      <w:tr>
        <w:trPr>
          <w:trHeight w:val="534" w:hRule="atLeast"/>
        </w:trPr>
        <w:tc>
          <w:tcPr>
            <w:tcW w:w="127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2"/>
              </w:rPr>
              <w:t>承辦人</w:t>
            </w:r>
          </w:p>
          <w:p>
            <w:pPr>
              <w:pStyle w:val="Style1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2"/>
              </w:rPr>
              <w:t>核章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</w:tc>
        <w:tc>
          <w:tcPr>
            <w:tcW w:w="797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2"/>
              </w:rPr>
              <w:t>主任</w:t>
            </w:r>
          </w:p>
          <w:p>
            <w:pPr>
              <w:pStyle w:val="Style17"/>
              <w:widowControl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2"/>
              </w:rPr>
              <w:t>核章</w:t>
            </w:r>
          </w:p>
        </w:tc>
        <w:tc>
          <w:tcPr>
            <w:tcW w:w="2679" w:type="dxa"/>
            <w:gridSpan w:val="4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2"/>
              </w:rPr>
              <w:t>校長</w:t>
            </w:r>
          </w:p>
          <w:p>
            <w:pPr>
              <w:pStyle w:val="Style1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2"/>
              </w:rPr>
              <w:t>核章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320"/>
              <w:jc w:val="center"/>
              <w:rPr>
                <w:rFonts w:ascii="標楷體" w:hAnsi="標楷體" w:eastAsia="標楷體"/>
                <w:sz w:val="22"/>
              </w:rPr>
            </w:pPr>
            <w:r>
              <w:rPr>
                <w:rFonts w:eastAsia="標楷體" w:ascii="標楷體" w:hAnsi="標楷體"/>
                <w:sz w:val="22"/>
              </w:rPr>
            </w:r>
          </w:p>
        </w:tc>
      </w:tr>
    </w:tbl>
    <w:p>
      <w:pPr>
        <w:pStyle w:val="Style16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本文 字元"/>
    <w:basedOn w:val="Style14"/>
    <w:qFormat/>
    <w:rPr>
      <w:rFonts w:ascii="Times New Roman" w:hAnsi="Times New Roman" w:eastAsia="新細明體" w:cs="Times New Roman"/>
      <w:kern w:val="2"/>
      <w:szCs w:val="24"/>
    </w:rPr>
  </w:style>
  <w:style w:type="paragraph" w:styleId="Style16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7">
    <w:name w:val="本文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NDC_ODF_Application_Tools/2.0.4$Windows_X86_64 LibreOffice_project/ace8b54cb4771cd6636f2ccb1aac7c9dad875112</Application>
  <Pages>1</Pages>
  <Words>90</Words>
  <CharactersWithSpaces>608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2023-09-01T01:08:00Z</dcterms:created>
  <dc:creator>user</dc:creator>
  <dc:description/>
  <dc:language>zh-TW</dc:language>
  <cp:lastModifiedBy>user</cp:lastModifiedBy>
  <dcterms:modified xsi:type="dcterms:W3CDTF">2023-09-01T01:08:00Z</dcterms:modified>
  <cp:revision>2</cp:revision>
  <dc:subject/>
  <dc:title/>
</cp:coreProperties>
</file>