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29" w:rsidRPr="004E6B98" w:rsidRDefault="004E6B98" w:rsidP="004251D1">
      <w:pPr>
        <w:snapToGrid w:val="0"/>
        <w:jc w:val="center"/>
        <w:rPr>
          <w:rFonts w:ascii="標楷體" w:eastAsia="標楷體" w:hAnsi="標楷體"/>
          <w:color w:val="000000"/>
          <w:kern w:val="0"/>
          <w:sz w:val="36"/>
          <w:szCs w:val="32"/>
        </w:rPr>
      </w:pPr>
      <w:proofErr w:type="gramStart"/>
      <w:r w:rsidRPr="004E6B98">
        <w:rPr>
          <w:rFonts w:eastAsia="標楷體" w:hAnsi="標楷體" w:hint="eastAsia"/>
          <w:color w:val="000000"/>
          <w:kern w:val="0"/>
          <w:sz w:val="36"/>
          <w:szCs w:val="32"/>
        </w:rPr>
        <w:t>103</w:t>
      </w:r>
      <w:proofErr w:type="gramEnd"/>
      <w:r w:rsidR="00F47B47" w:rsidRPr="004E6B98">
        <w:rPr>
          <w:rFonts w:eastAsia="標楷體" w:hAnsi="標楷體" w:hint="eastAsia"/>
          <w:color w:val="000000"/>
          <w:kern w:val="0"/>
          <w:sz w:val="36"/>
          <w:szCs w:val="32"/>
        </w:rPr>
        <w:t>年度</w:t>
      </w:r>
      <w:proofErr w:type="gramStart"/>
      <w:r w:rsidR="00C12801" w:rsidRPr="004E6B98">
        <w:rPr>
          <w:rFonts w:eastAsia="標楷體" w:hAnsi="標楷體" w:hint="eastAsia"/>
          <w:color w:val="000000"/>
          <w:kern w:val="0"/>
          <w:sz w:val="36"/>
          <w:szCs w:val="32"/>
        </w:rPr>
        <w:t>臺</w:t>
      </w:r>
      <w:proofErr w:type="gramEnd"/>
      <w:r w:rsidR="00F47B47" w:rsidRPr="004E6B98">
        <w:rPr>
          <w:rFonts w:eastAsia="標楷體" w:hAnsi="標楷體" w:hint="eastAsia"/>
          <w:color w:val="000000"/>
          <w:kern w:val="0"/>
          <w:sz w:val="36"/>
          <w:szCs w:val="32"/>
        </w:rPr>
        <w:t>南市</w:t>
      </w:r>
      <w:r w:rsidRPr="004E6B98">
        <w:rPr>
          <w:rFonts w:ascii="標楷體" w:eastAsia="標楷體" w:hAnsi="標楷體" w:hint="eastAsia"/>
          <w:color w:val="000000"/>
          <w:kern w:val="0"/>
          <w:sz w:val="36"/>
          <w:szCs w:val="32"/>
        </w:rPr>
        <w:t>環境教育教學工作坊</w:t>
      </w:r>
    </w:p>
    <w:p w:rsidR="00F47B47" w:rsidRPr="004E6B98" w:rsidRDefault="00E81328" w:rsidP="004251D1">
      <w:pPr>
        <w:snapToGrid w:val="0"/>
        <w:jc w:val="center"/>
        <w:rPr>
          <w:rFonts w:eastAsia="標楷體"/>
          <w:color w:val="000000"/>
          <w:kern w:val="0"/>
          <w:sz w:val="36"/>
          <w:szCs w:val="32"/>
        </w:rPr>
      </w:pPr>
      <w:r w:rsidRPr="004E6B98">
        <w:rPr>
          <w:rFonts w:ascii="標楷體" w:eastAsia="標楷體" w:hAnsi="標楷體" w:hint="eastAsia"/>
          <w:color w:val="000000"/>
          <w:kern w:val="0"/>
          <w:sz w:val="36"/>
          <w:szCs w:val="32"/>
        </w:rPr>
        <w:t>暨環境教育終身學習護照推廣</w:t>
      </w:r>
      <w:r w:rsidR="004E6B98" w:rsidRPr="004E6B98">
        <w:rPr>
          <w:rFonts w:ascii="標楷體" w:eastAsia="標楷體" w:hAnsi="標楷體" w:hint="eastAsia"/>
          <w:color w:val="000000"/>
          <w:kern w:val="0"/>
          <w:sz w:val="36"/>
          <w:szCs w:val="32"/>
        </w:rPr>
        <w:t>活動</w:t>
      </w:r>
    </w:p>
    <w:p w:rsidR="00F47B47" w:rsidRPr="004E6B98" w:rsidRDefault="00E81328" w:rsidP="00CE49D8">
      <w:pPr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一</w:t>
      </w:r>
      <w:r w:rsidR="00CE49D8" w:rsidRPr="004E6B98">
        <w:rPr>
          <w:rFonts w:eastAsia="標楷體" w:hAnsi="標楷體" w:hint="eastAsia"/>
          <w:kern w:val="0"/>
          <w:sz w:val="28"/>
          <w:szCs w:val="28"/>
        </w:rPr>
        <w:t>、</w:t>
      </w:r>
      <w:r w:rsidR="00F47B47" w:rsidRPr="004E6B98">
        <w:rPr>
          <w:rFonts w:eastAsia="標楷體" w:hAnsi="標楷體" w:hint="eastAsia"/>
          <w:kern w:val="0"/>
          <w:sz w:val="28"/>
          <w:szCs w:val="28"/>
        </w:rPr>
        <w:t>目的：</w:t>
      </w:r>
    </w:p>
    <w:p w:rsidR="00612C62" w:rsidRPr="00301157" w:rsidRDefault="00612C62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藉由教學工作坊之研習</w:t>
      </w:r>
      <w:r w:rsidRPr="00301157">
        <w:rPr>
          <w:rFonts w:eastAsia="標楷體" w:hAnsi="標楷體" w:hint="eastAsia"/>
          <w:sz w:val="28"/>
          <w:szCs w:val="28"/>
        </w:rPr>
        <w:t>課程，提升</w:t>
      </w:r>
      <w:r>
        <w:rPr>
          <w:rFonts w:eastAsia="標楷體" w:hAnsi="標楷體" w:hint="eastAsia"/>
          <w:sz w:val="28"/>
          <w:szCs w:val="28"/>
        </w:rPr>
        <w:t>本市</w:t>
      </w:r>
      <w:r w:rsidRPr="00301157">
        <w:rPr>
          <w:rFonts w:eastAsia="標楷體" w:hAnsi="標楷體" w:hint="eastAsia"/>
          <w:sz w:val="28"/>
          <w:szCs w:val="28"/>
        </w:rPr>
        <w:t>國中小教師對於環境教育之認識</w:t>
      </w:r>
      <w:r w:rsidRPr="00301157">
        <w:rPr>
          <w:rFonts w:eastAsia="標楷體" w:hint="eastAsia"/>
          <w:kern w:val="0"/>
          <w:sz w:val="28"/>
          <w:szCs w:val="28"/>
        </w:rPr>
        <w:t>及專業知能</w:t>
      </w:r>
      <w:r w:rsidRPr="00301157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激發教師</w:t>
      </w:r>
      <w:r w:rsidRPr="00301157">
        <w:rPr>
          <w:rFonts w:eastAsia="標楷體"/>
          <w:sz w:val="28"/>
          <w:szCs w:val="28"/>
        </w:rPr>
        <w:t>創意教學</w:t>
      </w:r>
      <w:r>
        <w:rPr>
          <w:rFonts w:eastAsia="標楷體" w:hint="eastAsia"/>
          <w:sz w:val="28"/>
          <w:szCs w:val="28"/>
        </w:rPr>
        <w:t>的</w:t>
      </w:r>
      <w:r w:rsidRPr="00301157">
        <w:rPr>
          <w:rFonts w:eastAsia="標楷體"/>
          <w:sz w:val="28"/>
          <w:szCs w:val="28"/>
        </w:rPr>
        <w:t>熱忱</w:t>
      </w:r>
      <w:r w:rsidRPr="00301157">
        <w:rPr>
          <w:rFonts w:eastAsia="標楷體" w:hint="eastAsia"/>
          <w:sz w:val="28"/>
          <w:szCs w:val="28"/>
        </w:rPr>
        <w:t>，</w:t>
      </w:r>
      <w:r w:rsidRPr="00301157">
        <w:rPr>
          <w:rFonts w:eastAsia="標楷體"/>
          <w:sz w:val="28"/>
          <w:szCs w:val="28"/>
        </w:rPr>
        <w:t>使環境教育朝向生動、活潑且實用的教學方式</w:t>
      </w:r>
      <w:r w:rsidRPr="00301157">
        <w:rPr>
          <w:rFonts w:eastAsia="標楷體" w:hAnsi="標楷體" w:hint="eastAsia"/>
          <w:sz w:val="28"/>
          <w:szCs w:val="28"/>
        </w:rPr>
        <w:t>。</w:t>
      </w:r>
    </w:p>
    <w:p w:rsidR="00612C62" w:rsidRPr="00301157" w:rsidRDefault="00612C62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 w:rsidRPr="00301157">
        <w:rPr>
          <w:rFonts w:eastAsia="標楷體" w:hAnsi="標楷體" w:hint="eastAsia"/>
          <w:sz w:val="28"/>
          <w:szCs w:val="28"/>
        </w:rPr>
        <w:t>透過</w:t>
      </w:r>
      <w:r>
        <w:rPr>
          <w:rFonts w:eastAsia="標楷體" w:hAnsi="標楷體" w:hint="eastAsia"/>
          <w:sz w:val="28"/>
          <w:szCs w:val="28"/>
        </w:rPr>
        <w:t>參與教師與課程講師</w:t>
      </w:r>
      <w:r w:rsidRPr="00301157">
        <w:rPr>
          <w:rFonts w:eastAsia="標楷體"/>
          <w:sz w:val="28"/>
          <w:szCs w:val="28"/>
        </w:rPr>
        <w:t>彼此</w:t>
      </w:r>
      <w:r w:rsidRPr="00301157">
        <w:rPr>
          <w:rFonts w:eastAsia="標楷體" w:hAnsi="標楷體" w:hint="eastAsia"/>
          <w:sz w:val="28"/>
          <w:szCs w:val="28"/>
        </w:rPr>
        <w:t>環境教育</w:t>
      </w:r>
      <w:r w:rsidRPr="00301157">
        <w:rPr>
          <w:rFonts w:eastAsia="標楷體"/>
          <w:sz w:val="28"/>
          <w:szCs w:val="28"/>
        </w:rPr>
        <w:t>教學心得交流</w:t>
      </w:r>
      <w:r w:rsidRPr="00301157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增進學校</w:t>
      </w:r>
      <w:r w:rsidR="00DA188C">
        <w:rPr>
          <w:rFonts w:eastAsia="標楷體" w:hAnsi="標楷體" w:hint="eastAsia"/>
          <w:sz w:val="28"/>
          <w:szCs w:val="28"/>
        </w:rPr>
        <w:t>辦理</w:t>
      </w:r>
      <w:r>
        <w:rPr>
          <w:rFonts w:eastAsia="標楷體" w:hAnsi="標楷體" w:hint="eastAsia"/>
          <w:sz w:val="28"/>
          <w:szCs w:val="28"/>
        </w:rPr>
        <w:t>環境教育</w:t>
      </w:r>
      <w:r w:rsidR="00DA188C"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 w:hint="eastAsia"/>
          <w:sz w:val="28"/>
          <w:szCs w:val="28"/>
        </w:rPr>
        <w:t>成效</w:t>
      </w:r>
      <w:r w:rsidRPr="00301157">
        <w:rPr>
          <w:rFonts w:eastAsia="標楷體" w:hAnsi="標楷體" w:hint="eastAsia"/>
          <w:sz w:val="28"/>
          <w:szCs w:val="28"/>
        </w:rPr>
        <w:t>。</w:t>
      </w:r>
    </w:p>
    <w:p w:rsidR="00612C62" w:rsidRPr="00301157" w:rsidRDefault="00612C62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藉由辦理環境教育終身學習護照推廣</w:t>
      </w:r>
      <w:r w:rsidRPr="00301157">
        <w:rPr>
          <w:rFonts w:eastAsia="標楷體" w:hAnsi="標楷體" w:hint="eastAsia"/>
          <w:sz w:val="28"/>
          <w:szCs w:val="28"/>
        </w:rPr>
        <w:t>活動，使</w:t>
      </w:r>
      <w:r>
        <w:rPr>
          <w:rFonts w:eastAsia="標楷體" w:hAnsi="標楷體" w:hint="eastAsia"/>
          <w:sz w:val="28"/>
          <w:szCs w:val="28"/>
        </w:rPr>
        <w:t>國中小</w:t>
      </w:r>
      <w:r w:rsidRPr="00301157">
        <w:rPr>
          <w:rFonts w:eastAsia="標楷體" w:hAnsi="標楷體" w:hint="eastAsia"/>
          <w:sz w:val="28"/>
          <w:szCs w:val="28"/>
        </w:rPr>
        <w:t>教師瞭解環境教育終身學習護照</w:t>
      </w:r>
      <w:r>
        <w:rPr>
          <w:rFonts w:eastAsia="標楷體" w:hAnsi="標楷體" w:hint="eastAsia"/>
          <w:sz w:val="28"/>
          <w:szCs w:val="28"/>
        </w:rPr>
        <w:t>推廣目的、對象、申辦流程</w:t>
      </w:r>
      <w:r w:rsidRPr="00301157">
        <w:rPr>
          <w:rFonts w:eastAsia="標楷體" w:hAnsi="標楷體" w:hint="eastAsia"/>
          <w:sz w:val="28"/>
          <w:szCs w:val="28"/>
        </w:rPr>
        <w:t>及獎勵計畫等，藉以提升本市教師環境教育終身學習護照之開通比率。</w:t>
      </w:r>
    </w:p>
    <w:p w:rsidR="00FF09CE" w:rsidRPr="00612C62" w:rsidRDefault="00FF09CE" w:rsidP="00FF09CE">
      <w:pPr>
        <w:pStyle w:val="a8"/>
        <w:snapToGrid w:val="0"/>
        <w:ind w:leftChars="0" w:left="1418"/>
        <w:jc w:val="both"/>
        <w:rPr>
          <w:rFonts w:eastAsia="標楷體" w:hAnsi="標楷體"/>
          <w:sz w:val="28"/>
          <w:szCs w:val="28"/>
        </w:rPr>
      </w:pPr>
    </w:p>
    <w:p w:rsidR="00F47B47" w:rsidRDefault="00575929" w:rsidP="004E6B98">
      <w:pPr>
        <w:snapToGrid w:val="0"/>
        <w:spacing w:afterLines="50" w:after="18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二</w:t>
      </w:r>
      <w:r w:rsidR="00F47B47">
        <w:rPr>
          <w:rFonts w:eastAsia="標楷體" w:hAnsi="標楷體" w:hint="eastAsia"/>
          <w:color w:val="000000"/>
          <w:kern w:val="0"/>
          <w:sz w:val="28"/>
          <w:szCs w:val="28"/>
        </w:rPr>
        <w:t>、指導單位</w:t>
      </w:r>
      <w:r w:rsidR="00C12801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FF09CE">
        <w:rPr>
          <w:rFonts w:eastAsia="標楷體" w:hAnsi="標楷體" w:hint="eastAsia"/>
          <w:color w:val="000000"/>
          <w:kern w:val="0"/>
          <w:sz w:val="28"/>
          <w:szCs w:val="28"/>
        </w:rPr>
        <w:t>行政院環境保護署</w:t>
      </w:r>
    </w:p>
    <w:p w:rsidR="00F47B47" w:rsidRPr="00FF09CE" w:rsidRDefault="00575929" w:rsidP="004E6B98">
      <w:pPr>
        <w:snapToGrid w:val="0"/>
        <w:spacing w:beforeLines="50" w:before="180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三</w:t>
      </w:r>
      <w:r w:rsidR="00747E97">
        <w:rPr>
          <w:rFonts w:eastAsia="標楷體" w:hAnsi="標楷體" w:hint="eastAsia"/>
          <w:color w:val="000000"/>
          <w:kern w:val="0"/>
          <w:sz w:val="28"/>
          <w:szCs w:val="28"/>
        </w:rPr>
        <w:t>、主辦單位：</w:t>
      </w:r>
      <w:proofErr w:type="gramStart"/>
      <w:r w:rsidR="00747E97" w:rsidRPr="00FF09CE">
        <w:rPr>
          <w:rFonts w:eastAsia="標楷體" w:hAnsi="標楷體" w:hint="eastAsia"/>
          <w:kern w:val="0"/>
          <w:sz w:val="28"/>
          <w:szCs w:val="28"/>
        </w:rPr>
        <w:t>臺</w:t>
      </w:r>
      <w:proofErr w:type="gramEnd"/>
      <w:r w:rsidR="00F47B47" w:rsidRPr="00FF09CE">
        <w:rPr>
          <w:rFonts w:eastAsia="標楷體" w:hAnsi="標楷體" w:hint="eastAsia"/>
          <w:kern w:val="0"/>
          <w:sz w:val="28"/>
          <w:szCs w:val="28"/>
        </w:rPr>
        <w:t>南市政府</w:t>
      </w:r>
      <w:r w:rsidR="00E81328" w:rsidRPr="00FF09CE">
        <w:rPr>
          <w:rFonts w:eastAsia="標楷體" w:hAnsi="標楷體" w:hint="eastAsia"/>
          <w:kern w:val="0"/>
          <w:sz w:val="28"/>
          <w:szCs w:val="28"/>
        </w:rPr>
        <w:t>環境保護局</w:t>
      </w:r>
    </w:p>
    <w:p w:rsidR="00F47B47" w:rsidRDefault="00F47B47" w:rsidP="002822F7">
      <w:pPr>
        <w:pStyle w:val="a3"/>
        <w:snapToGrid w:val="0"/>
        <w:spacing w:line="240" w:lineRule="auto"/>
        <w:ind w:leftChars="225" w:left="1940" w:hangingChars="500" w:hanging="1400"/>
        <w:rPr>
          <w:rFonts w:ascii="Times New Roman" w:hAnsi="標楷體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</w:t>
      </w:r>
      <w:r w:rsidR="00E81328" w:rsidRPr="00FF09CE">
        <w:rPr>
          <w:rFonts w:ascii="Times New Roman" w:hAnsi="標楷體" w:hint="eastAsia"/>
          <w:sz w:val="28"/>
          <w:szCs w:val="28"/>
        </w:rPr>
        <w:t>環</w:t>
      </w:r>
      <w:proofErr w:type="gramStart"/>
      <w:r w:rsidR="00E81328" w:rsidRPr="00FF09CE">
        <w:rPr>
          <w:rFonts w:ascii="Times New Roman" w:hAnsi="標楷體" w:hint="eastAsia"/>
          <w:sz w:val="28"/>
          <w:szCs w:val="28"/>
        </w:rPr>
        <w:t>醫</w:t>
      </w:r>
      <w:proofErr w:type="gramEnd"/>
      <w:r w:rsidR="00E81328" w:rsidRPr="00FF09CE">
        <w:rPr>
          <w:rFonts w:ascii="Times New Roman" w:hAnsi="標楷體" w:hint="eastAsia"/>
          <w:sz w:val="28"/>
          <w:szCs w:val="28"/>
        </w:rPr>
        <w:t>工程顧問有限公司</w:t>
      </w:r>
    </w:p>
    <w:p w:rsidR="00612C62" w:rsidRPr="00612C62" w:rsidRDefault="00612C62" w:rsidP="002822F7">
      <w:pPr>
        <w:pStyle w:val="a3"/>
        <w:snapToGrid w:val="0"/>
        <w:spacing w:line="240" w:lineRule="auto"/>
        <w:ind w:leftChars="225" w:left="1940" w:hangingChars="500" w:hanging="1400"/>
        <w:rPr>
          <w:rFonts w:ascii="Times New Roman" w:hAnsi="標楷體"/>
          <w:sz w:val="28"/>
          <w:szCs w:val="28"/>
        </w:rPr>
      </w:pPr>
    </w:p>
    <w:p w:rsidR="00AE1D37" w:rsidRPr="004251D1" w:rsidRDefault="00575929" w:rsidP="004E6B98">
      <w:pPr>
        <w:pStyle w:val="a3"/>
        <w:snapToGrid w:val="0"/>
        <w:spacing w:afterLines="50" w:after="180" w:line="240" w:lineRule="auto"/>
        <w:ind w:left="1982" w:hangingChars="708" w:hanging="1982"/>
        <w:rPr>
          <w:rFonts w:ascii="Times New Roman"/>
          <w:color w:val="000000"/>
          <w:sz w:val="28"/>
          <w:szCs w:val="28"/>
        </w:rPr>
      </w:pPr>
      <w:r w:rsidRPr="004251D1">
        <w:rPr>
          <w:rFonts w:ascii="Times New Roman" w:hAnsi="標楷體"/>
          <w:color w:val="000000"/>
          <w:sz w:val="28"/>
          <w:szCs w:val="28"/>
        </w:rPr>
        <w:t>四</w:t>
      </w:r>
      <w:r w:rsidR="00F47B47" w:rsidRPr="004251D1">
        <w:rPr>
          <w:rFonts w:ascii="Times New Roman" w:hAnsi="標楷體"/>
          <w:color w:val="000000"/>
          <w:sz w:val="28"/>
          <w:szCs w:val="28"/>
        </w:rPr>
        <w:t>、</w:t>
      </w:r>
      <w:r w:rsidR="00A54C9B" w:rsidRPr="004251D1">
        <w:rPr>
          <w:rFonts w:ascii="Times New Roman" w:hAnsi="標楷體"/>
          <w:color w:val="000000"/>
          <w:sz w:val="28"/>
          <w:szCs w:val="28"/>
        </w:rPr>
        <w:t>時間：</w:t>
      </w:r>
      <w:r w:rsidR="00C12801" w:rsidRPr="004251D1">
        <w:rPr>
          <w:rFonts w:ascii="Times New Roman"/>
          <w:color w:val="000000"/>
          <w:sz w:val="28"/>
          <w:szCs w:val="28"/>
        </w:rPr>
        <w:t>103</w:t>
      </w:r>
      <w:r w:rsidR="007A1984" w:rsidRPr="004251D1">
        <w:rPr>
          <w:rFonts w:ascii="Times New Roman" w:hAnsi="標楷體"/>
          <w:color w:val="000000"/>
          <w:sz w:val="28"/>
          <w:szCs w:val="28"/>
        </w:rPr>
        <w:t>年</w:t>
      </w:r>
      <w:r w:rsidR="0063728C">
        <w:rPr>
          <w:rFonts w:ascii="Times New Roman" w:hint="eastAsia"/>
          <w:color w:val="000000"/>
          <w:sz w:val="28"/>
          <w:szCs w:val="28"/>
        </w:rPr>
        <w:t>9</w:t>
      </w:r>
      <w:r w:rsidR="007A1984" w:rsidRPr="004251D1">
        <w:rPr>
          <w:rFonts w:ascii="Times New Roman" w:hAnsi="標楷體"/>
          <w:color w:val="000000"/>
          <w:sz w:val="28"/>
          <w:szCs w:val="28"/>
        </w:rPr>
        <w:t>月</w:t>
      </w:r>
      <w:r w:rsidR="0063728C">
        <w:rPr>
          <w:rFonts w:ascii="Times New Roman" w:hint="eastAsia"/>
          <w:color w:val="000000"/>
          <w:sz w:val="28"/>
          <w:szCs w:val="28"/>
        </w:rPr>
        <w:t>24</w:t>
      </w:r>
      <w:r w:rsidR="007447E0" w:rsidRPr="004251D1">
        <w:rPr>
          <w:rFonts w:ascii="Times New Roman" w:hAnsi="標楷體"/>
          <w:color w:val="000000"/>
          <w:sz w:val="28"/>
          <w:szCs w:val="28"/>
        </w:rPr>
        <w:t>日</w:t>
      </w:r>
      <w:r w:rsidR="007447E0" w:rsidRPr="004251D1">
        <w:rPr>
          <w:rFonts w:ascii="Times New Roman"/>
          <w:color w:val="000000"/>
          <w:sz w:val="28"/>
          <w:szCs w:val="28"/>
        </w:rPr>
        <w:t>(</w:t>
      </w:r>
      <w:r w:rsidR="00DE5517" w:rsidRPr="004251D1">
        <w:rPr>
          <w:rFonts w:ascii="Times New Roman" w:hAnsi="標楷體"/>
          <w:color w:val="000000"/>
          <w:sz w:val="28"/>
          <w:szCs w:val="28"/>
        </w:rPr>
        <w:t>星期</w:t>
      </w:r>
      <w:r w:rsidR="00612C62">
        <w:rPr>
          <w:rFonts w:ascii="Times New Roman" w:hAnsi="標楷體" w:hint="eastAsia"/>
          <w:color w:val="000000"/>
          <w:sz w:val="28"/>
          <w:szCs w:val="28"/>
        </w:rPr>
        <w:t>三</w:t>
      </w:r>
      <w:r w:rsidR="007447E0" w:rsidRPr="004251D1">
        <w:rPr>
          <w:rFonts w:ascii="Times New Roman"/>
          <w:color w:val="000000"/>
          <w:sz w:val="28"/>
          <w:szCs w:val="28"/>
        </w:rPr>
        <w:t>)</w:t>
      </w:r>
      <w:r w:rsidR="00612C62">
        <w:rPr>
          <w:rFonts w:ascii="Times New Roman" w:hint="eastAsia"/>
          <w:color w:val="000000"/>
          <w:sz w:val="28"/>
          <w:szCs w:val="28"/>
        </w:rPr>
        <w:t xml:space="preserve"> </w:t>
      </w:r>
      <w:r w:rsidR="00C12801" w:rsidRPr="004251D1">
        <w:rPr>
          <w:rFonts w:ascii="Times New Roman"/>
          <w:color w:val="000000"/>
          <w:sz w:val="28"/>
          <w:szCs w:val="28"/>
        </w:rPr>
        <w:t xml:space="preserve"> </w:t>
      </w:r>
      <w:r w:rsidR="00767A68">
        <w:rPr>
          <w:rFonts w:ascii="Times New Roman"/>
          <w:color w:val="000000"/>
          <w:sz w:val="28"/>
          <w:szCs w:val="28"/>
        </w:rPr>
        <w:t>13:00~1</w:t>
      </w:r>
      <w:r w:rsidR="00AC6BDF">
        <w:rPr>
          <w:rFonts w:ascii="Times New Roman" w:hint="eastAsia"/>
          <w:color w:val="000000"/>
          <w:sz w:val="28"/>
          <w:szCs w:val="28"/>
        </w:rPr>
        <w:t>7</w:t>
      </w:r>
      <w:r w:rsidR="00767A68">
        <w:rPr>
          <w:rFonts w:ascii="Times New Roman"/>
          <w:color w:val="000000"/>
          <w:sz w:val="28"/>
          <w:szCs w:val="28"/>
        </w:rPr>
        <w:t>:</w:t>
      </w:r>
      <w:r w:rsidR="00AC6BDF">
        <w:rPr>
          <w:rFonts w:ascii="Times New Roman" w:hint="eastAsia"/>
          <w:color w:val="000000"/>
          <w:sz w:val="28"/>
          <w:szCs w:val="28"/>
        </w:rPr>
        <w:t>0</w:t>
      </w:r>
      <w:r w:rsidR="00612C62" w:rsidRPr="00612C62">
        <w:rPr>
          <w:rFonts w:ascii="Times New Roman"/>
          <w:color w:val="000000"/>
          <w:sz w:val="28"/>
          <w:szCs w:val="28"/>
        </w:rPr>
        <w:t>0</w:t>
      </w:r>
      <w:r w:rsidR="00A74792" w:rsidRPr="004251D1">
        <w:rPr>
          <w:rFonts w:ascii="Times New Roman" w:hAnsi="標楷體"/>
          <w:color w:val="000000"/>
          <w:sz w:val="28"/>
          <w:szCs w:val="28"/>
        </w:rPr>
        <w:t>。</w:t>
      </w:r>
    </w:p>
    <w:p w:rsidR="00612C62" w:rsidRDefault="00575929" w:rsidP="004E6B98">
      <w:pPr>
        <w:pStyle w:val="a3"/>
        <w:snapToGrid w:val="0"/>
        <w:spacing w:afterLines="50" w:after="180" w:line="240" w:lineRule="auto"/>
        <w:ind w:left="1982" w:hangingChars="708" w:hanging="1982"/>
        <w:rPr>
          <w:rFonts w:ascii="Times New Roman" w:hAnsi="標楷體"/>
          <w:color w:val="000000"/>
          <w:sz w:val="28"/>
          <w:szCs w:val="28"/>
        </w:rPr>
      </w:pPr>
      <w:r w:rsidRPr="00612C62">
        <w:rPr>
          <w:rFonts w:ascii="Times New Roman" w:hAnsi="標楷體" w:hint="eastAsia"/>
          <w:color w:val="000000"/>
          <w:sz w:val="28"/>
          <w:szCs w:val="28"/>
        </w:rPr>
        <w:t>五</w:t>
      </w:r>
      <w:r w:rsidR="00F47B47" w:rsidRPr="00612C62">
        <w:rPr>
          <w:rFonts w:ascii="Times New Roman" w:hAnsi="標楷體" w:hint="eastAsia"/>
          <w:color w:val="000000"/>
          <w:sz w:val="28"/>
          <w:szCs w:val="28"/>
        </w:rPr>
        <w:t>、</w:t>
      </w:r>
      <w:r w:rsidR="007A1984" w:rsidRPr="00612C62">
        <w:rPr>
          <w:rFonts w:ascii="Times New Roman" w:hAnsi="標楷體" w:hint="eastAsia"/>
          <w:color w:val="000000"/>
          <w:sz w:val="28"/>
          <w:szCs w:val="28"/>
        </w:rPr>
        <w:t>地點：</w:t>
      </w:r>
      <w:r w:rsidR="00612C62" w:rsidRPr="00612C62">
        <w:rPr>
          <w:rFonts w:ascii="Times New Roman" w:hAnsi="標楷體" w:hint="eastAsia"/>
          <w:color w:val="000000"/>
          <w:sz w:val="28"/>
          <w:szCs w:val="28"/>
        </w:rPr>
        <w:t>國立臺南生活美學館</w:t>
      </w:r>
      <w:r w:rsidR="002F3E24">
        <w:rPr>
          <w:rFonts w:ascii="Times New Roman" w:hAnsi="標楷體" w:hint="eastAsia"/>
          <w:color w:val="000000"/>
          <w:sz w:val="28"/>
          <w:szCs w:val="28"/>
        </w:rPr>
        <w:t>3</w:t>
      </w:r>
      <w:r w:rsidR="002F3E24">
        <w:rPr>
          <w:rFonts w:ascii="Times New Roman" w:hAnsi="標楷體" w:hint="eastAsia"/>
          <w:color w:val="000000"/>
          <w:sz w:val="28"/>
          <w:szCs w:val="28"/>
        </w:rPr>
        <w:t>樓會議室</w:t>
      </w:r>
      <w:bookmarkStart w:id="0" w:name="_GoBack"/>
      <w:bookmarkEnd w:id="0"/>
    </w:p>
    <w:p w:rsidR="00AE1D37" w:rsidRPr="00612C62" w:rsidRDefault="00612C62" w:rsidP="00612C62">
      <w:pPr>
        <w:pStyle w:val="a3"/>
        <w:snapToGrid w:val="0"/>
        <w:spacing w:afterLines="50" w:after="180" w:line="240" w:lineRule="auto"/>
        <w:ind w:left="56" w:hangingChars="20" w:hanging="56"/>
        <w:rPr>
          <w:rFonts w:ascii="Times New Roman" w:hAnsi="標楷體"/>
          <w:color w:val="000000"/>
          <w:sz w:val="28"/>
          <w:szCs w:val="28"/>
        </w:rPr>
      </w:pPr>
      <w:r>
        <w:rPr>
          <w:rFonts w:ascii="Times New Roman" w:hAnsi="標楷體" w:hint="eastAsia"/>
          <w:color w:val="000000"/>
          <w:sz w:val="28"/>
          <w:szCs w:val="28"/>
        </w:rPr>
        <w:t xml:space="preserve">          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(</w:t>
      </w:r>
      <w:proofErr w:type="gramStart"/>
      <w:r w:rsidRPr="00612C62">
        <w:rPr>
          <w:rFonts w:ascii="Times New Roman" w:hAnsi="標楷體" w:hint="eastAsia"/>
          <w:color w:val="000000"/>
          <w:sz w:val="28"/>
          <w:szCs w:val="28"/>
        </w:rPr>
        <w:t>臺</w:t>
      </w:r>
      <w:proofErr w:type="gramEnd"/>
      <w:r w:rsidRPr="00612C62">
        <w:rPr>
          <w:rFonts w:ascii="Times New Roman" w:hAnsi="標楷體" w:hint="eastAsia"/>
          <w:color w:val="000000"/>
          <w:sz w:val="28"/>
          <w:szCs w:val="28"/>
        </w:rPr>
        <w:t>南市中西區中華西路二段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34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號</w:t>
      </w:r>
      <w:r w:rsidR="00B31062">
        <w:rPr>
          <w:rFonts w:ascii="Times New Roman" w:hAnsi="標楷體" w:hint="eastAsia"/>
          <w:color w:val="000000"/>
          <w:sz w:val="28"/>
          <w:szCs w:val="28"/>
        </w:rPr>
        <w:t>，交通方式及地理位置</w:t>
      </w:r>
      <w:proofErr w:type="gramStart"/>
      <w:r w:rsidR="00B31062">
        <w:rPr>
          <w:rFonts w:ascii="Times New Roman" w:hAnsi="標楷體" w:hint="eastAsia"/>
          <w:color w:val="000000"/>
          <w:sz w:val="28"/>
          <w:szCs w:val="28"/>
        </w:rPr>
        <w:t>詳</w:t>
      </w:r>
      <w:proofErr w:type="gramEnd"/>
      <w:r w:rsidR="00B31062">
        <w:rPr>
          <w:rFonts w:ascii="Times New Roman" w:hAnsi="標楷體" w:hint="eastAsia"/>
          <w:color w:val="000000"/>
          <w:sz w:val="28"/>
          <w:szCs w:val="28"/>
        </w:rPr>
        <w:t>附件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)</w:t>
      </w:r>
      <w:r w:rsidR="00A74792" w:rsidRPr="00612C62">
        <w:rPr>
          <w:rFonts w:ascii="Times New Roman" w:hAnsi="標楷體" w:hint="eastAsia"/>
          <w:color w:val="000000"/>
          <w:sz w:val="28"/>
          <w:szCs w:val="28"/>
        </w:rPr>
        <w:t>。</w:t>
      </w:r>
    </w:p>
    <w:p w:rsidR="00AC33E9" w:rsidRPr="00AC33E9" w:rsidRDefault="00575929" w:rsidP="00AC33E9">
      <w:pPr>
        <w:pStyle w:val="a3"/>
        <w:snapToGrid w:val="0"/>
        <w:spacing w:afterLines="50" w:after="180" w:line="240" w:lineRule="auto"/>
        <w:ind w:left="1417" w:hangingChars="506" w:hanging="1417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六</w:t>
      </w:r>
      <w:r w:rsidR="00F47B47">
        <w:rPr>
          <w:rFonts w:hAnsi="標楷體" w:hint="eastAsia"/>
          <w:color w:val="000000"/>
          <w:sz w:val="28"/>
          <w:szCs w:val="28"/>
        </w:rPr>
        <w:t>、</w:t>
      </w:r>
      <w:r w:rsidR="007447E0">
        <w:rPr>
          <w:rFonts w:hAnsi="標楷體" w:hint="eastAsia"/>
          <w:color w:val="000000"/>
          <w:sz w:val="28"/>
          <w:szCs w:val="28"/>
        </w:rPr>
        <w:t>對象：</w:t>
      </w:r>
      <w:proofErr w:type="gramStart"/>
      <w:r w:rsidR="00612C62" w:rsidRPr="00612C62">
        <w:rPr>
          <w:rFonts w:hAnsi="標楷體" w:hint="eastAsia"/>
          <w:color w:val="000000"/>
          <w:sz w:val="28"/>
          <w:szCs w:val="28"/>
        </w:rPr>
        <w:t>臺</w:t>
      </w:r>
      <w:proofErr w:type="gramEnd"/>
      <w:r w:rsidR="00612C62" w:rsidRPr="00612C62">
        <w:rPr>
          <w:rFonts w:hAnsi="標楷體" w:hint="eastAsia"/>
          <w:color w:val="000000"/>
          <w:sz w:val="28"/>
          <w:szCs w:val="28"/>
        </w:rPr>
        <w:t>南市國中小教師，</w:t>
      </w:r>
      <w:r w:rsidR="00AC33E9" w:rsidRPr="004A0D62">
        <w:rPr>
          <w:rFonts w:hAnsi="標楷體" w:hint="eastAsia"/>
          <w:color w:val="000000"/>
          <w:sz w:val="28"/>
          <w:u w:val="single"/>
        </w:rPr>
        <w:t>全程參加本研習者同意核發教師研習時數4小時及環境教育時數4小時</w:t>
      </w:r>
      <w:r w:rsidR="00AC33E9">
        <w:rPr>
          <w:rFonts w:hAnsi="標楷體" w:hint="eastAsia"/>
          <w:color w:val="000000"/>
          <w:sz w:val="28"/>
        </w:rPr>
        <w:t>。</w:t>
      </w:r>
    </w:p>
    <w:p w:rsidR="00AE1D37" w:rsidRDefault="00575929" w:rsidP="000C3CA2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七</w:t>
      </w:r>
      <w:r w:rsidR="00932EA8">
        <w:rPr>
          <w:rFonts w:hAnsi="標楷體" w:hint="eastAsia"/>
          <w:color w:val="000000"/>
          <w:sz w:val="28"/>
          <w:szCs w:val="28"/>
        </w:rPr>
        <w:t>、報名方式：網</w:t>
      </w:r>
      <w:r w:rsidR="00932EA8" w:rsidRPr="00767A68">
        <w:rPr>
          <w:rFonts w:hAnsi="標楷體" w:hint="eastAsia"/>
          <w:sz w:val="28"/>
          <w:szCs w:val="28"/>
        </w:rPr>
        <w:t>路報名</w:t>
      </w:r>
      <w:r w:rsidR="005D0105" w:rsidRPr="00767A68">
        <w:rPr>
          <w:rFonts w:hAnsi="標楷體"/>
          <w:sz w:val="28"/>
          <w:szCs w:val="28"/>
        </w:rPr>
        <w:t>http://goo.gl/7NLM0i</w:t>
      </w:r>
      <w:r w:rsidR="00134137" w:rsidRPr="00767A68">
        <w:rPr>
          <w:rFonts w:hAnsi="標楷體" w:hint="eastAsia"/>
          <w:sz w:val="28"/>
          <w:szCs w:val="28"/>
        </w:rPr>
        <w:t>。</w:t>
      </w:r>
      <w:r w:rsidR="00FF201A" w:rsidRPr="00767A68">
        <w:rPr>
          <w:rFonts w:hAnsi="標楷體"/>
          <w:sz w:val="28"/>
          <w:szCs w:val="28"/>
        </w:rPr>
        <w:br/>
      </w:r>
      <w:r w:rsidR="00FF201A" w:rsidRPr="00767A68">
        <w:rPr>
          <w:rFonts w:hAnsi="標楷體" w:hint="eastAsia"/>
          <w:sz w:val="28"/>
          <w:szCs w:val="28"/>
        </w:rPr>
        <w:t>(即日起開始報名</w:t>
      </w:r>
      <w:r w:rsidR="002C0667" w:rsidRPr="00767A68">
        <w:rPr>
          <w:rFonts w:hAnsi="標楷體" w:hint="eastAsia"/>
          <w:sz w:val="28"/>
          <w:szCs w:val="28"/>
        </w:rPr>
        <w:t>至</w:t>
      </w:r>
      <w:r w:rsidR="000C3CA2" w:rsidRPr="00767A68">
        <w:rPr>
          <w:rFonts w:hAnsi="標楷體" w:hint="eastAsia"/>
          <w:sz w:val="28"/>
          <w:szCs w:val="28"/>
        </w:rPr>
        <w:t>9</w:t>
      </w:r>
      <w:r w:rsidR="00F70BE5" w:rsidRPr="00767A68">
        <w:rPr>
          <w:rFonts w:hAnsi="標楷體" w:hint="eastAsia"/>
          <w:sz w:val="28"/>
          <w:szCs w:val="28"/>
        </w:rPr>
        <w:t>/</w:t>
      </w:r>
      <w:r w:rsidR="00767A68" w:rsidRPr="00767A68">
        <w:rPr>
          <w:rFonts w:hAnsi="標楷體" w:hint="eastAsia"/>
          <w:sz w:val="28"/>
          <w:szCs w:val="28"/>
        </w:rPr>
        <w:t>17</w:t>
      </w:r>
      <w:r w:rsidR="00134137" w:rsidRPr="00767A68">
        <w:rPr>
          <w:rFonts w:hAnsi="標楷體" w:hint="eastAsia"/>
          <w:sz w:val="28"/>
          <w:szCs w:val="28"/>
        </w:rPr>
        <w:t>，額滿為止</w:t>
      </w:r>
      <w:r w:rsidR="00FF201A" w:rsidRPr="00767A68">
        <w:rPr>
          <w:rFonts w:hAnsi="標楷體" w:hint="eastAsia"/>
          <w:sz w:val="28"/>
          <w:szCs w:val="28"/>
        </w:rPr>
        <w:t>)</w:t>
      </w:r>
      <w:r w:rsidR="00A74792" w:rsidRPr="00767A68">
        <w:rPr>
          <w:rFonts w:hAnsi="標楷體" w:hint="eastAsia"/>
          <w:sz w:val="28"/>
          <w:szCs w:val="28"/>
        </w:rPr>
        <w:t>。</w:t>
      </w:r>
    </w:p>
    <w:p w:rsidR="00AE1D37" w:rsidRDefault="00575929" w:rsidP="004E6B98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八</w:t>
      </w:r>
      <w:r w:rsidR="00516F80">
        <w:rPr>
          <w:rFonts w:hAnsi="標楷體" w:hint="eastAsia"/>
          <w:color w:val="000000"/>
          <w:sz w:val="28"/>
          <w:szCs w:val="28"/>
        </w:rPr>
        <w:t>、</w:t>
      </w:r>
      <w:r w:rsidR="003A0ECC">
        <w:rPr>
          <w:rFonts w:hAnsi="標楷體" w:hint="eastAsia"/>
          <w:color w:val="000000"/>
          <w:sz w:val="28"/>
          <w:szCs w:val="28"/>
        </w:rPr>
        <w:t>課程安排：如</w:t>
      </w:r>
      <w:r w:rsidR="003E6AB0">
        <w:rPr>
          <w:rFonts w:hAnsi="標楷體" w:hint="eastAsia"/>
          <w:color w:val="000000"/>
          <w:sz w:val="28"/>
          <w:szCs w:val="28"/>
        </w:rPr>
        <w:t>附件</w:t>
      </w:r>
      <w:r w:rsidR="00612C62">
        <w:rPr>
          <w:rFonts w:hAnsi="標楷體" w:hint="eastAsia"/>
          <w:color w:val="000000"/>
          <w:sz w:val="28"/>
          <w:szCs w:val="28"/>
        </w:rPr>
        <w:t>議程</w:t>
      </w:r>
      <w:r w:rsidR="003A0ECC">
        <w:rPr>
          <w:rFonts w:hAnsi="標楷體" w:hint="eastAsia"/>
          <w:color w:val="000000"/>
          <w:sz w:val="28"/>
          <w:szCs w:val="28"/>
        </w:rPr>
        <w:t>表</w:t>
      </w:r>
      <w:r w:rsidR="00A74792">
        <w:rPr>
          <w:rFonts w:hAnsi="標楷體" w:hint="eastAsia"/>
          <w:color w:val="000000"/>
          <w:sz w:val="28"/>
          <w:szCs w:val="28"/>
        </w:rPr>
        <w:t>。</w:t>
      </w:r>
    </w:p>
    <w:p w:rsidR="00AE1D37" w:rsidRDefault="004A0D62" w:rsidP="00AC33E9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ascii="Times New Roman" w:hAnsi="標楷體"/>
          <w:color w:val="000000"/>
          <w:sz w:val="28"/>
          <w:szCs w:val="28"/>
        </w:rPr>
      </w:pPr>
      <w:r>
        <w:rPr>
          <w:rFonts w:ascii="Times New Roman" w:hAnsi="標楷體" w:hint="eastAsia"/>
          <w:color w:val="000000"/>
          <w:sz w:val="28"/>
          <w:szCs w:val="28"/>
        </w:rPr>
        <w:t>九、備註：</w:t>
      </w:r>
      <w:r w:rsidR="00134137">
        <w:rPr>
          <w:rFonts w:ascii="Times New Roman" w:hAnsi="標楷體" w:hint="eastAsia"/>
          <w:color w:val="000000"/>
          <w:sz w:val="28"/>
          <w:szCs w:val="28"/>
        </w:rPr>
        <w:t>請自備環保杯，謝謝。</w:t>
      </w:r>
    </w:p>
    <w:p w:rsidR="00EE7F29" w:rsidRPr="00AC33E9" w:rsidRDefault="00EE7F29" w:rsidP="00AC33E9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ascii="Times New Roman" w:hAnsi="標楷體"/>
          <w:color w:val="000000"/>
          <w:sz w:val="28"/>
          <w:szCs w:val="28"/>
        </w:rPr>
      </w:pPr>
      <w:r>
        <w:rPr>
          <w:rFonts w:ascii="Times New Roman" w:hAnsi="標楷體" w:hint="eastAsia"/>
          <w:color w:val="000000"/>
          <w:sz w:val="28"/>
          <w:szCs w:val="28"/>
        </w:rPr>
        <w:t>十、連絡電話：</w:t>
      </w:r>
      <w:r>
        <w:rPr>
          <w:rFonts w:ascii="Times New Roman" w:hAnsi="標楷體" w:hint="eastAsia"/>
          <w:color w:val="000000"/>
          <w:sz w:val="28"/>
          <w:szCs w:val="28"/>
        </w:rPr>
        <w:t>06-2686751 #329</w:t>
      </w:r>
      <w:r>
        <w:rPr>
          <w:rFonts w:ascii="Times New Roman" w:hAnsi="標楷體" w:hint="eastAsia"/>
          <w:color w:val="000000"/>
          <w:sz w:val="28"/>
          <w:szCs w:val="28"/>
        </w:rPr>
        <w:t>，相關問題請洽黃治堯先生或李梓</w:t>
      </w:r>
      <w:proofErr w:type="gramStart"/>
      <w:r>
        <w:rPr>
          <w:rFonts w:ascii="Times New Roman" w:hAnsi="標楷體" w:hint="eastAsia"/>
          <w:color w:val="000000"/>
          <w:sz w:val="28"/>
          <w:szCs w:val="28"/>
        </w:rPr>
        <w:t>微小姐</w:t>
      </w:r>
      <w:proofErr w:type="gramEnd"/>
      <w:r>
        <w:rPr>
          <w:rFonts w:ascii="Times New Roman" w:hAnsi="標楷體" w:hint="eastAsia"/>
          <w:color w:val="000000"/>
          <w:sz w:val="28"/>
          <w:szCs w:val="28"/>
        </w:rPr>
        <w:t>。</w:t>
      </w:r>
    </w:p>
    <w:p w:rsidR="000C3CA2" w:rsidRDefault="000C3CA2" w:rsidP="000C3CA2">
      <w:pPr>
        <w:pStyle w:val="a3"/>
        <w:snapToGrid w:val="0"/>
        <w:spacing w:afterLines="50" w:after="180" w:line="240" w:lineRule="auto"/>
        <w:ind w:leftChars="1" w:left="1982" w:hangingChars="707" w:hanging="1980"/>
        <w:jc w:val="both"/>
        <w:rPr>
          <w:rFonts w:ascii="Times New Roman" w:hAnsi="標楷體"/>
          <w:color w:val="000000"/>
          <w:sz w:val="28"/>
          <w:szCs w:val="28"/>
        </w:rPr>
      </w:pPr>
    </w:p>
    <w:p w:rsidR="009C5BCB" w:rsidRDefault="009C5BCB" w:rsidP="00C12801">
      <w:pPr>
        <w:snapToGrid w:val="0"/>
        <w:jc w:val="center"/>
        <w:rPr>
          <w:rFonts w:eastAsia="標楷體" w:hAnsi="標楷體"/>
          <w:color w:val="000000"/>
          <w:kern w:val="0"/>
          <w:sz w:val="36"/>
          <w:szCs w:val="36"/>
        </w:rPr>
        <w:sectPr w:rsidR="009C5BCB" w:rsidSect="004251D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A0D62" w:rsidRPr="00EE7F29" w:rsidRDefault="00CF78F2" w:rsidP="004A0D62">
      <w:pPr>
        <w:tabs>
          <w:tab w:val="center" w:pos="4275"/>
          <w:tab w:val="right" w:pos="8550"/>
        </w:tabs>
        <w:snapToGrid w:val="0"/>
        <w:jc w:val="center"/>
        <w:rPr>
          <w:rFonts w:eastAsia="標楷體"/>
          <w:b/>
          <w:color w:val="000000"/>
          <w:kern w:val="0"/>
          <w:sz w:val="32"/>
          <w:szCs w:val="28"/>
        </w:rPr>
      </w:pPr>
      <w:r>
        <w:rPr>
          <w:rFonts w:eastAsia="標楷體"/>
          <w:b/>
          <w:color w:val="000000"/>
          <w:kern w:val="0"/>
          <w:sz w:val="32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12.55pt;margin-top:-15.25pt;width:49.35pt;height:35.6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>
              <w:txbxContent>
                <w:p w:rsidR="000C3CA2" w:rsidRPr="003E6AB0" w:rsidRDefault="000C3CA2">
                  <w:pPr>
                    <w:rPr>
                      <w:sz w:val="28"/>
                    </w:rPr>
                  </w:pPr>
                  <w:r w:rsidRPr="003E6AB0">
                    <w:rPr>
                      <w:rFonts w:hint="eastAsia"/>
                      <w:sz w:val="28"/>
                    </w:rPr>
                    <w:t>附件</w:t>
                  </w:r>
                </w:p>
              </w:txbxContent>
            </v:textbox>
          </v:shape>
        </w:pict>
      </w:r>
      <w:proofErr w:type="gramStart"/>
      <w:r w:rsidR="00134137" w:rsidRPr="00EE7F29">
        <w:rPr>
          <w:rFonts w:eastAsia="標楷體" w:hint="eastAsia"/>
          <w:b/>
          <w:color w:val="000000"/>
          <w:kern w:val="0"/>
          <w:sz w:val="32"/>
          <w:szCs w:val="28"/>
        </w:rPr>
        <w:t>103</w:t>
      </w:r>
      <w:proofErr w:type="gramEnd"/>
      <w:r w:rsidR="00134137" w:rsidRPr="00EE7F29">
        <w:rPr>
          <w:rFonts w:eastAsia="標楷體" w:hint="eastAsia"/>
          <w:b/>
          <w:color w:val="000000"/>
          <w:kern w:val="0"/>
          <w:sz w:val="32"/>
          <w:szCs w:val="28"/>
        </w:rPr>
        <w:t>年度</w:t>
      </w:r>
      <w:proofErr w:type="gramStart"/>
      <w:r w:rsidR="00134137" w:rsidRPr="00EE7F29">
        <w:rPr>
          <w:rFonts w:eastAsia="標楷體" w:hint="eastAsia"/>
          <w:b/>
          <w:color w:val="000000"/>
          <w:kern w:val="0"/>
          <w:sz w:val="32"/>
          <w:szCs w:val="28"/>
        </w:rPr>
        <w:t>臺</w:t>
      </w:r>
      <w:proofErr w:type="gramEnd"/>
      <w:r w:rsidR="00134137" w:rsidRPr="00EE7F29">
        <w:rPr>
          <w:rFonts w:eastAsia="標楷體" w:hint="eastAsia"/>
          <w:b/>
          <w:color w:val="000000"/>
          <w:kern w:val="0"/>
          <w:sz w:val="32"/>
          <w:szCs w:val="28"/>
        </w:rPr>
        <w:t>南市環境教育教學工作坊</w:t>
      </w:r>
    </w:p>
    <w:p w:rsidR="005542F6" w:rsidRPr="00EE7F29" w:rsidRDefault="004615DA" w:rsidP="004A0D62">
      <w:pPr>
        <w:tabs>
          <w:tab w:val="center" w:pos="4275"/>
          <w:tab w:val="right" w:pos="8550"/>
        </w:tabs>
        <w:snapToGrid w:val="0"/>
        <w:jc w:val="center"/>
        <w:rPr>
          <w:rFonts w:eastAsia="標楷體"/>
          <w:b/>
          <w:color w:val="000000"/>
          <w:kern w:val="0"/>
          <w:sz w:val="32"/>
          <w:szCs w:val="28"/>
        </w:rPr>
      </w:pPr>
      <w:r w:rsidRPr="00EE7F29">
        <w:rPr>
          <w:rFonts w:eastAsia="標楷體" w:hint="eastAsia"/>
          <w:b/>
          <w:color w:val="000000"/>
          <w:kern w:val="0"/>
          <w:sz w:val="32"/>
          <w:szCs w:val="28"/>
        </w:rPr>
        <w:t>暨環境教育終身學習護照推廣</w:t>
      </w:r>
      <w:r w:rsidR="004A0D62" w:rsidRPr="00EE7F29">
        <w:rPr>
          <w:rFonts w:eastAsia="標楷體" w:hint="eastAsia"/>
          <w:b/>
          <w:color w:val="000000"/>
          <w:kern w:val="0"/>
          <w:sz w:val="32"/>
          <w:szCs w:val="28"/>
        </w:rPr>
        <w:t>活動</w:t>
      </w:r>
      <w:r w:rsidR="00134137" w:rsidRPr="00EE7F29">
        <w:rPr>
          <w:rFonts w:eastAsia="標楷體" w:hint="eastAsia"/>
          <w:b/>
          <w:color w:val="000000"/>
          <w:kern w:val="0"/>
          <w:sz w:val="32"/>
          <w:szCs w:val="28"/>
        </w:rPr>
        <w:t>議程</w:t>
      </w:r>
      <w:r w:rsidR="006A0840" w:rsidRPr="00EE7F29">
        <w:rPr>
          <w:rFonts w:eastAsia="標楷體" w:hint="eastAsia"/>
          <w:b/>
          <w:color w:val="000000"/>
          <w:kern w:val="0"/>
          <w:sz w:val="32"/>
          <w:szCs w:val="28"/>
        </w:rPr>
        <w:t>表</w:t>
      </w:r>
    </w:p>
    <w:tbl>
      <w:tblPr>
        <w:tblpPr w:leftFromText="180" w:rightFromText="180" w:vertAnchor="page" w:horzAnchor="margin" w:tblpX="-398" w:tblpY="210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6"/>
        <w:gridCol w:w="4461"/>
        <w:gridCol w:w="3004"/>
      </w:tblGrid>
      <w:tr w:rsidR="003E6AB0" w:rsidRPr="00134137" w:rsidTr="00EE7F29">
        <w:trPr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主持人（講師）</w:t>
            </w:r>
          </w:p>
        </w:tc>
      </w:tr>
      <w:tr w:rsidR="00EE7F29" w:rsidRPr="00134137" w:rsidTr="00EE7F29">
        <w:trPr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29" w:rsidRPr="00EE7F29" w:rsidRDefault="00EE7F29" w:rsidP="00EE7F29">
            <w:pPr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Pr="00EE7F29">
              <w:rPr>
                <w:rFonts w:eastAsia="標楷體" w:hint="eastAsia"/>
                <w:sz w:val="28"/>
              </w:rPr>
              <w:t>00</w:t>
            </w:r>
            <w:r w:rsidRPr="00EE7F29">
              <w:rPr>
                <w:rFonts w:eastAsia="標楷體" w:hint="eastAsia"/>
                <w:sz w:val="28"/>
              </w:rPr>
              <w:t>～</w:t>
            </w: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29" w:rsidRPr="00EE7F29" w:rsidRDefault="00EE7F29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報到</w:t>
            </w:r>
          </w:p>
        </w:tc>
      </w:tr>
      <w:tr w:rsidR="003E6AB0" w:rsidRPr="00134137" w:rsidTr="00EE7F29">
        <w:trPr>
          <w:cantSplit/>
          <w:trHeight w:val="91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EE7F29">
              <w:rPr>
                <w:rFonts w:eastAsia="標楷體" w:hint="eastAsia"/>
                <w:sz w:val="28"/>
              </w:rPr>
              <w:t>～</w:t>
            </w: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開幕致詞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EE7F29" w:rsidP="00EE7F29">
            <w:pPr>
              <w:rPr>
                <w:rFonts w:eastAsia="標楷體"/>
                <w:sz w:val="28"/>
              </w:rPr>
            </w:pPr>
            <w:proofErr w:type="gramStart"/>
            <w:r w:rsidRPr="00EE7F29">
              <w:rPr>
                <w:rFonts w:eastAsia="標楷體" w:hint="eastAsia"/>
                <w:sz w:val="28"/>
              </w:rPr>
              <w:t>臺</w:t>
            </w:r>
            <w:proofErr w:type="gramEnd"/>
            <w:r w:rsidRPr="00EE7F29">
              <w:rPr>
                <w:rFonts w:eastAsia="標楷體" w:hint="eastAsia"/>
                <w:sz w:val="28"/>
              </w:rPr>
              <w:t>南市政府環境保護局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13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2</w:t>
            </w:r>
            <w:r w:rsidRPr="00767A68">
              <w:rPr>
                <w:rFonts w:eastAsia="標楷體" w:hint="eastAsia"/>
                <w:sz w:val="28"/>
              </w:rPr>
              <w:t>0</w:t>
            </w:r>
            <w:r w:rsidRPr="00767A68">
              <w:rPr>
                <w:rFonts w:eastAsia="標楷體" w:hint="eastAsia"/>
                <w:sz w:val="28"/>
              </w:rPr>
              <w:t>～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0</w:t>
            </w:r>
            <w:r w:rsidRPr="00767A68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環境教育教材教法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陳建志</w:t>
            </w:r>
            <w:r w:rsidRPr="00767A68">
              <w:rPr>
                <w:rFonts w:eastAsia="標楷體" w:hint="eastAsia"/>
                <w:sz w:val="28"/>
              </w:rPr>
              <w:t xml:space="preserve"> </w:t>
            </w:r>
            <w:r w:rsidRPr="00767A68">
              <w:rPr>
                <w:rFonts w:eastAsia="標楷體" w:hint="eastAsia"/>
                <w:sz w:val="28"/>
              </w:rPr>
              <w:t>教授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A74BA4" w:rsidP="00EE7F2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</w:t>
            </w:r>
            <w:r w:rsidR="003E6AB0" w:rsidRPr="00767A68">
              <w:rPr>
                <w:rFonts w:eastAsia="標楷體" w:hint="eastAsia"/>
                <w:sz w:val="28"/>
              </w:rPr>
              <w:t>0</w:t>
            </w:r>
            <w:r w:rsidR="003E6AB0" w:rsidRPr="00767A68">
              <w:rPr>
                <w:rFonts w:eastAsia="標楷體" w:hint="eastAsia"/>
                <w:sz w:val="28"/>
              </w:rPr>
              <w:t>～</w:t>
            </w:r>
            <w:r w:rsidR="003E6AB0" w:rsidRPr="00767A68">
              <w:rPr>
                <w:rFonts w:eastAsia="標楷體" w:hint="eastAsia"/>
                <w:sz w:val="28"/>
              </w:rPr>
              <w:t>15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交流時間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～</w:t>
            </w:r>
            <w:r w:rsidRPr="00767A68">
              <w:rPr>
                <w:rFonts w:eastAsia="標楷體" w:hint="eastAsia"/>
                <w:sz w:val="28"/>
              </w:rPr>
              <w:t>16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875DF7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校園環境教育推動方式及經驗分享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AB0" w:rsidRPr="00767A68" w:rsidRDefault="00875DF7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林勇成</w:t>
            </w:r>
            <w:r w:rsidRPr="00767A68">
              <w:rPr>
                <w:rFonts w:eastAsia="標楷體" w:hint="eastAsia"/>
                <w:sz w:val="28"/>
              </w:rPr>
              <w:t xml:space="preserve"> </w:t>
            </w:r>
            <w:r w:rsidRPr="00767A68">
              <w:rPr>
                <w:rFonts w:eastAsia="標楷體" w:hint="eastAsia"/>
                <w:sz w:val="28"/>
              </w:rPr>
              <w:t>校長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16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～</w:t>
            </w:r>
            <w:r w:rsidR="00EE7F29" w:rsidRPr="00767A68">
              <w:rPr>
                <w:rFonts w:eastAsia="標楷體" w:hint="eastAsia"/>
                <w:sz w:val="28"/>
              </w:rPr>
              <w:t>16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50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環境教育終身學習護照推廣說明會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EE7F29" w:rsidP="00EE7F29">
            <w:pPr>
              <w:rPr>
                <w:rFonts w:eastAsia="標楷體"/>
                <w:sz w:val="28"/>
              </w:rPr>
            </w:pPr>
            <w:proofErr w:type="gramStart"/>
            <w:r w:rsidRPr="00767A68">
              <w:rPr>
                <w:rFonts w:eastAsia="標楷體" w:hint="eastAsia"/>
                <w:sz w:val="28"/>
              </w:rPr>
              <w:t>臺</w:t>
            </w:r>
            <w:proofErr w:type="gramEnd"/>
            <w:r w:rsidRPr="00767A68">
              <w:rPr>
                <w:rFonts w:eastAsia="標楷體" w:hint="eastAsia"/>
                <w:sz w:val="28"/>
              </w:rPr>
              <w:t>南市政府環境保護局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EE7F29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16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50</w:t>
            </w:r>
            <w:r w:rsidR="003E6AB0" w:rsidRPr="00767A68">
              <w:rPr>
                <w:rFonts w:eastAsia="標楷體" w:hint="eastAsia"/>
                <w:sz w:val="28"/>
              </w:rPr>
              <w:t>～</w:t>
            </w:r>
            <w:r w:rsidR="00AC6BDF">
              <w:rPr>
                <w:rFonts w:eastAsia="標楷體" w:hint="eastAsia"/>
                <w:sz w:val="28"/>
              </w:rPr>
              <w:t>17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 w:rsidR="00AC6BDF">
              <w:rPr>
                <w:rFonts w:eastAsia="標楷體" w:hint="eastAsia"/>
                <w:sz w:val="28"/>
              </w:rPr>
              <w:t>0</w:t>
            </w:r>
            <w:r w:rsidRPr="00767A68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綜合座談及意見交流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EE7F29" w:rsidP="00EE7F29">
            <w:pPr>
              <w:rPr>
                <w:rFonts w:eastAsia="標楷體"/>
                <w:sz w:val="28"/>
              </w:rPr>
            </w:pPr>
            <w:proofErr w:type="gramStart"/>
            <w:r w:rsidRPr="00767A68">
              <w:rPr>
                <w:rFonts w:eastAsia="標楷體" w:hint="eastAsia"/>
                <w:sz w:val="28"/>
              </w:rPr>
              <w:t>臺</w:t>
            </w:r>
            <w:proofErr w:type="gramEnd"/>
            <w:r w:rsidRPr="00767A68">
              <w:rPr>
                <w:rFonts w:eastAsia="標楷體" w:hint="eastAsia"/>
                <w:sz w:val="28"/>
              </w:rPr>
              <w:t>南市政府環境保護局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AC6BDF" w:rsidP="00EE7F2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17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</w:t>
            </w:r>
            <w:r w:rsidR="003E6AB0" w:rsidRPr="00767A68">
              <w:rPr>
                <w:rFonts w:eastAsia="標楷體" w:hint="eastAsia"/>
                <w:sz w:val="28"/>
              </w:rPr>
              <w:t>0~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767A68">
              <w:rPr>
                <w:rFonts w:eastAsia="標楷體"/>
                <w:sz w:val="28"/>
              </w:rPr>
              <w:t>賦歸</w:t>
            </w:r>
          </w:p>
        </w:tc>
      </w:tr>
    </w:tbl>
    <w:p w:rsidR="00AD70B1" w:rsidRPr="00134137" w:rsidRDefault="00AD70B1" w:rsidP="00B7097F">
      <w:pPr>
        <w:snapToGrid w:val="0"/>
        <w:rPr>
          <w:rFonts w:eastAsia="標楷體"/>
          <w:sz w:val="20"/>
          <w:szCs w:val="20"/>
        </w:rPr>
      </w:pPr>
    </w:p>
    <w:p w:rsidR="003E6AB0" w:rsidRPr="00134137" w:rsidRDefault="003E6AB0" w:rsidP="00B7097F">
      <w:pPr>
        <w:snapToGrid w:val="0"/>
        <w:rPr>
          <w:rFonts w:eastAsia="標楷體"/>
          <w:sz w:val="20"/>
          <w:szCs w:val="20"/>
        </w:rPr>
      </w:pPr>
    </w:p>
    <w:p w:rsidR="003E6AB0" w:rsidRPr="00134137" w:rsidRDefault="003E6AB0" w:rsidP="00B7097F">
      <w:pPr>
        <w:snapToGrid w:val="0"/>
        <w:rPr>
          <w:rFonts w:eastAsia="標楷體"/>
          <w:sz w:val="20"/>
          <w:szCs w:val="20"/>
        </w:rPr>
      </w:pPr>
    </w:p>
    <w:p w:rsidR="00612C62" w:rsidRPr="00134137" w:rsidRDefault="00612C62" w:rsidP="00B7097F">
      <w:pPr>
        <w:snapToGrid w:val="0"/>
        <w:rPr>
          <w:rFonts w:eastAsia="標楷體"/>
          <w:sz w:val="20"/>
          <w:szCs w:val="20"/>
        </w:rPr>
        <w:sectPr w:rsidR="00612C62" w:rsidRPr="00134137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</w:p>
    <w:p w:rsidR="00612C62" w:rsidRPr="00612C62" w:rsidRDefault="00514089" w:rsidP="00612C62">
      <w:pPr>
        <w:tabs>
          <w:tab w:val="center" w:pos="4275"/>
          <w:tab w:val="right" w:pos="8550"/>
        </w:tabs>
        <w:snapToGrid w:val="0"/>
        <w:rPr>
          <w:rFonts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color w:val="FF0000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5E09533" wp14:editId="63C87182">
            <wp:simplePos x="0" y="0"/>
            <wp:positionH relativeFrom="column">
              <wp:posOffset>4327525</wp:posOffset>
            </wp:positionH>
            <wp:positionV relativeFrom="paragraph">
              <wp:posOffset>-299085</wp:posOffset>
            </wp:positionV>
            <wp:extent cx="914400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150" y="21021"/>
                <wp:lineTo x="2115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C62" w:rsidRPr="00612C62">
        <w:rPr>
          <w:rFonts w:eastAsia="標楷體" w:hAnsi="標楷體" w:hint="eastAsia"/>
          <w:b/>
          <w:kern w:val="0"/>
          <w:sz w:val="28"/>
          <w:szCs w:val="28"/>
        </w:rPr>
        <w:t>講座簡介</w:t>
      </w:r>
    </w:p>
    <w:p w:rsidR="00612C62" w:rsidRDefault="00612C62" w:rsidP="00612C62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612C62" w:rsidRPr="00301157" w:rsidRDefault="00612C62" w:rsidP="00612C62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301157">
        <w:rPr>
          <w:rFonts w:ascii="標楷體" w:eastAsia="標楷體" w:hAnsi="標楷體" w:hint="eastAsia"/>
          <w:kern w:val="0"/>
          <w:sz w:val="28"/>
          <w:szCs w:val="28"/>
        </w:rPr>
        <w:t>陳建志 教授</w:t>
      </w:r>
      <w:r w:rsidR="00134137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>___________________________________________________________</w:t>
      </w:r>
    </w:p>
    <w:p w:rsidR="00514089" w:rsidRDefault="00612C62" w:rsidP="00BF797D">
      <w:pPr>
        <w:snapToGrid w:val="0"/>
        <w:spacing w:beforeLines="100" w:before="360"/>
        <w:rPr>
          <w:rFonts w:ascii="標楷體" w:eastAsia="標楷體" w:hAnsi="標楷體" w:cs="新細明體"/>
          <w:kern w:val="0"/>
        </w:rPr>
      </w:pPr>
      <w:r w:rsidRPr="00301157">
        <w:rPr>
          <w:rFonts w:ascii="標楷體" w:eastAsia="標楷體" w:hAnsi="標楷體" w:cs="新細明體" w:hint="eastAsia"/>
          <w:bCs/>
          <w:kern w:val="0"/>
        </w:rPr>
        <w:t xml:space="preserve">現職: </w:t>
      </w:r>
      <w:r w:rsidR="00514089">
        <w:rPr>
          <w:rFonts w:ascii="標楷體" w:eastAsia="標楷體" w:hAnsi="標楷體" w:cs="新細明體" w:hint="eastAsia"/>
          <w:kern w:val="0"/>
        </w:rPr>
        <w:t>1.</w:t>
      </w:r>
      <w:r w:rsidR="00E030D2">
        <w:rPr>
          <w:rFonts w:ascii="標楷體" w:eastAsia="標楷體" w:hAnsi="標楷體" w:cs="新細明體"/>
          <w:kern w:val="0"/>
        </w:rPr>
        <w:t xml:space="preserve"> </w:t>
      </w:r>
      <w:r w:rsidR="00E030D2">
        <w:rPr>
          <w:rFonts w:ascii="標楷體" w:eastAsia="標楷體" w:hAnsi="標楷體" w:cs="新細明體" w:hint="eastAsia"/>
          <w:kern w:val="0"/>
        </w:rPr>
        <w:t>台灣環境資訊協會理事長</w:t>
      </w:r>
    </w:p>
    <w:p w:rsidR="00514089" w:rsidRDefault="00514089" w:rsidP="00514089">
      <w:pPr>
        <w:snapToGrid w:val="0"/>
        <w:spacing w:beforeLines="100" w:before="360"/>
        <w:ind w:left="456" w:firstLine="25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2.</w:t>
      </w:r>
      <w:r w:rsidR="00E030D2" w:rsidRPr="00E030D2">
        <w:rPr>
          <w:rFonts w:ascii="標楷體" w:eastAsia="標楷體" w:hAnsi="標楷體" w:cs="新細明體" w:hint="eastAsia"/>
          <w:kern w:val="0"/>
        </w:rPr>
        <w:t xml:space="preserve"> </w:t>
      </w:r>
      <w:r w:rsidR="00E030D2">
        <w:rPr>
          <w:rFonts w:ascii="標楷體" w:eastAsia="標楷體" w:hAnsi="標楷體" w:cs="新細明體" w:hint="eastAsia"/>
          <w:kern w:val="0"/>
        </w:rPr>
        <w:t>台北市立教育大學環境教育中心主任</w:t>
      </w:r>
    </w:p>
    <w:p w:rsidR="00612C62" w:rsidRPr="00483786" w:rsidRDefault="00612C62" w:rsidP="00612C62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483786">
        <w:rPr>
          <w:rFonts w:ascii="標楷體" w:eastAsia="標楷體" w:hAnsi="標楷體" w:cs="新細明體" w:hint="eastAsia"/>
          <w:kern w:val="0"/>
        </w:rPr>
        <w:t>學歷：</w:t>
      </w:r>
      <w:r w:rsidR="00EA57D2" w:rsidRPr="00483786">
        <w:rPr>
          <w:rFonts w:ascii="標楷體" w:eastAsia="標楷體" w:hAnsi="標楷體" w:cs="新細明體" w:hint="eastAsia"/>
          <w:kern w:val="0"/>
        </w:rPr>
        <w:t>國立台灣大學 植物病蟲害所昆蟲</w:t>
      </w:r>
      <w:r w:rsidR="00483786" w:rsidRPr="00483786">
        <w:rPr>
          <w:rFonts w:ascii="標楷體" w:eastAsia="標楷體" w:hAnsi="標楷體" w:cs="新細明體" w:hint="eastAsia"/>
          <w:kern w:val="0"/>
        </w:rPr>
        <w:t>組 博士</w:t>
      </w:r>
    </w:p>
    <w:p w:rsidR="00612C62" w:rsidRPr="00301157" w:rsidRDefault="00612C62" w:rsidP="00612C62">
      <w:pPr>
        <w:snapToGrid w:val="0"/>
        <w:spacing w:beforeLines="100" w:before="360"/>
        <w:ind w:left="708" w:hangingChars="295" w:hanging="708"/>
        <w:rPr>
          <w:rFonts w:ascii="標楷體" w:eastAsia="標楷體" w:hAnsi="標楷體"/>
          <w:kern w:val="0"/>
        </w:rPr>
      </w:pPr>
      <w:r w:rsidRPr="00301157">
        <w:rPr>
          <w:rFonts w:ascii="標楷體" w:eastAsia="標楷體" w:hAnsi="標楷體" w:cs="新細明體" w:hint="eastAsia"/>
          <w:kern w:val="0"/>
        </w:rPr>
        <w:t>專長:</w:t>
      </w:r>
      <w:r w:rsidRPr="00301157">
        <w:rPr>
          <w:rFonts w:ascii="標楷體" w:eastAsia="標楷體" w:hAnsi="標楷體" w:cs="新細明體"/>
          <w:kern w:val="0"/>
        </w:rPr>
        <w:t xml:space="preserve"> 城鄉生態學、環境科學研究、生物資源保育研究、生態旅遊研究、生態保育、自然科學教育</w:t>
      </w:r>
    </w:p>
    <w:p w:rsidR="00483786" w:rsidRPr="00F46A5E" w:rsidRDefault="00483786" w:rsidP="0043320B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color w:val="FF0000"/>
          <w:kern w:val="0"/>
        </w:rPr>
      </w:pPr>
    </w:p>
    <w:p w:rsidR="00875DF7" w:rsidRDefault="00875DF7" w:rsidP="00612C62">
      <w:pPr>
        <w:snapToGrid w:val="0"/>
        <w:rPr>
          <w:rFonts w:eastAsia="標楷體" w:hAnsi="標楷體"/>
          <w:kern w:val="0"/>
          <w:sz w:val="36"/>
          <w:szCs w:val="36"/>
        </w:rPr>
        <w:sectPr w:rsidR="00875DF7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</w:p>
    <w:p w:rsidR="00612C62" w:rsidRDefault="00B721C8" w:rsidP="001D591E">
      <w:pPr>
        <w:snapToGrid w:val="0"/>
        <w:spacing w:beforeLines="50" w:before="1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林勇成</w:t>
      </w:r>
      <w:r w:rsidR="00612C62" w:rsidRPr="0030115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校長</w:t>
      </w:r>
      <w:r w:rsidR="001D591E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           </w:t>
      </w:r>
      <w:r w:rsidR="001D591E">
        <w:rPr>
          <w:rFonts w:ascii="標楷體" w:eastAsia="標楷體" w:hAnsi="標楷體"/>
          <w:noProof/>
          <w:kern w:val="0"/>
          <w:sz w:val="28"/>
          <w:szCs w:val="28"/>
        </w:rPr>
        <w:drawing>
          <wp:inline distT="0" distB="0" distL="0" distR="0">
            <wp:extent cx="905112" cy="1052422"/>
            <wp:effectExtent l="0" t="0" r="0" b="0"/>
            <wp:docPr id="18" name="圖片 18" descr="C:\Users\ASUS\Desktop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pic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57"/>
                    <a:stretch/>
                  </pic:blipFill>
                  <pic:spPr bwMode="auto">
                    <a:xfrm>
                      <a:off x="0" y="0"/>
                      <a:ext cx="905703" cy="10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C62" w:rsidRPr="00301157" w:rsidRDefault="00612C62" w:rsidP="00612C62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___________________________________________________________</w:t>
      </w:r>
    </w:p>
    <w:p w:rsidR="00B721C8" w:rsidRPr="00B721C8" w:rsidRDefault="00612C62" w:rsidP="00B721C8">
      <w:pPr>
        <w:pStyle w:val="2"/>
        <w:shd w:val="clear" w:color="auto" w:fill="FFFFFF"/>
        <w:rPr>
          <w:rFonts w:ascii="標楷體" w:eastAsia="標楷體" w:hAnsi="標楷體"/>
          <w:b w:val="0"/>
          <w:bCs w:val="0"/>
          <w:sz w:val="24"/>
          <w:szCs w:val="24"/>
        </w:rPr>
      </w:pPr>
      <w:r w:rsidRPr="00CF60AF">
        <w:rPr>
          <w:rFonts w:ascii="標楷體" w:eastAsia="標楷體" w:hAnsi="標楷體" w:hint="eastAsia"/>
          <w:b w:val="0"/>
          <w:bCs w:val="0"/>
          <w:sz w:val="24"/>
          <w:szCs w:val="24"/>
        </w:rPr>
        <w:t>現職:</w:t>
      </w:r>
      <w:r w:rsidRPr="00301157">
        <w:rPr>
          <w:rFonts w:ascii="標楷體" w:eastAsia="標楷體" w:hAnsi="標楷體" w:hint="eastAsia"/>
        </w:rPr>
        <w:t xml:space="preserve"> </w:t>
      </w:r>
      <w:r w:rsidR="00B721C8" w:rsidRPr="00B721C8">
        <w:rPr>
          <w:rFonts w:ascii="標楷體" w:eastAsia="標楷體" w:hAnsi="標楷體"/>
          <w:b w:val="0"/>
          <w:bCs w:val="0"/>
          <w:sz w:val="24"/>
          <w:szCs w:val="24"/>
        </w:rPr>
        <w:t>台南市</w:t>
      </w:r>
      <w:proofErr w:type="gramStart"/>
      <w:r w:rsidR="00B721C8" w:rsidRPr="00B721C8">
        <w:rPr>
          <w:rFonts w:ascii="標楷體" w:eastAsia="標楷體" w:hAnsi="標楷體" w:hint="eastAsia"/>
          <w:b w:val="0"/>
          <w:bCs w:val="0"/>
          <w:sz w:val="24"/>
          <w:szCs w:val="24"/>
        </w:rPr>
        <w:t>仁德區</w:t>
      </w:r>
      <w:r w:rsidR="00B721C8" w:rsidRPr="00B721C8">
        <w:rPr>
          <w:rFonts w:ascii="標楷體" w:eastAsia="標楷體" w:hAnsi="標楷體"/>
          <w:b w:val="0"/>
          <w:bCs w:val="0"/>
          <w:sz w:val="24"/>
          <w:szCs w:val="24"/>
        </w:rPr>
        <w:t>虎山國</w:t>
      </w:r>
      <w:proofErr w:type="gramEnd"/>
      <w:r w:rsidR="00B721C8" w:rsidRPr="00B721C8">
        <w:rPr>
          <w:rFonts w:ascii="標楷體" w:eastAsia="標楷體" w:hAnsi="標楷體"/>
          <w:b w:val="0"/>
          <w:bCs w:val="0"/>
          <w:sz w:val="24"/>
          <w:szCs w:val="24"/>
        </w:rPr>
        <w:t>小</w:t>
      </w:r>
      <w:r w:rsidR="00B721C8" w:rsidRPr="00B721C8">
        <w:rPr>
          <w:rFonts w:ascii="標楷體" w:eastAsia="標楷體" w:hAnsi="標楷體" w:hint="eastAsia"/>
          <w:b w:val="0"/>
          <w:bCs w:val="0"/>
          <w:sz w:val="24"/>
          <w:szCs w:val="24"/>
        </w:rPr>
        <w:t xml:space="preserve"> 校長</w:t>
      </w:r>
    </w:p>
    <w:p w:rsidR="00B721C8" w:rsidRDefault="00612C62" w:rsidP="00B721C8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514089">
        <w:rPr>
          <w:rFonts w:ascii="標楷體" w:eastAsia="標楷體" w:hAnsi="標楷體" w:cs="新細明體" w:hint="eastAsia"/>
          <w:kern w:val="0"/>
        </w:rPr>
        <w:t>經歷：</w:t>
      </w:r>
      <w:r w:rsidR="00B721C8" w:rsidRPr="00B721C8">
        <w:rPr>
          <w:rFonts w:ascii="標楷體" w:eastAsia="標楷體" w:hAnsi="標楷體" w:cs="新細明體" w:hint="eastAsia"/>
          <w:kern w:val="0"/>
        </w:rPr>
        <w:t>1. 台南市安平區億載國小教務主任</w:t>
      </w:r>
    </w:p>
    <w:p w:rsidR="00B721C8" w:rsidRDefault="00B721C8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 w:rsidRPr="00B721C8">
        <w:rPr>
          <w:rFonts w:ascii="標楷體" w:eastAsia="標楷體" w:hAnsi="標楷體" w:cs="新細明體" w:hint="eastAsia"/>
          <w:kern w:val="0"/>
        </w:rPr>
        <w:t>2.台南市安平區</w:t>
      </w:r>
      <w:proofErr w:type="gramStart"/>
      <w:r w:rsidRPr="00B721C8">
        <w:rPr>
          <w:rFonts w:ascii="標楷體" w:eastAsia="標楷體" w:hAnsi="標楷體" w:cs="新細明體" w:hint="eastAsia"/>
          <w:kern w:val="0"/>
        </w:rPr>
        <w:t>蚵灰窯</w:t>
      </w:r>
      <w:proofErr w:type="gramEnd"/>
      <w:r w:rsidRPr="00B721C8">
        <w:rPr>
          <w:rFonts w:ascii="標楷體" w:eastAsia="標楷體" w:hAnsi="標楷體" w:cs="新細明體" w:hint="eastAsia"/>
          <w:kern w:val="0"/>
        </w:rPr>
        <w:t>文化館副館長</w:t>
      </w:r>
    </w:p>
    <w:p w:rsidR="00B721C8" w:rsidRDefault="00CF60AF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3.</w:t>
      </w:r>
      <w:r w:rsidR="00B721C8" w:rsidRPr="00B721C8">
        <w:rPr>
          <w:rFonts w:ascii="標楷體" w:eastAsia="標楷體" w:hAnsi="標楷體" w:cs="新細明體" w:hint="eastAsia"/>
          <w:kern w:val="0"/>
        </w:rPr>
        <w:t>台南市西門國民小學教務主任（曾任總務主任、 教務主任）</w:t>
      </w:r>
    </w:p>
    <w:p w:rsidR="00B721C8" w:rsidRDefault="00CF60AF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4.</w:t>
      </w:r>
      <w:r w:rsidR="00B721C8" w:rsidRPr="00B721C8">
        <w:rPr>
          <w:rFonts w:ascii="標楷體" w:eastAsia="標楷體" w:hAnsi="標楷體" w:cs="新細明體" w:hint="eastAsia"/>
          <w:kern w:val="0"/>
        </w:rPr>
        <w:t>台南市教育審議委員會委員</w:t>
      </w:r>
    </w:p>
    <w:p w:rsidR="00B721C8" w:rsidRDefault="00CF60AF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5.</w:t>
      </w:r>
      <w:r w:rsidR="00B721C8" w:rsidRPr="00B721C8">
        <w:rPr>
          <w:rFonts w:ascii="標楷體" w:eastAsia="標楷體" w:hAnsi="標楷體" w:cs="新細明體" w:hint="eastAsia"/>
          <w:kern w:val="0"/>
        </w:rPr>
        <w:t>台南市九年一貫輔導團自然與生活科技領域輔導員</w:t>
      </w:r>
    </w:p>
    <w:p w:rsidR="00612C62" w:rsidRPr="00514089" w:rsidRDefault="00B721C8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 w:rsidRPr="00B721C8">
        <w:rPr>
          <w:rFonts w:ascii="標楷體" w:eastAsia="標楷體" w:hAnsi="標楷體" w:cs="新細明體" w:hint="eastAsia"/>
          <w:kern w:val="0"/>
        </w:rPr>
        <w:t>6.「中華民國課程與教學學會」資訊組</w:t>
      </w:r>
    </w:p>
    <w:p w:rsidR="00B721C8" w:rsidRDefault="00612C62" w:rsidP="00514089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514089">
        <w:rPr>
          <w:rFonts w:ascii="標楷體" w:eastAsia="標楷體" w:hAnsi="標楷體" w:cs="新細明體" w:hint="eastAsia"/>
          <w:kern w:val="0"/>
        </w:rPr>
        <w:t>學歷：</w:t>
      </w:r>
      <w:r w:rsidR="00B721C8">
        <w:rPr>
          <w:rFonts w:ascii="標楷體" w:eastAsia="標楷體" w:hAnsi="標楷體" w:cs="新細明體" w:hint="eastAsia"/>
          <w:kern w:val="0"/>
        </w:rPr>
        <w:t>1.</w:t>
      </w:r>
      <w:r w:rsidR="00B721C8" w:rsidRPr="00B721C8">
        <w:rPr>
          <w:rFonts w:ascii="標楷體" w:eastAsia="標楷體" w:hAnsi="標楷體" w:cs="新細明體" w:hint="eastAsia"/>
          <w:kern w:val="0"/>
        </w:rPr>
        <w:t>國立台南大學資訊教育研究所</w:t>
      </w:r>
    </w:p>
    <w:p w:rsidR="00514089" w:rsidRPr="00514089" w:rsidRDefault="00B721C8" w:rsidP="00CF60AF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 w:rsidRPr="00B721C8">
        <w:rPr>
          <w:rFonts w:ascii="標楷體" w:eastAsia="標楷體" w:hAnsi="標楷體" w:cs="新細明體" w:hint="eastAsia"/>
          <w:kern w:val="0"/>
        </w:rPr>
        <w:t>2.國立高雄師大理學院．科學教育研究所博士班研究生</w:t>
      </w:r>
    </w:p>
    <w:p w:rsidR="00612C62" w:rsidRPr="00CF60AF" w:rsidRDefault="00612C62" w:rsidP="00612C62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301157">
        <w:rPr>
          <w:rFonts w:ascii="標楷體" w:eastAsia="標楷體" w:hAnsi="標楷體" w:cs="新細明體"/>
          <w:bCs/>
          <w:kern w:val="0"/>
        </w:rPr>
        <w:t>專長</w:t>
      </w:r>
      <w:r w:rsidRPr="00301157">
        <w:rPr>
          <w:rFonts w:ascii="標楷體" w:eastAsia="標楷體" w:hAnsi="標楷體" w:cs="新細明體" w:hint="eastAsia"/>
          <w:bCs/>
          <w:kern w:val="0"/>
        </w:rPr>
        <w:t xml:space="preserve">: </w:t>
      </w:r>
      <w:r w:rsidR="00CF60AF">
        <w:rPr>
          <w:rFonts w:ascii="標楷體" w:eastAsia="標楷體" w:hAnsi="標楷體" w:cs="新細明體"/>
          <w:kern w:val="0"/>
        </w:rPr>
        <w:t>環境教育</w:t>
      </w:r>
      <w:r w:rsidR="00CF60AF">
        <w:rPr>
          <w:rFonts w:ascii="標楷體" w:eastAsia="標楷體" w:hAnsi="標楷體" w:cs="新細明體" w:hint="eastAsia"/>
          <w:kern w:val="0"/>
        </w:rPr>
        <w:t>、</w:t>
      </w:r>
      <w:r w:rsidR="00B721C8" w:rsidRPr="00CF60AF">
        <w:rPr>
          <w:rFonts w:ascii="標楷體" w:eastAsia="標楷體" w:hAnsi="標楷體" w:cs="新細明體"/>
          <w:kern w:val="0"/>
        </w:rPr>
        <w:t>科學教育</w:t>
      </w:r>
    </w:p>
    <w:p w:rsidR="00AD70B1" w:rsidRPr="00612C62" w:rsidRDefault="00AD70B1" w:rsidP="00B7097F">
      <w:pPr>
        <w:snapToGrid w:val="0"/>
        <w:rPr>
          <w:rFonts w:ascii="標楷體" w:eastAsia="標楷體" w:hAnsi="標楷體"/>
          <w:sz w:val="20"/>
          <w:szCs w:val="20"/>
        </w:rPr>
        <w:sectPr w:rsidR="00AD70B1" w:rsidRPr="00612C62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</w:p>
    <w:p w:rsidR="00612C62" w:rsidRPr="00612C62" w:rsidRDefault="00612C62" w:rsidP="00612C62">
      <w:pPr>
        <w:widowControl/>
        <w:shd w:val="clear" w:color="auto" w:fill="FFFFFF"/>
        <w:spacing w:line="450" w:lineRule="atLeast"/>
        <w:outlineLvl w:val="1"/>
        <w:rPr>
          <w:rFonts w:ascii="Arial" w:hAnsi="Arial" w:cs="Arial"/>
          <w:b/>
          <w:bCs/>
          <w:color w:val="7C200B"/>
          <w:kern w:val="0"/>
          <w:sz w:val="28"/>
          <w:szCs w:val="20"/>
        </w:rPr>
      </w:pPr>
      <w:r w:rsidRPr="000C3CA2">
        <w:rPr>
          <w:rFonts w:ascii="Arial" w:hAnsi="Arial" w:cs="Arial" w:hint="eastAsia"/>
          <w:b/>
          <w:bCs/>
          <w:color w:val="7C200B"/>
          <w:kern w:val="0"/>
          <w:sz w:val="28"/>
          <w:szCs w:val="20"/>
        </w:rPr>
        <w:lastRenderedPageBreak/>
        <w:t>國立</w:t>
      </w:r>
      <w:proofErr w:type="gramStart"/>
      <w:r w:rsidRPr="000C3CA2">
        <w:rPr>
          <w:rFonts w:ascii="Arial" w:hAnsi="Arial" w:cs="Arial" w:hint="eastAsia"/>
          <w:b/>
          <w:bCs/>
          <w:color w:val="7C200B"/>
          <w:kern w:val="0"/>
          <w:sz w:val="28"/>
          <w:szCs w:val="20"/>
        </w:rPr>
        <w:t>臺</w:t>
      </w:r>
      <w:proofErr w:type="gramEnd"/>
      <w:r w:rsidRPr="000C3CA2">
        <w:rPr>
          <w:rFonts w:ascii="Arial" w:hAnsi="Arial" w:cs="Arial" w:hint="eastAsia"/>
          <w:b/>
          <w:bCs/>
          <w:color w:val="7C200B"/>
          <w:kern w:val="0"/>
          <w:sz w:val="28"/>
          <w:szCs w:val="20"/>
        </w:rPr>
        <w:t>南生活美學館</w:t>
      </w:r>
      <w:r w:rsidRPr="00612C62">
        <w:rPr>
          <w:rFonts w:ascii="Arial" w:hAnsi="Arial" w:cs="Arial"/>
          <w:b/>
          <w:bCs/>
          <w:color w:val="7C200B"/>
          <w:kern w:val="0"/>
          <w:sz w:val="28"/>
          <w:szCs w:val="20"/>
        </w:rPr>
        <w:t>地理位置</w:t>
      </w:r>
    </w:p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612C62" w:rsidRPr="00612C62" w:rsidTr="00612C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6"/>
            </w:tblGrid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7215" w:type="dxa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</w:rPr>
                    <w:drawing>
                      <wp:inline distT="0" distB="0" distL="0" distR="0">
                        <wp:extent cx="4899660" cy="2294890"/>
                        <wp:effectExtent l="0" t="0" r="0" b="0"/>
                        <wp:docPr id="5" name="圖片 5" descr="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9660" cy="2294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612C62" w:rsidRPr="00612C62" w:rsidTr="00612C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6120"/>
            </w:tblGrid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1380" w:type="dxa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</w:rPr>
                    <w:t> </w:t>
                  </w:r>
                </w:p>
              </w:tc>
              <w:tc>
                <w:tcPr>
                  <w:tcW w:w="6120" w:type="dxa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</w:rPr>
                    <w:t> </w:t>
                  </w:r>
                </w:p>
              </w:tc>
            </w:tr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1380" w:type="dxa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4" name="圖片 4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 xml:space="preserve">　地　址：</w:t>
                  </w:r>
                </w:p>
              </w:tc>
              <w:tc>
                <w:tcPr>
                  <w:tcW w:w="6120" w:type="dxa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70062</w:t>
                  </w:r>
                  <w:proofErr w:type="gramStart"/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臺</w:t>
                  </w:r>
                  <w:proofErr w:type="gramEnd"/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南市中西區中華西路二段34號</w:t>
                  </w:r>
                </w:p>
              </w:tc>
            </w:tr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3" name="圖片 3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 xml:space="preserve">　電　話：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06-2984990</w:t>
                  </w:r>
                </w:p>
              </w:tc>
            </w:tr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2" name="圖片 2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 xml:space="preserve">　傳　真：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06-2984968</w:t>
                  </w:r>
                </w:p>
              </w:tc>
            </w:tr>
          </w:tbl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</w:p>
        </w:tc>
      </w:tr>
    </w:tbl>
    <w:p w:rsidR="00612C62" w:rsidRPr="00612C62" w:rsidRDefault="00612C62" w:rsidP="000C3CA2">
      <w:pPr>
        <w:widowControl/>
        <w:shd w:val="clear" w:color="auto" w:fill="FFFFFF"/>
        <w:spacing w:line="450" w:lineRule="atLeast"/>
        <w:rPr>
          <w:rFonts w:ascii="Arial" w:hAnsi="Arial" w:cs="Arial"/>
          <w:b/>
          <w:bCs/>
          <w:color w:val="7C200B"/>
          <w:kern w:val="0"/>
          <w:sz w:val="28"/>
          <w:szCs w:val="20"/>
        </w:rPr>
      </w:pPr>
      <w:r w:rsidRPr="00612C62">
        <w:rPr>
          <w:rFonts w:ascii="Arial" w:hAnsi="Arial" w:cs="Arial"/>
          <w:color w:val="666666"/>
          <w:kern w:val="0"/>
          <w:sz w:val="20"/>
          <w:szCs w:val="20"/>
        </w:rPr>
        <w:t> </w:t>
      </w:r>
      <w:r w:rsidRPr="00612C62">
        <w:rPr>
          <w:rFonts w:ascii="Arial" w:hAnsi="Arial" w:cs="Arial"/>
          <w:b/>
          <w:bCs/>
          <w:color w:val="7C200B"/>
          <w:kern w:val="0"/>
          <w:sz w:val="28"/>
          <w:szCs w:val="20"/>
        </w:rPr>
        <w:t>交通資訊</w:t>
      </w: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6"/>
      </w:tblGrid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AABF111" wp14:editId="714BFAF4">
                  <wp:extent cx="862330" cy="198120"/>
                  <wp:effectExtent l="0" t="0" r="0" b="0"/>
                  <wp:docPr id="6" name="圖片 6" descr="火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火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4600" w:type="pct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C69502C" wp14:editId="2F357E14">
                  <wp:extent cx="77470" cy="77470"/>
                  <wp:effectExtent l="0" t="0" r="0" b="0"/>
                  <wp:docPr id="7" name="圖片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台南火車站前站下車後，搭乘高雄客運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14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路車往平豐路口方向，於生活</w:t>
            </w:r>
            <w:proofErr w:type="gramStart"/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美學館站下車</w:t>
            </w:r>
            <w:proofErr w:type="gramEnd"/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。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4FA6F295" wp14:editId="52B52082">
                  <wp:extent cx="77470" cy="77470"/>
                  <wp:effectExtent l="0" t="0" r="0" b="0"/>
                  <wp:docPr id="8" name="圖片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台南火車站前站下車後，搭乘高雄客運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6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路車往龍崗國小方向，於生活</w:t>
            </w:r>
            <w:proofErr w:type="gramStart"/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美學館站下車</w:t>
            </w:r>
            <w:proofErr w:type="gramEnd"/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。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6CB710EE" wp14:editId="46117113">
                  <wp:extent cx="862330" cy="198120"/>
                  <wp:effectExtent l="0" t="0" r="0" b="0"/>
                  <wp:docPr id="9" name="圖片 9" descr="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695C0DC" wp14:editId="2A147A89">
                  <wp:extent cx="77470" cy="77470"/>
                  <wp:effectExtent l="0" t="0" r="0" b="0"/>
                  <wp:docPr id="10" name="圖片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抵達台南航空站後，搭乘高雄客運台南市公車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5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路</w:t>
            </w:r>
            <w:proofErr w:type="gramStart"/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車往鹽行</w:t>
            </w:r>
            <w:proofErr w:type="gramEnd"/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方向，到生活</w:t>
            </w:r>
            <w:proofErr w:type="gramStart"/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美學館站下車</w:t>
            </w:r>
            <w:proofErr w:type="gramEnd"/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456D7F6D" wp14:editId="14BE549D">
                  <wp:extent cx="862330" cy="198120"/>
                  <wp:effectExtent l="0" t="0" r="0" b="0"/>
                  <wp:docPr id="11" name="圖片 11" descr="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00416DAC" wp14:editId="691911D6">
                  <wp:extent cx="77470" cy="77470"/>
                  <wp:effectExtent l="0" t="0" r="0" b="0"/>
                  <wp:docPr id="12" name="圖片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由仁德交流道下交流道，轉東門路往市區方向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西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，下東門圓環陸橋後，轉府前路，直行即可抵達本館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73EBFE88" wp14:editId="3F90A702">
                  <wp:extent cx="77470" cy="77470"/>
                  <wp:effectExtent l="0" t="0" r="0" b="0"/>
                  <wp:docPr id="13" name="圖片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由永康交流道下交流道，轉中正南路往市區方向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西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，直行抵公園路口轉公園路，公園路直行到盡頭民生綠園轉南門路，南門路直行數百公尺，轉府前路，直行即可抵達本館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CD4708B" wp14:editId="3CEE6827">
                  <wp:extent cx="862330" cy="198120"/>
                  <wp:effectExtent l="0" t="0" r="0" b="0"/>
                  <wp:docPr id="14" name="圖片 14" descr="高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高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9774DD8" wp14:editId="30F22240">
                  <wp:extent cx="77470" cy="77470"/>
                  <wp:effectExtent l="0" t="0" r="0" b="0"/>
                  <wp:docPr id="15" name="圖片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  <w:proofErr w:type="gramStart"/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扺</w:t>
            </w:r>
            <w:proofErr w:type="gramEnd"/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達台南高鐵站後，搭乘高鐵接駁車往市府站府前路下車向東直走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300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公尺。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</w:tbl>
    <w:p w:rsidR="00BC0B30" w:rsidRPr="00612C62" w:rsidRDefault="00BC0B30" w:rsidP="000C3CA2">
      <w:pPr>
        <w:snapToGrid w:val="0"/>
        <w:rPr>
          <w:rFonts w:eastAsia="標楷體" w:hAnsi="標楷體"/>
          <w:color w:val="000000"/>
          <w:kern w:val="0"/>
          <w:sz w:val="36"/>
          <w:szCs w:val="36"/>
        </w:rPr>
      </w:pPr>
    </w:p>
    <w:sectPr w:rsidR="00BC0B30" w:rsidRPr="00612C62" w:rsidSect="00105592">
      <w:pgSz w:w="11906" w:h="16838"/>
      <w:pgMar w:top="1134" w:right="1559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F2" w:rsidRDefault="00CF78F2">
      <w:r>
        <w:separator/>
      </w:r>
    </w:p>
  </w:endnote>
  <w:endnote w:type="continuationSeparator" w:id="0">
    <w:p w:rsidR="00CF78F2" w:rsidRDefault="00CF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F2" w:rsidRDefault="00CF78F2">
      <w:r>
        <w:separator/>
      </w:r>
    </w:p>
  </w:footnote>
  <w:footnote w:type="continuationSeparator" w:id="0">
    <w:p w:rsidR="00CF78F2" w:rsidRDefault="00CF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78F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66BFD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500F32"/>
    <w:multiLevelType w:val="hybridMultilevel"/>
    <w:tmpl w:val="8AA2E082"/>
    <w:lvl w:ilvl="0" w:tplc="AAAABF4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5C2E2F"/>
    <w:multiLevelType w:val="hybridMultilevel"/>
    <w:tmpl w:val="E8E2BD26"/>
    <w:lvl w:ilvl="0" w:tplc="0C821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6CC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8D85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DDCA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DD22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3D4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9C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DD22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058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E85314A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2123DB"/>
    <w:multiLevelType w:val="hybridMultilevel"/>
    <w:tmpl w:val="7124E8C2"/>
    <w:lvl w:ilvl="0" w:tplc="D64CD6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9445D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F74B1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925DE6"/>
    <w:multiLevelType w:val="hybridMultilevel"/>
    <w:tmpl w:val="8C3EA52A"/>
    <w:lvl w:ilvl="0" w:tplc="D87E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99396E"/>
    <w:multiLevelType w:val="hybridMultilevel"/>
    <w:tmpl w:val="8C3EA52A"/>
    <w:lvl w:ilvl="0" w:tplc="D87E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1C44BE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52634F"/>
    <w:multiLevelType w:val="hybridMultilevel"/>
    <w:tmpl w:val="9ADEAE22"/>
    <w:lvl w:ilvl="0" w:tplc="67F6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537B54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7B510A"/>
    <w:multiLevelType w:val="hybridMultilevel"/>
    <w:tmpl w:val="0ACC7F0E"/>
    <w:lvl w:ilvl="0" w:tplc="05641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5F3543"/>
    <w:multiLevelType w:val="hybridMultilevel"/>
    <w:tmpl w:val="1A5A649C"/>
    <w:lvl w:ilvl="0" w:tplc="3DD0B5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3E0CAF"/>
    <w:multiLevelType w:val="hybridMultilevel"/>
    <w:tmpl w:val="E0B044C8"/>
    <w:lvl w:ilvl="0" w:tplc="E170015E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B90619"/>
    <w:multiLevelType w:val="hybridMultilevel"/>
    <w:tmpl w:val="23B666EA"/>
    <w:lvl w:ilvl="0" w:tplc="3DD0B5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B47"/>
    <w:rsid w:val="00007822"/>
    <w:rsid w:val="00010DBB"/>
    <w:rsid w:val="00014173"/>
    <w:rsid w:val="0001447B"/>
    <w:rsid w:val="00023C7E"/>
    <w:rsid w:val="00025494"/>
    <w:rsid w:val="0002741B"/>
    <w:rsid w:val="00040CA5"/>
    <w:rsid w:val="00042EF6"/>
    <w:rsid w:val="00074990"/>
    <w:rsid w:val="00082305"/>
    <w:rsid w:val="00083269"/>
    <w:rsid w:val="00090C81"/>
    <w:rsid w:val="000939F2"/>
    <w:rsid w:val="00095D84"/>
    <w:rsid w:val="000A0404"/>
    <w:rsid w:val="000A06A3"/>
    <w:rsid w:val="000A3C91"/>
    <w:rsid w:val="000B25B3"/>
    <w:rsid w:val="000C231B"/>
    <w:rsid w:val="000C2D26"/>
    <w:rsid w:val="000C3CA2"/>
    <w:rsid w:val="000D0C94"/>
    <w:rsid w:val="000D1DB6"/>
    <w:rsid w:val="000E0F45"/>
    <w:rsid w:val="000E28A9"/>
    <w:rsid w:val="000E33AA"/>
    <w:rsid w:val="000E4BB3"/>
    <w:rsid w:val="000F0382"/>
    <w:rsid w:val="00101DEC"/>
    <w:rsid w:val="00105592"/>
    <w:rsid w:val="00113CEA"/>
    <w:rsid w:val="00130D47"/>
    <w:rsid w:val="00134137"/>
    <w:rsid w:val="001411CA"/>
    <w:rsid w:val="0014140B"/>
    <w:rsid w:val="00141A20"/>
    <w:rsid w:val="0014409A"/>
    <w:rsid w:val="00150450"/>
    <w:rsid w:val="0015550D"/>
    <w:rsid w:val="00165C13"/>
    <w:rsid w:val="001675A6"/>
    <w:rsid w:val="00170C98"/>
    <w:rsid w:val="00175FDE"/>
    <w:rsid w:val="0017769F"/>
    <w:rsid w:val="001820AB"/>
    <w:rsid w:val="00183588"/>
    <w:rsid w:val="00186FB6"/>
    <w:rsid w:val="00191D42"/>
    <w:rsid w:val="00195462"/>
    <w:rsid w:val="001A1201"/>
    <w:rsid w:val="001A5B42"/>
    <w:rsid w:val="001A7C7F"/>
    <w:rsid w:val="001B0238"/>
    <w:rsid w:val="001B0F56"/>
    <w:rsid w:val="001B6B5B"/>
    <w:rsid w:val="001B71A9"/>
    <w:rsid w:val="001B7F5C"/>
    <w:rsid w:val="001C02AA"/>
    <w:rsid w:val="001C1ED4"/>
    <w:rsid w:val="001C402B"/>
    <w:rsid w:val="001C5D00"/>
    <w:rsid w:val="001D591E"/>
    <w:rsid w:val="001E07D5"/>
    <w:rsid w:val="001E29E9"/>
    <w:rsid w:val="001E560D"/>
    <w:rsid w:val="001F1F7D"/>
    <w:rsid w:val="001F3490"/>
    <w:rsid w:val="001F42DD"/>
    <w:rsid w:val="001F4347"/>
    <w:rsid w:val="001F544A"/>
    <w:rsid w:val="001F593B"/>
    <w:rsid w:val="002012C5"/>
    <w:rsid w:val="002017A3"/>
    <w:rsid w:val="00204AC6"/>
    <w:rsid w:val="00214E01"/>
    <w:rsid w:val="00217960"/>
    <w:rsid w:val="00222CE0"/>
    <w:rsid w:val="0022422B"/>
    <w:rsid w:val="00225312"/>
    <w:rsid w:val="00226016"/>
    <w:rsid w:val="00231BAF"/>
    <w:rsid w:val="002360B8"/>
    <w:rsid w:val="00240DA1"/>
    <w:rsid w:val="00240E67"/>
    <w:rsid w:val="002428BF"/>
    <w:rsid w:val="0024765E"/>
    <w:rsid w:val="00247E5F"/>
    <w:rsid w:val="00254380"/>
    <w:rsid w:val="002560E7"/>
    <w:rsid w:val="00264BE8"/>
    <w:rsid w:val="00273019"/>
    <w:rsid w:val="00273188"/>
    <w:rsid w:val="00275CFA"/>
    <w:rsid w:val="002811BB"/>
    <w:rsid w:val="002822F7"/>
    <w:rsid w:val="00283030"/>
    <w:rsid w:val="00287062"/>
    <w:rsid w:val="00290BBB"/>
    <w:rsid w:val="00291488"/>
    <w:rsid w:val="00294D47"/>
    <w:rsid w:val="00295FB7"/>
    <w:rsid w:val="002A56D2"/>
    <w:rsid w:val="002B0567"/>
    <w:rsid w:val="002B259F"/>
    <w:rsid w:val="002B319A"/>
    <w:rsid w:val="002C0667"/>
    <w:rsid w:val="002C0AD4"/>
    <w:rsid w:val="002C4BB6"/>
    <w:rsid w:val="002C6A43"/>
    <w:rsid w:val="002D165B"/>
    <w:rsid w:val="002D2E4A"/>
    <w:rsid w:val="002D48FF"/>
    <w:rsid w:val="002D5556"/>
    <w:rsid w:val="002E2198"/>
    <w:rsid w:val="002E2FB1"/>
    <w:rsid w:val="002E5201"/>
    <w:rsid w:val="002F3E24"/>
    <w:rsid w:val="00301DE3"/>
    <w:rsid w:val="00303A55"/>
    <w:rsid w:val="00306BBC"/>
    <w:rsid w:val="003142CD"/>
    <w:rsid w:val="003202A0"/>
    <w:rsid w:val="00321DE2"/>
    <w:rsid w:val="00330334"/>
    <w:rsid w:val="003310AD"/>
    <w:rsid w:val="00331BAD"/>
    <w:rsid w:val="00345134"/>
    <w:rsid w:val="00345766"/>
    <w:rsid w:val="00346DD2"/>
    <w:rsid w:val="00350580"/>
    <w:rsid w:val="003517BD"/>
    <w:rsid w:val="00360EE3"/>
    <w:rsid w:val="00363BCF"/>
    <w:rsid w:val="00366916"/>
    <w:rsid w:val="003670EB"/>
    <w:rsid w:val="003677B8"/>
    <w:rsid w:val="00372639"/>
    <w:rsid w:val="00373ACE"/>
    <w:rsid w:val="00376201"/>
    <w:rsid w:val="00383DBE"/>
    <w:rsid w:val="00384678"/>
    <w:rsid w:val="00385A36"/>
    <w:rsid w:val="003900AA"/>
    <w:rsid w:val="00393471"/>
    <w:rsid w:val="00393DF3"/>
    <w:rsid w:val="00394664"/>
    <w:rsid w:val="00396C98"/>
    <w:rsid w:val="003A0ECC"/>
    <w:rsid w:val="003A5A24"/>
    <w:rsid w:val="003A6475"/>
    <w:rsid w:val="003A65C8"/>
    <w:rsid w:val="003B0B13"/>
    <w:rsid w:val="003B1AE8"/>
    <w:rsid w:val="003B5B0F"/>
    <w:rsid w:val="003B642E"/>
    <w:rsid w:val="003C1D79"/>
    <w:rsid w:val="003C30CA"/>
    <w:rsid w:val="003D5D99"/>
    <w:rsid w:val="003D6DB1"/>
    <w:rsid w:val="003E0A5A"/>
    <w:rsid w:val="003E6AB0"/>
    <w:rsid w:val="003E7F1E"/>
    <w:rsid w:val="003F2F1B"/>
    <w:rsid w:val="003F3C52"/>
    <w:rsid w:val="003F593B"/>
    <w:rsid w:val="0040454C"/>
    <w:rsid w:val="00416603"/>
    <w:rsid w:val="00420B30"/>
    <w:rsid w:val="004251D1"/>
    <w:rsid w:val="0043320B"/>
    <w:rsid w:val="00433C51"/>
    <w:rsid w:val="00434278"/>
    <w:rsid w:val="00446C99"/>
    <w:rsid w:val="00452D1D"/>
    <w:rsid w:val="00453A7F"/>
    <w:rsid w:val="00460B9E"/>
    <w:rsid w:val="004615DA"/>
    <w:rsid w:val="00465A0D"/>
    <w:rsid w:val="00465AF6"/>
    <w:rsid w:val="00472BEA"/>
    <w:rsid w:val="004748D7"/>
    <w:rsid w:val="00483786"/>
    <w:rsid w:val="00485856"/>
    <w:rsid w:val="004869AB"/>
    <w:rsid w:val="0049128F"/>
    <w:rsid w:val="004A0D62"/>
    <w:rsid w:val="004A1756"/>
    <w:rsid w:val="004A39A3"/>
    <w:rsid w:val="004A7CC1"/>
    <w:rsid w:val="004B5E11"/>
    <w:rsid w:val="004C2674"/>
    <w:rsid w:val="004C782A"/>
    <w:rsid w:val="004D607E"/>
    <w:rsid w:val="004E35F5"/>
    <w:rsid w:val="004E6B98"/>
    <w:rsid w:val="004F0FD2"/>
    <w:rsid w:val="004F5743"/>
    <w:rsid w:val="005021D5"/>
    <w:rsid w:val="00503273"/>
    <w:rsid w:val="00503996"/>
    <w:rsid w:val="005060CB"/>
    <w:rsid w:val="005062E9"/>
    <w:rsid w:val="00512312"/>
    <w:rsid w:val="00513086"/>
    <w:rsid w:val="00514089"/>
    <w:rsid w:val="00516F80"/>
    <w:rsid w:val="00522511"/>
    <w:rsid w:val="005343E2"/>
    <w:rsid w:val="005412DD"/>
    <w:rsid w:val="0054265D"/>
    <w:rsid w:val="005503E3"/>
    <w:rsid w:val="005542F6"/>
    <w:rsid w:val="0055475C"/>
    <w:rsid w:val="00565BED"/>
    <w:rsid w:val="00565EE6"/>
    <w:rsid w:val="005732DE"/>
    <w:rsid w:val="005737E7"/>
    <w:rsid w:val="00574FEF"/>
    <w:rsid w:val="00575929"/>
    <w:rsid w:val="00583BA0"/>
    <w:rsid w:val="00585924"/>
    <w:rsid w:val="0059426B"/>
    <w:rsid w:val="0059602F"/>
    <w:rsid w:val="00597521"/>
    <w:rsid w:val="00597848"/>
    <w:rsid w:val="005A5A45"/>
    <w:rsid w:val="005B5A6E"/>
    <w:rsid w:val="005B5AF0"/>
    <w:rsid w:val="005C0AC9"/>
    <w:rsid w:val="005C67C6"/>
    <w:rsid w:val="005C70B4"/>
    <w:rsid w:val="005D0105"/>
    <w:rsid w:val="005E3973"/>
    <w:rsid w:val="005E4974"/>
    <w:rsid w:val="005F22C9"/>
    <w:rsid w:val="00600121"/>
    <w:rsid w:val="006020C6"/>
    <w:rsid w:val="006031DB"/>
    <w:rsid w:val="00603CF3"/>
    <w:rsid w:val="0060402D"/>
    <w:rsid w:val="00607070"/>
    <w:rsid w:val="00607117"/>
    <w:rsid w:val="00607281"/>
    <w:rsid w:val="006122A7"/>
    <w:rsid w:val="00612C62"/>
    <w:rsid w:val="00616D73"/>
    <w:rsid w:val="00626CC1"/>
    <w:rsid w:val="00627BEB"/>
    <w:rsid w:val="006306A7"/>
    <w:rsid w:val="0063728C"/>
    <w:rsid w:val="006423FA"/>
    <w:rsid w:val="006534EF"/>
    <w:rsid w:val="00656D84"/>
    <w:rsid w:val="006634CA"/>
    <w:rsid w:val="006651E6"/>
    <w:rsid w:val="0067149D"/>
    <w:rsid w:val="00672E38"/>
    <w:rsid w:val="00676E8A"/>
    <w:rsid w:val="00684369"/>
    <w:rsid w:val="0068592E"/>
    <w:rsid w:val="006A0840"/>
    <w:rsid w:val="006A686C"/>
    <w:rsid w:val="006B39EB"/>
    <w:rsid w:val="006B536C"/>
    <w:rsid w:val="006B6775"/>
    <w:rsid w:val="006B6C7B"/>
    <w:rsid w:val="006C1A8B"/>
    <w:rsid w:val="006C391A"/>
    <w:rsid w:val="006D0A53"/>
    <w:rsid w:val="006D0B97"/>
    <w:rsid w:val="006D6193"/>
    <w:rsid w:val="006D78CE"/>
    <w:rsid w:val="006E1B82"/>
    <w:rsid w:val="006E2681"/>
    <w:rsid w:val="006E509B"/>
    <w:rsid w:val="006E6924"/>
    <w:rsid w:val="006F1560"/>
    <w:rsid w:val="00702106"/>
    <w:rsid w:val="00703D09"/>
    <w:rsid w:val="007051C2"/>
    <w:rsid w:val="00706AC7"/>
    <w:rsid w:val="00707EEE"/>
    <w:rsid w:val="00712E95"/>
    <w:rsid w:val="0071399C"/>
    <w:rsid w:val="007177E3"/>
    <w:rsid w:val="00733976"/>
    <w:rsid w:val="007346B5"/>
    <w:rsid w:val="007447E0"/>
    <w:rsid w:val="00746433"/>
    <w:rsid w:val="00747E97"/>
    <w:rsid w:val="00752E0F"/>
    <w:rsid w:val="007532DC"/>
    <w:rsid w:val="00754729"/>
    <w:rsid w:val="0075492F"/>
    <w:rsid w:val="00754EDD"/>
    <w:rsid w:val="007554B0"/>
    <w:rsid w:val="007564F3"/>
    <w:rsid w:val="00756D8B"/>
    <w:rsid w:val="00756E4A"/>
    <w:rsid w:val="00762A74"/>
    <w:rsid w:val="00763457"/>
    <w:rsid w:val="00767A68"/>
    <w:rsid w:val="0079020F"/>
    <w:rsid w:val="0079716D"/>
    <w:rsid w:val="007A1984"/>
    <w:rsid w:val="007A1A88"/>
    <w:rsid w:val="007A680B"/>
    <w:rsid w:val="007A6A39"/>
    <w:rsid w:val="007A70A1"/>
    <w:rsid w:val="007B018D"/>
    <w:rsid w:val="007B60DC"/>
    <w:rsid w:val="007B65FE"/>
    <w:rsid w:val="007B6F78"/>
    <w:rsid w:val="007C404F"/>
    <w:rsid w:val="007E2CD2"/>
    <w:rsid w:val="007F18E4"/>
    <w:rsid w:val="007F60C9"/>
    <w:rsid w:val="007F6875"/>
    <w:rsid w:val="00803E9A"/>
    <w:rsid w:val="00810792"/>
    <w:rsid w:val="00811761"/>
    <w:rsid w:val="00816576"/>
    <w:rsid w:val="008170A6"/>
    <w:rsid w:val="008301BC"/>
    <w:rsid w:val="0083740D"/>
    <w:rsid w:val="008402DB"/>
    <w:rsid w:val="00840A1F"/>
    <w:rsid w:val="00842317"/>
    <w:rsid w:val="00844C24"/>
    <w:rsid w:val="008532E0"/>
    <w:rsid w:val="00853C6F"/>
    <w:rsid w:val="00855966"/>
    <w:rsid w:val="00856CDB"/>
    <w:rsid w:val="008629F4"/>
    <w:rsid w:val="00862EE3"/>
    <w:rsid w:val="00867B0B"/>
    <w:rsid w:val="00872566"/>
    <w:rsid w:val="00875DF7"/>
    <w:rsid w:val="00880D13"/>
    <w:rsid w:val="00885F9F"/>
    <w:rsid w:val="00887254"/>
    <w:rsid w:val="00893C8E"/>
    <w:rsid w:val="008954AB"/>
    <w:rsid w:val="008A4034"/>
    <w:rsid w:val="008A4994"/>
    <w:rsid w:val="008A526D"/>
    <w:rsid w:val="008B6358"/>
    <w:rsid w:val="008C76C5"/>
    <w:rsid w:val="008D17F3"/>
    <w:rsid w:val="008D5EB3"/>
    <w:rsid w:val="008E05F0"/>
    <w:rsid w:val="008E1BDC"/>
    <w:rsid w:val="008E3E4D"/>
    <w:rsid w:val="008F0932"/>
    <w:rsid w:val="009030B6"/>
    <w:rsid w:val="00903489"/>
    <w:rsid w:val="0091020F"/>
    <w:rsid w:val="00911D8B"/>
    <w:rsid w:val="00911E74"/>
    <w:rsid w:val="0091421B"/>
    <w:rsid w:val="0091782B"/>
    <w:rsid w:val="00923988"/>
    <w:rsid w:val="00931EA0"/>
    <w:rsid w:val="00932EA8"/>
    <w:rsid w:val="00951E0C"/>
    <w:rsid w:val="00952139"/>
    <w:rsid w:val="009539A3"/>
    <w:rsid w:val="009564A9"/>
    <w:rsid w:val="00957E13"/>
    <w:rsid w:val="00961EAF"/>
    <w:rsid w:val="00963DC3"/>
    <w:rsid w:val="00975CC5"/>
    <w:rsid w:val="00986CE4"/>
    <w:rsid w:val="0098791D"/>
    <w:rsid w:val="00991B12"/>
    <w:rsid w:val="00996866"/>
    <w:rsid w:val="009976B4"/>
    <w:rsid w:val="009A59D3"/>
    <w:rsid w:val="009B0893"/>
    <w:rsid w:val="009B69EA"/>
    <w:rsid w:val="009C0CF4"/>
    <w:rsid w:val="009C5BCB"/>
    <w:rsid w:val="009C684A"/>
    <w:rsid w:val="009D4388"/>
    <w:rsid w:val="009D6F67"/>
    <w:rsid w:val="009E46A5"/>
    <w:rsid w:val="009E4BC6"/>
    <w:rsid w:val="009E6737"/>
    <w:rsid w:val="009E781F"/>
    <w:rsid w:val="00A11E32"/>
    <w:rsid w:val="00A15355"/>
    <w:rsid w:val="00A1634A"/>
    <w:rsid w:val="00A16C4D"/>
    <w:rsid w:val="00A17A8B"/>
    <w:rsid w:val="00A17C81"/>
    <w:rsid w:val="00A2742D"/>
    <w:rsid w:val="00A32F62"/>
    <w:rsid w:val="00A44BEB"/>
    <w:rsid w:val="00A4501C"/>
    <w:rsid w:val="00A4618E"/>
    <w:rsid w:val="00A54C9B"/>
    <w:rsid w:val="00A603AA"/>
    <w:rsid w:val="00A63693"/>
    <w:rsid w:val="00A64A84"/>
    <w:rsid w:val="00A72C0E"/>
    <w:rsid w:val="00A74792"/>
    <w:rsid w:val="00A74BA4"/>
    <w:rsid w:val="00A81CAE"/>
    <w:rsid w:val="00A8225A"/>
    <w:rsid w:val="00A9024B"/>
    <w:rsid w:val="00A90F39"/>
    <w:rsid w:val="00A95D95"/>
    <w:rsid w:val="00A97950"/>
    <w:rsid w:val="00AA055F"/>
    <w:rsid w:val="00AA2007"/>
    <w:rsid w:val="00AA2C8D"/>
    <w:rsid w:val="00AA5032"/>
    <w:rsid w:val="00AA63A2"/>
    <w:rsid w:val="00AA7F1D"/>
    <w:rsid w:val="00AB475F"/>
    <w:rsid w:val="00AB543F"/>
    <w:rsid w:val="00AB672A"/>
    <w:rsid w:val="00AB6AC6"/>
    <w:rsid w:val="00AB6C44"/>
    <w:rsid w:val="00AC211A"/>
    <w:rsid w:val="00AC33E9"/>
    <w:rsid w:val="00AC6BDF"/>
    <w:rsid w:val="00AD0211"/>
    <w:rsid w:val="00AD3FCF"/>
    <w:rsid w:val="00AD70B1"/>
    <w:rsid w:val="00AE1D37"/>
    <w:rsid w:val="00AE2B90"/>
    <w:rsid w:val="00AE4988"/>
    <w:rsid w:val="00AE6B46"/>
    <w:rsid w:val="00AF61F8"/>
    <w:rsid w:val="00AF629F"/>
    <w:rsid w:val="00AF6CA9"/>
    <w:rsid w:val="00B05EF9"/>
    <w:rsid w:val="00B1060D"/>
    <w:rsid w:val="00B13D57"/>
    <w:rsid w:val="00B15B16"/>
    <w:rsid w:val="00B15BD5"/>
    <w:rsid w:val="00B21FAB"/>
    <w:rsid w:val="00B22040"/>
    <w:rsid w:val="00B277E8"/>
    <w:rsid w:val="00B27A05"/>
    <w:rsid w:val="00B309A7"/>
    <w:rsid w:val="00B31062"/>
    <w:rsid w:val="00B33264"/>
    <w:rsid w:val="00B35204"/>
    <w:rsid w:val="00B41231"/>
    <w:rsid w:val="00B4582D"/>
    <w:rsid w:val="00B52BB2"/>
    <w:rsid w:val="00B538E5"/>
    <w:rsid w:val="00B60BC3"/>
    <w:rsid w:val="00B629CB"/>
    <w:rsid w:val="00B70971"/>
    <w:rsid w:val="00B7097F"/>
    <w:rsid w:val="00B7188F"/>
    <w:rsid w:val="00B721C8"/>
    <w:rsid w:val="00B7359F"/>
    <w:rsid w:val="00B7381A"/>
    <w:rsid w:val="00B77590"/>
    <w:rsid w:val="00B87184"/>
    <w:rsid w:val="00B903AD"/>
    <w:rsid w:val="00B93168"/>
    <w:rsid w:val="00B956B9"/>
    <w:rsid w:val="00B9796D"/>
    <w:rsid w:val="00BA4601"/>
    <w:rsid w:val="00BC06FA"/>
    <w:rsid w:val="00BC0B30"/>
    <w:rsid w:val="00BC4E4C"/>
    <w:rsid w:val="00BD019B"/>
    <w:rsid w:val="00BD324B"/>
    <w:rsid w:val="00BD6A6A"/>
    <w:rsid w:val="00BE242A"/>
    <w:rsid w:val="00BE28D7"/>
    <w:rsid w:val="00BE3B6F"/>
    <w:rsid w:val="00BE4DDB"/>
    <w:rsid w:val="00BF0B44"/>
    <w:rsid w:val="00BF5F56"/>
    <w:rsid w:val="00BF5F99"/>
    <w:rsid w:val="00BF797D"/>
    <w:rsid w:val="00BF7A08"/>
    <w:rsid w:val="00C011AF"/>
    <w:rsid w:val="00C108BD"/>
    <w:rsid w:val="00C12384"/>
    <w:rsid w:val="00C12801"/>
    <w:rsid w:val="00C13DD6"/>
    <w:rsid w:val="00C149BD"/>
    <w:rsid w:val="00C16630"/>
    <w:rsid w:val="00C233A5"/>
    <w:rsid w:val="00C31490"/>
    <w:rsid w:val="00C37913"/>
    <w:rsid w:val="00C40C93"/>
    <w:rsid w:val="00C44385"/>
    <w:rsid w:val="00C51E13"/>
    <w:rsid w:val="00C5221C"/>
    <w:rsid w:val="00C66072"/>
    <w:rsid w:val="00C66214"/>
    <w:rsid w:val="00C7384D"/>
    <w:rsid w:val="00C77E19"/>
    <w:rsid w:val="00C80E22"/>
    <w:rsid w:val="00C845F9"/>
    <w:rsid w:val="00C8474E"/>
    <w:rsid w:val="00C87B4E"/>
    <w:rsid w:val="00C87BE8"/>
    <w:rsid w:val="00C91765"/>
    <w:rsid w:val="00C91D7F"/>
    <w:rsid w:val="00C9313A"/>
    <w:rsid w:val="00C93D85"/>
    <w:rsid w:val="00C96A49"/>
    <w:rsid w:val="00C97968"/>
    <w:rsid w:val="00CA31C8"/>
    <w:rsid w:val="00CA3877"/>
    <w:rsid w:val="00CA53E7"/>
    <w:rsid w:val="00CA7661"/>
    <w:rsid w:val="00CB03A0"/>
    <w:rsid w:val="00CB1E96"/>
    <w:rsid w:val="00CB3264"/>
    <w:rsid w:val="00CC38CC"/>
    <w:rsid w:val="00CD224D"/>
    <w:rsid w:val="00CD5F30"/>
    <w:rsid w:val="00CE2734"/>
    <w:rsid w:val="00CE38E6"/>
    <w:rsid w:val="00CE49D8"/>
    <w:rsid w:val="00CF60AF"/>
    <w:rsid w:val="00CF78F2"/>
    <w:rsid w:val="00D01943"/>
    <w:rsid w:val="00D02D0C"/>
    <w:rsid w:val="00D066E6"/>
    <w:rsid w:val="00D17B04"/>
    <w:rsid w:val="00D25776"/>
    <w:rsid w:val="00D2582A"/>
    <w:rsid w:val="00D30523"/>
    <w:rsid w:val="00D333D3"/>
    <w:rsid w:val="00D347B8"/>
    <w:rsid w:val="00D350A2"/>
    <w:rsid w:val="00D4152F"/>
    <w:rsid w:val="00D431B1"/>
    <w:rsid w:val="00D454DC"/>
    <w:rsid w:val="00D46DD0"/>
    <w:rsid w:val="00D46E1D"/>
    <w:rsid w:val="00D549EA"/>
    <w:rsid w:val="00D57160"/>
    <w:rsid w:val="00D748A7"/>
    <w:rsid w:val="00D84E9B"/>
    <w:rsid w:val="00D8587F"/>
    <w:rsid w:val="00D93935"/>
    <w:rsid w:val="00D94B8B"/>
    <w:rsid w:val="00D95051"/>
    <w:rsid w:val="00DA188C"/>
    <w:rsid w:val="00DA18D6"/>
    <w:rsid w:val="00DA2F55"/>
    <w:rsid w:val="00DA3F0B"/>
    <w:rsid w:val="00DA529A"/>
    <w:rsid w:val="00DA5EFF"/>
    <w:rsid w:val="00DA6DE8"/>
    <w:rsid w:val="00DA7A4C"/>
    <w:rsid w:val="00DA7BFA"/>
    <w:rsid w:val="00DB09FD"/>
    <w:rsid w:val="00DB77C3"/>
    <w:rsid w:val="00DC08AE"/>
    <w:rsid w:val="00DC1342"/>
    <w:rsid w:val="00DC19F4"/>
    <w:rsid w:val="00DC45B7"/>
    <w:rsid w:val="00DD1D6F"/>
    <w:rsid w:val="00DD513D"/>
    <w:rsid w:val="00DD6419"/>
    <w:rsid w:val="00DD68DF"/>
    <w:rsid w:val="00DD74B5"/>
    <w:rsid w:val="00DE3AD0"/>
    <w:rsid w:val="00DE5517"/>
    <w:rsid w:val="00DE77AF"/>
    <w:rsid w:val="00DF0B69"/>
    <w:rsid w:val="00E030D2"/>
    <w:rsid w:val="00E04D47"/>
    <w:rsid w:val="00E2280A"/>
    <w:rsid w:val="00E252E5"/>
    <w:rsid w:val="00E32C23"/>
    <w:rsid w:val="00E42145"/>
    <w:rsid w:val="00E42C8E"/>
    <w:rsid w:val="00E52297"/>
    <w:rsid w:val="00E5595C"/>
    <w:rsid w:val="00E56838"/>
    <w:rsid w:val="00E56FFD"/>
    <w:rsid w:val="00E6053B"/>
    <w:rsid w:val="00E61EB1"/>
    <w:rsid w:val="00E712C9"/>
    <w:rsid w:val="00E74282"/>
    <w:rsid w:val="00E80511"/>
    <w:rsid w:val="00E81328"/>
    <w:rsid w:val="00E83645"/>
    <w:rsid w:val="00E838A2"/>
    <w:rsid w:val="00E84F84"/>
    <w:rsid w:val="00E9722C"/>
    <w:rsid w:val="00E974E1"/>
    <w:rsid w:val="00EA57D2"/>
    <w:rsid w:val="00EA5CCB"/>
    <w:rsid w:val="00EA74B8"/>
    <w:rsid w:val="00EC74BF"/>
    <w:rsid w:val="00EC767C"/>
    <w:rsid w:val="00ED1238"/>
    <w:rsid w:val="00ED3818"/>
    <w:rsid w:val="00ED68F0"/>
    <w:rsid w:val="00EE08CE"/>
    <w:rsid w:val="00EE3A41"/>
    <w:rsid w:val="00EE4375"/>
    <w:rsid w:val="00EE5554"/>
    <w:rsid w:val="00EE5858"/>
    <w:rsid w:val="00EE7F29"/>
    <w:rsid w:val="00EF4526"/>
    <w:rsid w:val="00EF473A"/>
    <w:rsid w:val="00F14108"/>
    <w:rsid w:val="00F17CA3"/>
    <w:rsid w:val="00F206CA"/>
    <w:rsid w:val="00F21183"/>
    <w:rsid w:val="00F224D7"/>
    <w:rsid w:val="00F308D3"/>
    <w:rsid w:val="00F42CE9"/>
    <w:rsid w:val="00F435E5"/>
    <w:rsid w:val="00F46A5E"/>
    <w:rsid w:val="00F47B47"/>
    <w:rsid w:val="00F6231E"/>
    <w:rsid w:val="00F65E32"/>
    <w:rsid w:val="00F66915"/>
    <w:rsid w:val="00F70BE5"/>
    <w:rsid w:val="00F72215"/>
    <w:rsid w:val="00F7553C"/>
    <w:rsid w:val="00F75BF6"/>
    <w:rsid w:val="00F81457"/>
    <w:rsid w:val="00F86CED"/>
    <w:rsid w:val="00F96C09"/>
    <w:rsid w:val="00FA23A9"/>
    <w:rsid w:val="00FA5707"/>
    <w:rsid w:val="00FA60AC"/>
    <w:rsid w:val="00FA66BA"/>
    <w:rsid w:val="00FB3F94"/>
    <w:rsid w:val="00FC2D22"/>
    <w:rsid w:val="00FC7D2D"/>
    <w:rsid w:val="00FD03BA"/>
    <w:rsid w:val="00FD43D4"/>
    <w:rsid w:val="00FE2648"/>
    <w:rsid w:val="00FE37E9"/>
    <w:rsid w:val="00FE3906"/>
    <w:rsid w:val="00FF09CE"/>
    <w:rsid w:val="00FF0F37"/>
    <w:rsid w:val="00FF201A"/>
    <w:rsid w:val="00FF2A15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12C6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7B4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Body Text Indent"/>
    <w:basedOn w:val="a"/>
    <w:link w:val="a4"/>
    <w:unhideWhenUsed/>
    <w:rsid w:val="00F47B47"/>
    <w:pPr>
      <w:adjustRightInd w:val="0"/>
      <w:spacing w:line="120" w:lineRule="atLeast"/>
      <w:ind w:left="567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rsid w:val="00F47B47"/>
    <w:rPr>
      <w:rFonts w:ascii="標楷體" w:eastAsia="標楷體" w:hAnsi="Times New Roman" w:cs="Times New Roman"/>
      <w:kern w:val="0"/>
      <w:szCs w:val="20"/>
    </w:rPr>
  </w:style>
  <w:style w:type="table" w:styleId="a5">
    <w:name w:val="Table Grid"/>
    <w:basedOn w:val="a1"/>
    <w:uiPriority w:val="59"/>
    <w:rsid w:val="00B70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E49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5A3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12C62"/>
    <w:rPr>
      <w:rFonts w:ascii="新細明體" w:hAnsi="新細明體" w:cs="新細明體"/>
      <w:b/>
      <w:bCs/>
      <w:sz w:val="36"/>
      <w:szCs w:val="36"/>
    </w:rPr>
  </w:style>
  <w:style w:type="paragraph" w:customStyle="1" w:styleId="noindent">
    <w:name w:val="noindent"/>
    <w:basedOn w:val="a"/>
    <w:rsid w:val="00612C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EA57D2"/>
  </w:style>
  <w:style w:type="character" w:styleId="ab">
    <w:name w:val="Hyperlink"/>
    <w:basedOn w:val="a0"/>
    <w:uiPriority w:val="99"/>
    <w:semiHidden/>
    <w:unhideWhenUsed/>
    <w:rsid w:val="004837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F47B4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Body Text Indent"/>
    <w:basedOn w:val="a"/>
    <w:link w:val="a4"/>
    <w:semiHidden/>
    <w:unhideWhenUsed/>
    <w:rsid w:val="00F47B47"/>
    <w:pPr>
      <w:adjustRightInd w:val="0"/>
      <w:spacing w:line="120" w:lineRule="atLeast"/>
      <w:ind w:left="567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semiHidden/>
    <w:rsid w:val="00F47B47"/>
    <w:rPr>
      <w:rFonts w:ascii="標楷體" w:eastAsia="標楷體" w:hAnsi="Times New Roman" w:cs="Times New Roman"/>
      <w:kern w:val="0"/>
      <w:szCs w:val="20"/>
    </w:rPr>
  </w:style>
  <w:style w:type="table" w:styleId="a5">
    <w:name w:val="Table Grid"/>
    <w:basedOn w:val="a1"/>
    <w:uiPriority w:val="59"/>
    <w:rsid w:val="00B70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E49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5A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260</Words>
  <Characters>1485</Characters>
  <Application>Microsoft Office Word</Application>
  <DocSecurity>0</DocSecurity>
  <Lines>12</Lines>
  <Paragraphs>3</Paragraphs>
  <ScaleCrop>false</ScaleCrop>
  <Company>JC-TEAM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九十八年度台南市國小環境教育輔導團精進教師課堂教學能力-「衛生組長工作坊」研習實施計畫</dc:title>
  <dc:creator>JCT-MEM</dc:creator>
  <cp:lastModifiedBy>twnsys</cp:lastModifiedBy>
  <cp:revision>24</cp:revision>
  <cp:lastPrinted>2014-08-19T01:18:00Z</cp:lastPrinted>
  <dcterms:created xsi:type="dcterms:W3CDTF">2014-07-25T07:32:00Z</dcterms:created>
  <dcterms:modified xsi:type="dcterms:W3CDTF">2014-08-20T10:15:00Z</dcterms:modified>
</cp:coreProperties>
</file>