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B7" w:rsidRPr="00F37489" w:rsidRDefault="00367FB7" w:rsidP="00367FB7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37489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Pr="00F37489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Pr="00F37489">
        <w:rPr>
          <w:rFonts w:ascii="標楷體" w:eastAsia="標楷體" w:hAnsi="標楷體" w:hint="eastAsia"/>
          <w:b/>
          <w:color w:val="000000"/>
          <w:sz w:val="28"/>
          <w:szCs w:val="28"/>
        </w:rPr>
        <w:t>4年度國民教育</w:t>
      </w:r>
      <w:r w:rsidRPr="00F37489">
        <w:rPr>
          <w:rFonts w:ascii="標楷體" w:eastAsia="標楷體" w:hAnsi="標楷體" w:hint="eastAsia"/>
          <w:b/>
          <w:sz w:val="28"/>
          <w:szCs w:val="28"/>
        </w:rPr>
        <w:t>海洋教育議題輔導小組</w:t>
      </w:r>
    </w:p>
    <w:p w:rsidR="00367FB7" w:rsidRPr="00F37489" w:rsidRDefault="00367FB7" w:rsidP="00367FB7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r w:rsidRPr="00F37489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F37489">
        <w:rPr>
          <w:rFonts w:ascii="標楷體" w:eastAsia="標楷體" w:hAnsi="標楷體" w:hint="eastAsia"/>
          <w:b/>
          <w:sz w:val="28"/>
          <w:szCs w:val="28"/>
        </w:rPr>
        <w:t>海洋教育融入健體領域示例</w:t>
      </w:r>
      <w:r w:rsidRPr="00F37489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bookmarkEnd w:id="0"/>
      <w:r w:rsidRPr="00F37489">
        <w:rPr>
          <w:rFonts w:ascii="標楷體" w:eastAsia="標楷體" w:hAnsi="標楷體" w:hint="eastAsia"/>
          <w:b/>
          <w:color w:val="000000"/>
          <w:sz w:val="28"/>
          <w:szCs w:val="28"/>
        </w:rPr>
        <w:t>實施計畫</w:t>
      </w:r>
    </w:p>
    <w:p w:rsidR="00367FB7" w:rsidRPr="00F37489" w:rsidRDefault="00367FB7" w:rsidP="00367FB7">
      <w:pPr>
        <w:spacing w:line="380" w:lineRule="exact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一、依據：</w:t>
      </w:r>
      <w:r w:rsidRPr="00F37489">
        <w:rPr>
          <w:rFonts w:ascii="標楷體" w:eastAsia="標楷體" w:hAnsi="標楷體" w:cs="Arial" w:hint="eastAsia"/>
          <w:color w:val="000000"/>
        </w:rPr>
        <w:t>104年度臺南市辦理十二年國民基本教育精進國中小教學品質計畫。</w:t>
      </w:r>
    </w:p>
    <w:p w:rsidR="00367FB7" w:rsidRPr="00F37489" w:rsidRDefault="00367FB7" w:rsidP="00367FB7">
      <w:pPr>
        <w:snapToGrid w:val="0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二、目的</w:t>
      </w:r>
    </w:p>
    <w:p w:rsidR="00367FB7" w:rsidRPr="00F37489" w:rsidRDefault="00367FB7" w:rsidP="00367FB7">
      <w:pPr>
        <w:numPr>
          <w:ilvl w:val="0"/>
          <w:numId w:val="1"/>
        </w:numPr>
        <w:snapToGrid w:val="0"/>
        <w:ind w:left="709"/>
        <w:jc w:val="both"/>
        <w:rPr>
          <w:rFonts w:ascii="標楷體" w:eastAsia="標楷體" w:hAnsi="標楷體"/>
          <w:color w:val="000000"/>
          <w:szCs w:val="22"/>
        </w:rPr>
      </w:pPr>
      <w:r w:rsidRPr="00F37489">
        <w:rPr>
          <w:rFonts w:ascii="標楷體" w:eastAsia="標楷體" w:hAnsi="標楷體" w:hint="eastAsia"/>
          <w:color w:val="000000"/>
          <w:szCs w:val="22"/>
        </w:rPr>
        <w:t>提昇教師對</w:t>
      </w:r>
      <w:r w:rsidRPr="00F37489">
        <w:rPr>
          <w:rFonts w:ascii="標楷體" w:eastAsia="標楷體" w:hAnsi="標楷體" w:cs="Arial" w:hint="eastAsia"/>
          <w:color w:val="000000"/>
          <w:szCs w:val="22"/>
        </w:rPr>
        <w:t>海洋教育課程綱要的</w:t>
      </w:r>
      <w:r w:rsidRPr="00F37489">
        <w:rPr>
          <w:rFonts w:ascii="標楷體" w:eastAsia="標楷體" w:hAnsi="標楷體" w:hint="eastAsia"/>
          <w:color w:val="000000"/>
          <w:szCs w:val="22"/>
        </w:rPr>
        <w:t>知能與海洋課程融入教學之能力。</w:t>
      </w:r>
    </w:p>
    <w:p w:rsidR="00367FB7" w:rsidRPr="00F37489" w:rsidRDefault="00367FB7" w:rsidP="00367FB7">
      <w:pPr>
        <w:numPr>
          <w:ilvl w:val="0"/>
          <w:numId w:val="1"/>
        </w:numPr>
        <w:snapToGrid w:val="0"/>
        <w:ind w:left="709"/>
        <w:jc w:val="both"/>
        <w:rPr>
          <w:rFonts w:ascii="標楷體" w:eastAsia="標楷體" w:hAnsi="標楷體"/>
          <w:color w:val="000000"/>
          <w:szCs w:val="22"/>
        </w:rPr>
      </w:pPr>
      <w:r w:rsidRPr="00F37489">
        <w:rPr>
          <w:rFonts w:ascii="標楷體" w:eastAsia="標楷體" w:hAnsi="標楷體" w:hint="eastAsia"/>
          <w:color w:val="000000"/>
          <w:szCs w:val="22"/>
        </w:rPr>
        <w:t>提升教師</w:t>
      </w:r>
      <w:r w:rsidRPr="00F37489">
        <w:rPr>
          <w:rFonts w:ascii="標楷體" w:eastAsia="標楷體" w:hAnsi="標楷體" w:hint="eastAsia"/>
          <w:szCs w:val="22"/>
        </w:rPr>
        <w:t>培養學生健康良好的休閒娛樂活動及水域活動的興趣。</w:t>
      </w:r>
    </w:p>
    <w:p w:rsidR="00367FB7" w:rsidRPr="00F37489" w:rsidRDefault="00367FB7" w:rsidP="00367FB7">
      <w:pPr>
        <w:numPr>
          <w:ilvl w:val="0"/>
          <w:numId w:val="1"/>
        </w:numPr>
        <w:snapToGrid w:val="0"/>
        <w:ind w:left="709"/>
        <w:jc w:val="both"/>
        <w:rPr>
          <w:rFonts w:ascii="標楷體" w:eastAsia="標楷體" w:hAnsi="標楷體"/>
          <w:color w:val="000000"/>
          <w:szCs w:val="22"/>
        </w:rPr>
      </w:pPr>
      <w:r w:rsidRPr="00F37489">
        <w:rPr>
          <w:rFonts w:ascii="標楷體" w:eastAsia="標楷體" w:hAnsi="標楷體" w:hint="eastAsia"/>
          <w:szCs w:val="22"/>
        </w:rPr>
        <w:t>推廣水上活動並可提升水上安全相關知識。</w:t>
      </w:r>
    </w:p>
    <w:p w:rsidR="00367FB7" w:rsidRPr="00F37489" w:rsidRDefault="00367FB7" w:rsidP="00367FB7">
      <w:pPr>
        <w:numPr>
          <w:ilvl w:val="0"/>
          <w:numId w:val="1"/>
        </w:numPr>
        <w:snapToGrid w:val="0"/>
        <w:ind w:left="709"/>
        <w:jc w:val="both"/>
        <w:rPr>
          <w:rFonts w:ascii="標楷體" w:eastAsia="標楷體" w:hAnsi="標楷體"/>
          <w:color w:val="000000"/>
          <w:szCs w:val="22"/>
        </w:rPr>
      </w:pPr>
      <w:r w:rsidRPr="00F37489">
        <w:rPr>
          <w:rFonts w:ascii="標楷體" w:eastAsia="標楷體" w:hAnsi="標楷體" w:hint="eastAsia"/>
          <w:color w:val="000000"/>
          <w:szCs w:val="22"/>
        </w:rPr>
        <w:t>整合各項教育資源與資訊，增進教師教學效能。</w:t>
      </w:r>
    </w:p>
    <w:p w:rsidR="00367FB7" w:rsidRPr="00F37489" w:rsidRDefault="00367FB7" w:rsidP="00367FB7">
      <w:pPr>
        <w:numPr>
          <w:ilvl w:val="0"/>
          <w:numId w:val="1"/>
        </w:numPr>
        <w:snapToGrid w:val="0"/>
        <w:ind w:left="709"/>
        <w:jc w:val="both"/>
        <w:rPr>
          <w:rFonts w:ascii="標楷體" w:eastAsia="標楷體" w:hAnsi="標楷體"/>
          <w:color w:val="000000"/>
          <w:szCs w:val="22"/>
        </w:rPr>
      </w:pPr>
      <w:r w:rsidRPr="00F37489">
        <w:rPr>
          <w:rFonts w:ascii="標楷體" w:eastAsia="標楷體" w:hAnsi="標楷體" w:hint="eastAsia"/>
          <w:color w:val="000000"/>
          <w:szCs w:val="22"/>
        </w:rPr>
        <w:t>藉由專業知能成長活動，全面提升學生學習品質。</w:t>
      </w:r>
    </w:p>
    <w:p w:rsidR="00367FB7" w:rsidRPr="00F37489" w:rsidRDefault="00367FB7" w:rsidP="00367FB7">
      <w:pPr>
        <w:snapToGrid w:val="0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</w:rPr>
        <w:t>三、</w:t>
      </w:r>
      <w:r w:rsidRPr="00F37489">
        <w:rPr>
          <w:rFonts w:ascii="標楷體" w:eastAsia="標楷體" w:hAnsi="標楷體" w:hint="eastAsia"/>
          <w:color w:val="000000"/>
        </w:rPr>
        <w:t>指導單位：教育部國民及學前教育署</w:t>
      </w:r>
    </w:p>
    <w:p w:rsidR="00367FB7" w:rsidRPr="00F37489" w:rsidRDefault="00367FB7" w:rsidP="00367FB7">
      <w:pPr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四、主辦單位：臺南市政府教育局</w:t>
      </w:r>
    </w:p>
    <w:p w:rsidR="00367FB7" w:rsidRPr="00F37489" w:rsidRDefault="00367FB7" w:rsidP="00367FB7">
      <w:pPr>
        <w:rPr>
          <w:rFonts w:ascii="標楷體" w:eastAsia="標楷體" w:hAnsi="標楷體"/>
        </w:rPr>
      </w:pPr>
      <w:r w:rsidRPr="00F37489">
        <w:rPr>
          <w:rFonts w:ascii="標楷體" w:eastAsia="標楷體" w:hAnsi="標楷體" w:hint="eastAsia"/>
        </w:rPr>
        <w:t>五、承辦單位：臺南市海洋教育議題輔導團</w:t>
      </w:r>
      <w:r w:rsidRPr="00F37489">
        <w:rPr>
          <w:rFonts w:ascii="標楷體" w:eastAsia="標楷體" w:hAnsi="標楷體" w:hint="eastAsia"/>
          <w:color w:val="000000"/>
        </w:rPr>
        <w:t>。</w:t>
      </w:r>
    </w:p>
    <w:p w:rsidR="00367FB7" w:rsidRPr="00F37489" w:rsidRDefault="00367FB7" w:rsidP="00367FB7">
      <w:pPr>
        <w:snapToGrid w:val="0"/>
        <w:jc w:val="both"/>
        <w:rPr>
          <w:rFonts w:ascii="標楷體" w:eastAsia="標楷體" w:hAnsi="標楷體"/>
        </w:rPr>
      </w:pPr>
      <w:r w:rsidRPr="00F37489">
        <w:rPr>
          <w:rFonts w:ascii="標楷體" w:eastAsia="標楷體" w:hAnsi="標楷體" w:hint="eastAsia"/>
        </w:rPr>
        <w:t>六、實施期程：</w:t>
      </w:r>
      <w:r w:rsidRPr="00F37489">
        <w:rPr>
          <w:rFonts w:ascii="標楷體" w:eastAsia="標楷體" w:hAnsi="標楷體"/>
        </w:rPr>
        <w:t>10</w:t>
      </w:r>
      <w:r w:rsidRPr="00F37489">
        <w:rPr>
          <w:rFonts w:ascii="標楷體" w:eastAsia="標楷體" w:hAnsi="標楷體" w:hint="eastAsia"/>
        </w:rPr>
        <w:t>4年</w:t>
      </w:r>
      <w:r>
        <w:rPr>
          <w:rFonts w:ascii="標楷體" w:eastAsia="標楷體" w:hAnsi="標楷體" w:hint="eastAsia"/>
        </w:rPr>
        <w:t>6</w:t>
      </w:r>
      <w:r w:rsidRPr="00F3748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13</w:t>
      </w:r>
      <w:r w:rsidRPr="00F37489">
        <w:rPr>
          <w:rFonts w:ascii="標楷體" w:eastAsia="標楷體" w:hAnsi="標楷體" w:hint="eastAsia"/>
        </w:rPr>
        <w:t>日</w:t>
      </w:r>
      <w:r w:rsidRPr="00F37489">
        <w:rPr>
          <w:rFonts w:ascii="標楷體" w:eastAsia="標楷體" w:hAnsi="標楷體" w:hint="eastAsia"/>
          <w:color w:val="000000"/>
        </w:rPr>
        <w:t>。</w:t>
      </w:r>
    </w:p>
    <w:p w:rsidR="00367FB7" w:rsidRPr="00F37489" w:rsidRDefault="00367FB7" w:rsidP="00367FB7">
      <w:pPr>
        <w:snapToGrid w:val="0"/>
        <w:jc w:val="both"/>
        <w:rPr>
          <w:rFonts w:ascii="標楷體" w:eastAsia="標楷體" w:hAnsi="標楷體"/>
        </w:rPr>
      </w:pPr>
      <w:r w:rsidRPr="00F37489">
        <w:rPr>
          <w:rFonts w:ascii="標楷體" w:eastAsia="標楷體" w:hAnsi="標楷體" w:hint="eastAsia"/>
        </w:rPr>
        <w:t>六、研習地點：</w:t>
      </w:r>
      <w:r>
        <w:rPr>
          <w:rFonts w:ascii="標楷體" w:eastAsia="標楷體" w:hAnsi="標楷體" w:hint="eastAsia"/>
        </w:rPr>
        <w:t>漁光島帆船訓練基地</w:t>
      </w:r>
      <w:r w:rsidRPr="00F37489">
        <w:rPr>
          <w:rFonts w:ascii="標楷體" w:eastAsia="標楷體" w:hAnsi="標楷體" w:hint="eastAsia"/>
          <w:color w:val="000000"/>
        </w:rPr>
        <w:t>。</w:t>
      </w:r>
    </w:p>
    <w:p w:rsidR="00367FB7" w:rsidRPr="00F37489" w:rsidRDefault="00367FB7" w:rsidP="00367FB7">
      <w:pPr>
        <w:snapToGrid w:val="0"/>
        <w:ind w:left="1680" w:hangingChars="700" w:hanging="1680"/>
        <w:rPr>
          <w:rFonts w:ascii="標楷體" w:eastAsia="標楷體" w:hAnsi="標楷體"/>
        </w:rPr>
      </w:pPr>
      <w:r w:rsidRPr="00F37489">
        <w:rPr>
          <w:rFonts w:ascii="標楷體" w:eastAsia="標楷體" w:hAnsi="標楷體" w:hint="eastAsia"/>
        </w:rPr>
        <w:t>七、參加對象：國中、小教師，共計</w:t>
      </w:r>
      <w:r>
        <w:rPr>
          <w:rFonts w:ascii="標楷體" w:eastAsia="標楷體" w:hAnsi="標楷體" w:hint="eastAsia"/>
        </w:rPr>
        <w:t>70</w:t>
      </w:r>
      <w:r w:rsidRPr="00F37489">
        <w:rPr>
          <w:rFonts w:ascii="標楷體" w:eastAsia="標楷體" w:hAnsi="標楷體" w:hint="eastAsia"/>
        </w:rPr>
        <w:t>人。</w:t>
      </w:r>
    </w:p>
    <w:p w:rsidR="00367FB7" w:rsidRPr="00F37489" w:rsidRDefault="00367FB7" w:rsidP="00367FB7">
      <w:pPr>
        <w:snapToGrid w:val="0"/>
        <w:jc w:val="both"/>
        <w:rPr>
          <w:rFonts w:ascii="標楷體" w:eastAsia="標楷體" w:hAnsi="標楷體"/>
        </w:rPr>
      </w:pPr>
      <w:r w:rsidRPr="00F37489">
        <w:rPr>
          <w:rFonts w:ascii="標楷體" w:eastAsia="標楷體" w:hAnsi="標楷體" w:hint="eastAsia"/>
        </w:rPr>
        <w:t>八、研習內容：如附表一。</w:t>
      </w:r>
    </w:p>
    <w:p w:rsidR="00367FB7" w:rsidRPr="00F37489" w:rsidRDefault="00367FB7" w:rsidP="00367FB7">
      <w:pPr>
        <w:snapToGrid w:val="0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</w:rPr>
        <w:t>九、報名方式：臺南市教育網路中心學習護照報名。</w:t>
      </w:r>
    </w:p>
    <w:p w:rsidR="00367FB7" w:rsidRPr="00F37489" w:rsidRDefault="00367FB7" w:rsidP="00367FB7">
      <w:pPr>
        <w:snapToGrid w:val="0"/>
        <w:ind w:left="1699" w:hangingChars="708" w:hanging="1699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十、預期成效：</w:t>
      </w:r>
    </w:p>
    <w:p w:rsidR="00367FB7" w:rsidRPr="00F37489" w:rsidRDefault="00367FB7" w:rsidP="00367FB7">
      <w:pPr>
        <w:numPr>
          <w:ilvl w:val="0"/>
          <w:numId w:val="2"/>
        </w:numPr>
        <w:snapToGrid w:val="0"/>
        <w:ind w:leftChars="177" w:left="991" w:hangingChars="236" w:hanging="566"/>
        <w:rPr>
          <w:rFonts w:ascii="標楷體" w:eastAsia="標楷體" w:hAnsi="標楷體"/>
          <w:szCs w:val="22"/>
        </w:rPr>
      </w:pPr>
      <w:r w:rsidRPr="00F37489">
        <w:rPr>
          <w:rFonts w:ascii="標楷體" w:eastAsia="標楷體" w:hAnsi="標楷體" w:hint="eastAsia"/>
          <w:szCs w:val="22"/>
        </w:rPr>
        <w:t>了解海洋相關政策並積極將課綱融入教學活動。</w:t>
      </w:r>
    </w:p>
    <w:p w:rsidR="00367FB7" w:rsidRPr="00F37489" w:rsidRDefault="00367FB7" w:rsidP="00367FB7">
      <w:pPr>
        <w:numPr>
          <w:ilvl w:val="0"/>
          <w:numId w:val="2"/>
        </w:numPr>
        <w:snapToGrid w:val="0"/>
        <w:ind w:leftChars="177" w:left="991" w:hangingChars="236" w:hanging="566"/>
        <w:rPr>
          <w:rFonts w:ascii="標楷體" w:eastAsia="標楷體" w:hAnsi="標楷體"/>
          <w:szCs w:val="22"/>
        </w:rPr>
      </w:pPr>
      <w:r w:rsidRPr="00F37489">
        <w:rPr>
          <w:rFonts w:ascii="標楷體" w:eastAsia="標楷體" w:hAnsi="標楷體" w:hint="eastAsia"/>
          <w:szCs w:val="22"/>
        </w:rPr>
        <w:t>推動健全良好的休閒娛樂活動及水域活動的興趣。</w:t>
      </w:r>
    </w:p>
    <w:p w:rsidR="00367FB7" w:rsidRPr="00F37489" w:rsidRDefault="00367FB7" w:rsidP="00367FB7">
      <w:pPr>
        <w:numPr>
          <w:ilvl w:val="0"/>
          <w:numId w:val="2"/>
        </w:numPr>
        <w:snapToGrid w:val="0"/>
        <w:ind w:leftChars="177" w:left="991" w:hangingChars="236" w:hanging="566"/>
        <w:rPr>
          <w:rFonts w:ascii="標楷體" w:eastAsia="標楷體" w:hAnsi="標楷體"/>
          <w:szCs w:val="22"/>
        </w:rPr>
      </w:pPr>
      <w:r w:rsidRPr="00F37489">
        <w:rPr>
          <w:rFonts w:ascii="標楷體" w:eastAsia="標楷體" w:hAnsi="標楷體" w:hint="eastAsia"/>
          <w:szCs w:val="22"/>
        </w:rPr>
        <w:t>提升並推廣水上安全相關知識。</w:t>
      </w:r>
    </w:p>
    <w:p w:rsidR="00367FB7" w:rsidRPr="00F37489" w:rsidRDefault="00367FB7" w:rsidP="00367FB7">
      <w:pPr>
        <w:numPr>
          <w:ilvl w:val="0"/>
          <w:numId w:val="2"/>
        </w:numPr>
        <w:snapToGrid w:val="0"/>
        <w:ind w:leftChars="177" w:left="991" w:hangingChars="236" w:hanging="566"/>
        <w:rPr>
          <w:rFonts w:ascii="標楷體" w:eastAsia="標楷體" w:hAnsi="標楷體"/>
          <w:szCs w:val="22"/>
        </w:rPr>
      </w:pPr>
      <w:r w:rsidRPr="00F37489">
        <w:rPr>
          <w:rFonts w:ascii="標楷體" w:eastAsia="標楷體" w:hAnsi="標楷體" w:hint="eastAsia"/>
          <w:szCs w:val="22"/>
        </w:rPr>
        <w:t>透過風浪板運動的認證活動，推廣健康良好的休閒水域休閒運動。</w:t>
      </w:r>
    </w:p>
    <w:p w:rsidR="00367FB7" w:rsidRPr="00F37489" w:rsidRDefault="00367FB7" w:rsidP="00367FB7">
      <w:pPr>
        <w:snapToGrid w:val="0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十</w:t>
      </w:r>
      <w:r w:rsidR="00E560F3">
        <w:rPr>
          <w:rFonts w:ascii="標楷體" w:eastAsia="標楷體" w:hAnsi="標楷體" w:hint="eastAsia"/>
          <w:color w:val="000000"/>
        </w:rPr>
        <w:t>一</w:t>
      </w:r>
      <w:r w:rsidRPr="00F37489">
        <w:rPr>
          <w:rFonts w:ascii="標楷體" w:eastAsia="標楷體" w:hAnsi="標楷體" w:hint="eastAsia"/>
          <w:color w:val="000000"/>
        </w:rPr>
        <w:t>、本計畫聯絡人：</w:t>
      </w:r>
      <w:r w:rsidRPr="00F37489">
        <w:rPr>
          <w:rFonts w:ascii="標楷體" w:eastAsia="標楷體" w:hAnsi="標楷體" w:hint="eastAsia"/>
          <w:szCs w:val="22"/>
        </w:rPr>
        <w:t>台南市安平區安平國中 汪松霖</w:t>
      </w:r>
    </w:p>
    <w:p w:rsidR="00E560F3" w:rsidRDefault="00E560F3">
      <w:pPr>
        <w:widowControl/>
        <w:rPr>
          <w:color w:val="000000"/>
        </w:rPr>
      </w:pPr>
      <w:r>
        <w:rPr>
          <w:color w:val="000000"/>
        </w:rPr>
        <w:br w:type="page"/>
      </w:r>
    </w:p>
    <w:p w:rsidR="00367FB7" w:rsidRPr="00F37489" w:rsidRDefault="00367FB7" w:rsidP="00367FB7">
      <w:pPr>
        <w:snapToGrid w:val="0"/>
        <w:rPr>
          <w:color w:val="000000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7938"/>
      </w:tblGrid>
      <w:tr w:rsidR="00367FB7" w:rsidRPr="00F37489" w:rsidTr="00367FB7">
        <w:trPr>
          <w:trHeight w:val="77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67FB7" w:rsidRPr="00F37489" w:rsidRDefault="00367FB7" w:rsidP="00135857">
            <w:pPr>
              <w:tabs>
                <w:tab w:val="center" w:pos="552"/>
                <w:tab w:val="right" w:pos="1104"/>
              </w:tabs>
              <w:ind w:right="240"/>
              <w:jc w:val="both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ab/>
            </w:r>
            <w:r w:rsidRPr="00F37489">
              <w:rPr>
                <w:rFonts w:ascii="標楷體" w:eastAsia="標楷體" w:hAnsi="標楷體" w:hint="eastAsia"/>
                <w:szCs w:val="20"/>
              </w:rPr>
              <w:tab/>
              <w:t>日期</w:t>
            </w:r>
          </w:p>
          <w:p w:rsidR="00367FB7" w:rsidRPr="00F37489" w:rsidRDefault="00367FB7" w:rsidP="00135857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時間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2"/>
                <w:lang w:val="en-GB"/>
              </w:rPr>
              <w:t>課程內容</w:t>
            </w:r>
          </w:p>
        </w:tc>
      </w:tr>
      <w:tr w:rsidR="00367FB7" w:rsidRPr="00F37489" w:rsidTr="00367FB7">
        <w:trPr>
          <w:cantSplit/>
          <w:trHeight w:val="48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8:30</w:t>
            </w:r>
          </w:p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9:00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報到</w:t>
            </w:r>
          </w:p>
        </w:tc>
      </w:tr>
      <w:tr w:rsidR="00367FB7" w:rsidRPr="00F37489" w:rsidTr="00367FB7">
        <w:trPr>
          <w:cantSplit/>
          <w:trHeight w:val="48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9：00</w:t>
            </w:r>
          </w:p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10：00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基本救生講解及演練；自救漂浮、安全認知</w:t>
            </w:r>
          </w:p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第一組:風浪板基本原理介紹</w:t>
            </w:r>
          </w:p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第二組:樂觀型帆船船具認識</w:t>
            </w:r>
          </w:p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 xml:space="preserve">       器材組裝與保養維護       </w:t>
            </w:r>
          </w:p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第三組:</w:t>
            </w:r>
            <w:r w:rsidRPr="00F37489">
              <w:rPr>
                <w:rFonts w:ascii="標楷體" w:eastAsia="標楷體" w:hAnsi="標楷體" w:hint="eastAsia"/>
                <w:sz w:val="20"/>
              </w:rPr>
              <w:t xml:space="preserve"> 認識獨木舟運動</w:t>
            </w:r>
          </w:p>
        </w:tc>
      </w:tr>
      <w:tr w:rsidR="00367FB7" w:rsidRPr="00F37489" w:rsidTr="00367FB7">
        <w:trPr>
          <w:cantSplit/>
          <w:trHeight w:val="1044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10：00</w:t>
            </w:r>
          </w:p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11：00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tabs>
                <w:tab w:val="left" w:pos="462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裝備介紹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救生衣使用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第一組:風浪板裝備組合、卸帆、搬運、保養等基本常識介紹與練習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第二組: 樂觀型帆船基本技術動作教學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第三組: 獨木舟槳法與平衡練習</w:t>
            </w:r>
          </w:p>
        </w:tc>
      </w:tr>
      <w:tr w:rsidR="00367FB7" w:rsidRPr="00F37489" w:rsidTr="00367FB7">
        <w:trPr>
          <w:cantSplit/>
          <w:trHeight w:val="1116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11：00</w:t>
            </w:r>
          </w:p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12：00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第一組:風浪板陸上模擬操作，練習起帆、平衡、操控、轉向等基本技術介紹與練習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第二組: 樂觀型帆船實用繩結與國際信號旗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第三組: 獨木舟動作技巧練習</w:t>
            </w:r>
          </w:p>
        </w:tc>
      </w:tr>
      <w:tr w:rsidR="00367FB7" w:rsidRPr="00F37489" w:rsidTr="00367FB7">
        <w:trPr>
          <w:cantSplit/>
          <w:trHeight w:val="264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13:30</w:t>
            </w:r>
          </w:p>
          <w:p w:rsidR="00367FB7" w:rsidRPr="00F37489" w:rsidRDefault="00367FB7" w:rsidP="0013585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Cs w:val="20"/>
              </w:rPr>
              <w:t>16:30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B7" w:rsidRPr="00F37489" w:rsidRDefault="00367FB7" w:rsidP="00135857">
            <w:pPr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海上演練</w:t>
            </w:r>
          </w:p>
          <w:p w:rsidR="00367FB7" w:rsidRPr="00F37489" w:rsidRDefault="00367FB7" w:rsidP="0013585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第一組:風浪板</w:t>
            </w:r>
          </w:p>
          <w:p w:rsidR="00367FB7" w:rsidRPr="00F37489" w:rsidRDefault="00367FB7" w:rsidP="00367FB7">
            <w:pPr>
              <w:numPr>
                <w:ilvl w:val="0"/>
                <w:numId w:val="3"/>
              </w:numPr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基本起帆、平衡練習</w:t>
            </w:r>
          </w:p>
          <w:p w:rsidR="00367FB7" w:rsidRPr="00F37489" w:rsidRDefault="00367FB7" w:rsidP="00367FB7">
            <w:pPr>
              <w:numPr>
                <w:ilvl w:val="0"/>
                <w:numId w:val="3"/>
              </w:numPr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橫風行進操控</w:t>
            </w:r>
          </w:p>
          <w:p w:rsidR="00367FB7" w:rsidRPr="00F37489" w:rsidRDefault="00367FB7" w:rsidP="00367FB7">
            <w:pPr>
              <w:numPr>
                <w:ilvl w:val="0"/>
                <w:numId w:val="3"/>
              </w:numPr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頂風行進操控</w:t>
            </w:r>
          </w:p>
          <w:p w:rsidR="00367FB7" w:rsidRPr="00F37489" w:rsidRDefault="00367FB7" w:rsidP="00367FB7">
            <w:pPr>
              <w:numPr>
                <w:ilvl w:val="0"/>
                <w:numId w:val="3"/>
              </w:numPr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頂風轉向操控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第二組: 樂觀型帆船</w:t>
            </w:r>
          </w:p>
          <w:p w:rsidR="00367FB7" w:rsidRPr="00F37489" w:rsidRDefault="00367FB7" w:rsidP="00367FB7">
            <w:pPr>
              <w:numPr>
                <w:ilvl w:val="0"/>
                <w:numId w:val="4"/>
              </w:numPr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迎風、橫風、順風航行練習</w:t>
            </w:r>
          </w:p>
          <w:p w:rsidR="00367FB7" w:rsidRPr="00F37489" w:rsidRDefault="00367FB7" w:rsidP="00367FB7">
            <w:pPr>
              <w:numPr>
                <w:ilvl w:val="0"/>
                <w:numId w:val="4"/>
              </w:numPr>
              <w:adjustRightInd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 xml:space="preserve"> 迎風換舷與順風換舷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第三組:獨木舟</w:t>
            </w:r>
          </w:p>
          <w:p w:rsidR="00367FB7" w:rsidRPr="00F37489" w:rsidRDefault="00367FB7" w:rsidP="001358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1.水上安全講解、翻船脫困、上下船教學</w:t>
            </w:r>
          </w:p>
          <w:p w:rsidR="00367FB7" w:rsidRPr="00F37489" w:rsidRDefault="00367FB7" w:rsidP="00135857">
            <w:pPr>
              <w:tabs>
                <w:tab w:val="left" w:pos="462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sym w:font="Wingdings" w:char="F06E"/>
            </w: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>進行風浪板、OP帆船、獨木舟繞標認證。</w:t>
            </w:r>
          </w:p>
          <w:p w:rsidR="00367FB7" w:rsidRPr="00F37489" w:rsidRDefault="00367FB7" w:rsidP="00135857">
            <w:pPr>
              <w:tabs>
                <w:tab w:val="left" w:pos="462"/>
              </w:tabs>
              <w:rPr>
                <w:rFonts w:ascii="標楷體" w:eastAsia="標楷體" w:hAnsi="標楷體"/>
                <w:szCs w:val="20"/>
              </w:rPr>
            </w:pPr>
            <w:r w:rsidRPr="00F37489">
              <w:rPr>
                <w:rFonts w:ascii="標楷體" w:eastAsia="標楷體" w:hAnsi="標楷體" w:hint="eastAsia"/>
                <w:sz w:val="20"/>
                <w:szCs w:val="20"/>
              </w:rPr>
              <w:t xml:space="preserve"> (在海上50公尺佈標，左舷繞標回到起點便通過認證)</w:t>
            </w:r>
          </w:p>
        </w:tc>
      </w:tr>
    </w:tbl>
    <w:p w:rsidR="00367FB7" w:rsidRPr="00F37489" w:rsidRDefault="00367FB7" w:rsidP="00367FB7">
      <w:pPr>
        <w:snapToGrid w:val="0"/>
        <w:rPr>
          <w:color w:val="000000"/>
        </w:rPr>
      </w:pPr>
    </w:p>
    <w:p w:rsidR="00367FB7" w:rsidRDefault="00367FB7">
      <w:pPr>
        <w:widowControl/>
      </w:pPr>
      <w:r>
        <w:br w:type="page"/>
      </w:r>
    </w:p>
    <w:p w:rsidR="001927A2" w:rsidRPr="00367FB7" w:rsidRDefault="001F73B2">
      <w:r>
        <w:object w:dxaOrig="12885" w:dyaOrig="10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331pt" o:ole="">
            <v:imagedata r:id="rId8" o:title=""/>
          </v:shape>
          <o:OLEObject Type="Embed" ProgID="PI3.Image" ShapeID="_x0000_i1025" DrawAspect="Content" ObjectID="_1495253926" r:id="rId9"/>
        </w:object>
      </w:r>
    </w:p>
    <w:sectPr w:rsidR="001927A2" w:rsidRPr="00367FB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CD" w:rsidRDefault="007152CD" w:rsidP="00E560F3">
      <w:r>
        <w:separator/>
      </w:r>
    </w:p>
  </w:endnote>
  <w:endnote w:type="continuationSeparator" w:id="0">
    <w:p w:rsidR="007152CD" w:rsidRDefault="007152CD" w:rsidP="00E5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F3" w:rsidRDefault="00E560F3">
    <w:pPr>
      <w:pStyle w:val="a7"/>
    </w:pPr>
    <w:r>
      <w:rPr>
        <w:noProof/>
      </w:rPr>
      <mc:AlternateContent>
        <mc:Choice Requires="wpg">
          <w:drawing>
            <wp:inline distT="0" distB="0" distL="0" distR="0" wp14:editId="49EA3C43">
              <wp:extent cx="5274310" cy="547318"/>
              <wp:effectExtent l="0" t="38100" r="59690" b="43815"/>
              <wp:docPr id="438" name="群組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74310" cy="547318"/>
                        <a:chOff x="0" y="0"/>
                        <a:chExt cx="5844519" cy="60645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245240" y="0"/>
                          <a:ext cx="599279" cy="60645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0F3" w:rsidRDefault="00E560F3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7152CD" w:rsidRPr="007152CD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zh-TW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群組 438" o:spid="_x0000_s1026" style="width:415.3pt;height:43.1pt;mso-position-horizontal-relative:char;mso-position-vertical-relative:line" coordsize="58445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2452;width:5993;height:6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E560F3" w:rsidRDefault="00E560F3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7152CD" w:rsidRPr="007152CD">
                        <w:rPr>
                          <w:noProof/>
                          <w:color w:val="000000"/>
                          <w:sz w:val="32"/>
                          <w:szCs w:val="32"/>
                          <w:lang w:val="zh-TW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CD" w:rsidRDefault="007152CD" w:rsidP="00E560F3">
      <w:r>
        <w:separator/>
      </w:r>
    </w:p>
  </w:footnote>
  <w:footnote w:type="continuationSeparator" w:id="0">
    <w:p w:rsidR="007152CD" w:rsidRDefault="007152CD" w:rsidP="00E5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377C6"/>
    <w:multiLevelType w:val="hybridMultilevel"/>
    <w:tmpl w:val="83E2E662"/>
    <w:lvl w:ilvl="0" w:tplc="E58818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2B5D2D"/>
    <w:multiLevelType w:val="hybridMultilevel"/>
    <w:tmpl w:val="8874401E"/>
    <w:lvl w:ilvl="0" w:tplc="6F5812F4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2">
    <w:nsid w:val="53BA5D8E"/>
    <w:multiLevelType w:val="hybridMultilevel"/>
    <w:tmpl w:val="064286D8"/>
    <w:lvl w:ilvl="0" w:tplc="BFBC3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CD6976"/>
    <w:multiLevelType w:val="hybridMultilevel"/>
    <w:tmpl w:val="54C44120"/>
    <w:lvl w:ilvl="0" w:tplc="6BE47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B7"/>
    <w:rsid w:val="00110F07"/>
    <w:rsid w:val="001927A2"/>
    <w:rsid w:val="001B4FC5"/>
    <w:rsid w:val="001C79DB"/>
    <w:rsid w:val="001F73B2"/>
    <w:rsid w:val="00367FB7"/>
    <w:rsid w:val="006236F9"/>
    <w:rsid w:val="007152CD"/>
    <w:rsid w:val="00E5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36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0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0F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36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0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0F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APJH-BM6675</dc:creator>
  <cp:lastModifiedBy>teach</cp:lastModifiedBy>
  <cp:revision>2</cp:revision>
  <dcterms:created xsi:type="dcterms:W3CDTF">2015-06-07T23:32:00Z</dcterms:created>
  <dcterms:modified xsi:type="dcterms:W3CDTF">2015-06-07T23:32:00Z</dcterms:modified>
</cp:coreProperties>
</file>