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71" w:rsidRPr="009E2508" w:rsidRDefault="00A02971" w:rsidP="00C828EC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  <w:r w:rsidRPr="009E2508">
        <w:rPr>
          <w:rFonts w:ascii="Times New Roman" w:eastAsia="標楷體" w:hAnsi="Times New Roman" w:hint="eastAsia"/>
          <w:sz w:val="36"/>
          <w:szCs w:val="36"/>
        </w:rPr>
        <w:t>臺南市</w:t>
      </w:r>
      <w:r w:rsidRPr="009E2508"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9E2508">
        <w:rPr>
          <w:rFonts w:ascii="Times New Roman" w:eastAsia="標楷體" w:hAnsi="Times New Roman" w:hint="eastAsia"/>
          <w:sz w:val="36"/>
          <w:szCs w:val="36"/>
        </w:rPr>
        <w:t>年度</w:t>
      </w:r>
      <w:r w:rsidR="00E17F3C">
        <w:rPr>
          <w:rFonts w:ascii="Times New Roman" w:eastAsia="標楷體" w:hint="eastAsia"/>
          <w:sz w:val="36"/>
          <w:szCs w:val="36"/>
        </w:rPr>
        <w:t>臺</w:t>
      </w:r>
      <w:r w:rsidR="0023065F">
        <w:rPr>
          <w:rFonts w:ascii="Times New Roman" w:eastAsia="標楷體" w:hint="eastAsia"/>
          <w:sz w:val="36"/>
          <w:szCs w:val="36"/>
        </w:rPr>
        <w:t>南尚愛水</w:t>
      </w:r>
    </w:p>
    <w:p w:rsidR="00A02971" w:rsidRPr="00D97581" w:rsidRDefault="00A02971" w:rsidP="00C828EC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5C48D0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「</w:t>
      </w:r>
      <w:r w:rsidR="0023065F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愛水節水小省長</w:t>
      </w:r>
      <w:r w:rsidRPr="005C48D0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A02971" w:rsidRPr="00BF5FDA" w:rsidRDefault="00A02971" w:rsidP="00C828EC">
      <w:pPr>
        <w:adjustRightInd w:val="0"/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4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A02971" w:rsidRPr="000A7B9D" w:rsidRDefault="00A02971" w:rsidP="00C828EC">
      <w:pPr>
        <w:adjustRightInd w:val="0"/>
        <w:snapToGrid w:val="0"/>
        <w:spacing w:afterLines="50" w:after="180"/>
        <w:ind w:left="1680" w:hangingChars="600" w:hanging="1680"/>
        <w:jc w:val="both"/>
        <w:rPr>
          <w:rFonts w:eastAsia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以具體行動</w:t>
      </w:r>
      <w:r w:rsidR="0023065F">
        <w:rPr>
          <w:rFonts w:ascii="標楷體" w:eastAsia="標楷體" w:hAnsi="標楷體" w:cs="標楷體" w:hint="eastAsia"/>
          <w:sz w:val="28"/>
          <w:szCs w:val="28"/>
        </w:rPr>
        <w:t>愛惜水資源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A02971" w:rsidRPr="00BF5FDA" w:rsidRDefault="00A02971" w:rsidP="00C828EC">
      <w:pPr>
        <w:adjustRightInd w:val="0"/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="00AE0AAD">
        <w:rPr>
          <w:rFonts w:eastAsia="標楷體" w:cs="標楷體" w:hint="eastAsia"/>
          <w:color w:val="000000"/>
          <w:sz w:val="28"/>
          <w:szCs w:val="28"/>
        </w:rPr>
        <w:t>經濟部</w:t>
      </w:r>
      <w:r w:rsidR="0023065F">
        <w:rPr>
          <w:rFonts w:eastAsia="標楷體" w:hAnsi="標楷體" w:cs="標楷體" w:hint="eastAsia"/>
          <w:color w:val="000000"/>
          <w:sz w:val="28"/>
          <w:szCs w:val="28"/>
        </w:rPr>
        <w:t>水利署</w:t>
      </w:r>
    </w:p>
    <w:p w:rsidR="00A02971" w:rsidRDefault="00A02971" w:rsidP="00C828EC">
      <w:pPr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肆、主辦單位：臺南市政府教育局</w:t>
      </w:r>
    </w:p>
    <w:p w:rsidR="00A02971" w:rsidRDefault="00A02971" w:rsidP="00C828EC">
      <w:pPr>
        <w:pStyle w:val="a3"/>
        <w:adjustRightInd w:val="0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承辦單位：臺南市環境教育輔導團、虎山國小</w:t>
      </w:r>
    </w:p>
    <w:p w:rsidR="00A02971" w:rsidRDefault="00A02971" w:rsidP="00C828EC">
      <w:pPr>
        <w:pStyle w:val="a3"/>
        <w:adjustRightInd w:val="0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協辦單位：西門國小、億載國小、進學國小、崇明國小、崇學國小、裕文國小、青草國小、果毅國小、</w:t>
      </w:r>
      <w:r w:rsidRPr="002F7453">
        <w:rPr>
          <w:rFonts w:hAnsi="標楷體" w:hint="eastAsia"/>
          <w:sz w:val="28"/>
          <w:szCs w:val="28"/>
        </w:rPr>
        <w:t>太康國小</w:t>
      </w:r>
      <w:r>
        <w:rPr>
          <w:rFonts w:ascii="Times New Roman" w:hAnsi="標楷體" w:hint="eastAsia"/>
          <w:sz w:val="28"/>
          <w:szCs w:val="28"/>
        </w:rPr>
        <w:t>、瑞峰國小、忠孝國中、安定國中、官田國中</w:t>
      </w:r>
    </w:p>
    <w:p w:rsidR="00A02971" w:rsidRDefault="00A02971" w:rsidP="00C828EC">
      <w:pPr>
        <w:adjustRightInd w:val="0"/>
        <w:snapToGrid w:val="0"/>
        <w:spacing w:afterLines="50" w:after="18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23065F" w:rsidRPr="001A0407" w:rsidRDefault="0023065F" w:rsidP="00C828EC">
      <w:pPr>
        <w:adjustRightInd w:val="0"/>
        <w:snapToGrid w:val="0"/>
        <w:ind w:leftChars="200" w:left="480"/>
        <w:jc w:val="both"/>
        <w:rPr>
          <w:rFonts w:eastAsia="標楷體"/>
          <w:sz w:val="28"/>
          <w:szCs w:val="28"/>
        </w:rPr>
      </w:pPr>
      <w:r w:rsidRPr="00AA6F58">
        <w:rPr>
          <w:rFonts w:eastAsia="標楷體" w:cs="標楷體" w:hint="eastAsia"/>
          <w:sz w:val="28"/>
          <w:szCs w:val="28"/>
        </w:rPr>
        <w:t>臺</w:t>
      </w:r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23065F" w:rsidRPr="00E603F4" w:rsidRDefault="0023065F" w:rsidP="00C828EC">
      <w:pPr>
        <w:adjustRightInd w:val="0"/>
        <w:snapToGrid w:val="0"/>
        <w:ind w:leftChars="200" w:left="480"/>
        <w:jc w:val="both"/>
        <w:rPr>
          <w:rFonts w:eastAsia="標楷體" w:hAnsi="標楷體"/>
          <w:color w:val="C00000"/>
          <w:sz w:val="28"/>
          <w:szCs w:val="28"/>
        </w:rPr>
      </w:pPr>
      <w:r w:rsidRPr="00E603F4">
        <w:rPr>
          <w:rFonts w:eastAsia="標楷體"/>
          <w:color w:val="C00000"/>
          <w:sz w:val="28"/>
          <w:szCs w:val="28"/>
        </w:rPr>
        <w:t>1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甲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組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</w:t>
      </w:r>
      <w:r w:rsidR="00851A4D" w:rsidRPr="00E603F4">
        <w:rPr>
          <w:rFonts w:eastAsia="標楷體" w:hAnsi="標楷體" w:cs="標楷體" w:hint="eastAsia"/>
          <w:color w:val="C00000"/>
          <w:sz w:val="28"/>
          <w:szCs w:val="28"/>
        </w:rPr>
        <w:t>為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color w:val="C00000"/>
          <w:sz w:val="28"/>
          <w:szCs w:val="28"/>
        </w:rPr>
        <w:t>二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年級</w:t>
      </w:r>
      <w:r w:rsidR="00255F79" w:rsidRPr="00E603F4">
        <w:rPr>
          <w:rFonts w:eastAsia="標楷體" w:hint="eastAsia"/>
          <w:color w:val="C00000"/>
          <w:sz w:val="28"/>
          <w:szCs w:val="28"/>
        </w:rPr>
        <w:t>、三年級、四年級</w:t>
      </w:r>
      <w:r w:rsidR="00851A4D" w:rsidRPr="00E603F4">
        <w:rPr>
          <w:rFonts w:eastAsia="標楷體" w:hint="eastAsia"/>
          <w:color w:val="C00000"/>
          <w:sz w:val="28"/>
          <w:szCs w:val="28"/>
        </w:rPr>
        <w:t>的學生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）</w:t>
      </w:r>
      <w:r w:rsidRPr="00E603F4">
        <w:rPr>
          <w:rFonts w:eastAsia="標楷體"/>
          <w:color w:val="C00000"/>
          <w:sz w:val="28"/>
          <w:szCs w:val="28"/>
        </w:rPr>
        <w:br/>
        <w:t>2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乙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組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月起為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color w:val="C00000"/>
          <w:sz w:val="28"/>
          <w:szCs w:val="28"/>
        </w:rPr>
        <w:t>五年級、國小六年級</w:t>
      </w:r>
      <w:r w:rsidR="00851A4D" w:rsidRPr="00E603F4">
        <w:rPr>
          <w:rFonts w:eastAsia="標楷體" w:hint="eastAsia"/>
          <w:color w:val="C00000"/>
          <w:sz w:val="28"/>
          <w:szCs w:val="28"/>
        </w:rPr>
        <w:t>的學生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）</w:t>
      </w:r>
      <w:r w:rsidRPr="00E603F4">
        <w:rPr>
          <w:rFonts w:eastAsia="標楷體"/>
          <w:color w:val="C00000"/>
          <w:sz w:val="28"/>
          <w:szCs w:val="28"/>
        </w:rPr>
        <w:br/>
        <w:t>3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國中組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月起為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國中一年級</w:t>
      </w:r>
      <w:r w:rsidR="00851A4D" w:rsidRPr="00E603F4">
        <w:rPr>
          <w:rFonts w:eastAsia="標楷體" w:hint="eastAsia"/>
          <w:color w:val="C00000"/>
          <w:sz w:val="28"/>
          <w:szCs w:val="28"/>
        </w:rPr>
        <w:t>、國中二年級、國中三年級的學生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）</w:t>
      </w:r>
    </w:p>
    <w:p w:rsidR="0023065F" w:rsidRPr="00E603F4" w:rsidRDefault="0023065F" w:rsidP="00C828EC">
      <w:pPr>
        <w:adjustRightInd w:val="0"/>
        <w:snapToGrid w:val="0"/>
        <w:ind w:leftChars="200" w:left="480"/>
        <w:jc w:val="both"/>
        <w:rPr>
          <w:rFonts w:eastAsia="標楷體"/>
          <w:color w:val="C00000"/>
          <w:sz w:val="28"/>
          <w:szCs w:val="28"/>
        </w:rPr>
      </w:pPr>
      <w:r w:rsidRPr="00E603F4">
        <w:rPr>
          <w:rFonts w:eastAsia="標楷體"/>
          <w:color w:val="C00000"/>
          <w:sz w:val="28"/>
          <w:szCs w:val="28"/>
        </w:rPr>
        <w:t>4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cs="標楷體" w:hint="eastAsia"/>
          <w:b/>
          <w:bCs/>
          <w:color w:val="C00000"/>
          <w:sz w:val="28"/>
          <w:szCs w:val="28"/>
        </w:rPr>
        <w:t>高中組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月起為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高中職一年級</w:t>
      </w:r>
      <w:r w:rsidR="00D408C1" w:rsidRPr="00E603F4">
        <w:rPr>
          <w:rFonts w:eastAsia="標楷體" w:hint="eastAsia"/>
          <w:color w:val="C00000"/>
          <w:sz w:val="28"/>
          <w:szCs w:val="28"/>
        </w:rPr>
        <w:t>、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高中職</w:t>
      </w:r>
      <w:r w:rsidR="00D408C1" w:rsidRPr="00E603F4">
        <w:rPr>
          <w:rFonts w:eastAsia="標楷體" w:hint="eastAsia"/>
          <w:color w:val="C00000"/>
          <w:sz w:val="28"/>
          <w:szCs w:val="28"/>
        </w:rPr>
        <w:t>二年級、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高中職</w:t>
      </w:r>
      <w:r w:rsidR="00D408C1" w:rsidRPr="00E603F4">
        <w:rPr>
          <w:rFonts w:eastAsia="標楷體" w:hint="eastAsia"/>
          <w:color w:val="C00000"/>
          <w:sz w:val="28"/>
          <w:szCs w:val="28"/>
        </w:rPr>
        <w:t>三年級的學生）</w:t>
      </w:r>
    </w:p>
    <w:p w:rsidR="0023065F" w:rsidRPr="00682D09" w:rsidRDefault="0023065F" w:rsidP="00C828EC">
      <w:pPr>
        <w:adjustRightInd w:val="0"/>
        <w:snapToGrid w:val="0"/>
        <w:jc w:val="both"/>
        <w:rPr>
          <w:rStyle w:val="style16"/>
          <w:rFonts w:eastAsia="標楷體" w:hAnsi="標楷體"/>
          <w:sz w:val="28"/>
          <w:szCs w:val="28"/>
        </w:rPr>
      </w:pPr>
    </w:p>
    <w:p w:rsidR="00392882" w:rsidRDefault="00A02971" w:rsidP="00C828EC">
      <w:pPr>
        <w:adjustRightInd w:val="0"/>
        <w:snapToGrid w:val="0"/>
        <w:jc w:val="both"/>
        <w:rPr>
          <w:rFonts w:eastAsia="標楷體" w:hAnsi="標楷體" w:cs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="00C03F0F">
        <w:rPr>
          <w:rFonts w:eastAsia="標楷體" w:cs="標楷體" w:hint="eastAsia"/>
          <w:color w:val="000000"/>
          <w:sz w:val="28"/>
          <w:szCs w:val="28"/>
        </w:rPr>
        <w:t>活動、</w:t>
      </w:r>
      <w:r w:rsidR="00D54FB1">
        <w:rPr>
          <w:rFonts w:eastAsia="標楷體" w:hAnsi="標楷體" w:cs="標楷體" w:hint="eastAsia"/>
          <w:sz w:val="28"/>
          <w:szCs w:val="28"/>
        </w:rPr>
        <w:t>報名與上傳</w:t>
      </w:r>
      <w:r w:rsidRPr="007C6486">
        <w:rPr>
          <w:rFonts w:eastAsia="標楷體" w:hAnsi="標楷體" w:cs="標楷體" w:hint="eastAsia"/>
          <w:sz w:val="28"/>
          <w:szCs w:val="28"/>
        </w:rPr>
        <w:t>時間：</w:t>
      </w:r>
    </w:p>
    <w:p w:rsidR="00736DC9" w:rsidRPr="007C6486" w:rsidRDefault="00C03F0F" w:rsidP="00736DC9">
      <w:pPr>
        <w:adjustRightInd w:val="0"/>
        <w:snapToGrid w:val="0"/>
        <w:ind w:leftChars="200" w:left="4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自即日起開始創作，</w:t>
      </w:r>
      <w:r w:rsidR="00C81684">
        <w:rPr>
          <w:rFonts w:eastAsia="標楷體" w:hAnsi="標楷體" w:cs="標楷體" w:hint="eastAsia"/>
          <w:sz w:val="28"/>
          <w:szCs w:val="28"/>
        </w:rPr>
        <w:t>並請</w:t>
      </w:r>
      <w:r>
        <w:rPr>
          <w:rFonts w:eastAsia="標楷體" w:hAnsi="標楷體" w:cs="標楷體" w:hint="eastAsia"/>
          <w:sz w:val="28"/>
          <w:szCs w:val="28"/>
        </w:rPr>
        <w:t>於</w:t>
      </w:r>
      <w:r w:rsidR="00A02971">
        <w:rPr>
          <w:rFonts w:eastAsia="標楷體" w:hAnsi="標楷體"/>
          <w:sz w:val="28"/>
          <w:szCs w:val="28"/>
        </w:rPr>
        <w:t>10</w:t>
      </w:r>
      <w:r w:rsidR="00A02971">
        <w:rPr>
          <w:rFonts w:eastAsia="標楷體" w:hAnsi="標楷體" w:hint="eastAsia"/>
          <w:sz w:val="28"/>
          <w:szCs w:val="28"/>
        </w:rPr>
        <w:t>4</w:t>
      </w:r>
      <w:r w:rsidR="00F470D4">
        <w:rPr>
          <w:rFonts w:eastAsia="標楷體" w:hint="eastAsia"/>
          <w:sz w:val="28"/>
          <w:szCs w:val="28"/>
        </w:rPr>
        <w:t>年</w:t>
      </w:r>
      <w:r w:rsidR="00D54FB1">
        <w:rPr>
          <w:rFonts w:eastAsia="標楷體" w:hint="eastAsia"/>
          <w:sz w:val="28"/>
          <w:szCs w:val="28"/>
        </w:rPr>
        <w:t>9</w:t>
      </w:r>
      <w:r w:rsidR="00F470D4">
        <w:rPr>
          <w:rFonts w:eastAsia="標楷體" w:hint="eastAsia"/>
          <w:sz w:val="28"/>
          <w:szCs w:val="28"/>
        </w:rPr>
        <w:t>月</w:t>
      </w:r>
      <w:r w:rsidR="0061772A">
        <w:rPr>
          <w:rFonts w:eastAsia="標楷體" w:hint="eastAsia"/>
          <w:sz w:val="28"/>
          <w:szCs w:val="28"/>
        </w:rPr>
        <w:t>2</w:t>
      </w:r>
      <w:r w:rsidR="00F470D4">
        <w:rPr>
          <w:rFonts w:eastAsia="標楷體" w:hint="eastAsia"/>
          <w:sz w:val="28"/>
          <w:szCs w:val="28"/>
        </w:rPr>
        <w:t>日</w:t>
      </w:r>
      <w:r w:rsidR="00A02971" w:rsidRPr="007C6486">
        <w:rPr>
          <w:rFonts w:eastAsia="標楷體"/>
          <w:sz w:val="28"/>
          <w:szCs w:val="28"/>
        </w:rPr>
        <w:t>~</w:t>
      </w:r>
      <w:r w:rsidR="00A02971">
        <w:rPr>
          <w:rFonts w:eastAsia="標楷體"/>
          <w:sz w:val="28"/>
          <w:szCs w:val="28"/>
        </w:rPr>
        <w:t>10</w:t>
      </w:r>
      <w:r w:rsidR="00A02971">
        <w:rPr>
          <w:rFonts w:eastAsia="標楷體" w:hint="eastAsia"/>
          <w:sz w:val="28"/>
          <w:szCs w:val="28"/>
        </w:rPr>
        <w:t>4</w:t>
      </w:r>
      <w:r w:rsidR="00F470D4">
        <w:rPr>
          <w:rFonts w:eastAsia="標楷體" w:hint="eastAsia"/>
          <w:sz w:val="28"/>
          <w:szCs w:val="28"/>
        </w:rPr>
        <w:t>年</w:t>
      </w:r>
      <w:r w:rsidR="0023065F">
        <w:rPr>
          <w:rFonts w:eastAsia="標楷體" w:hint="eastAsia"/>
          <w:sz w:val="28"/>
          <w:szCs w:val="28"/>
        </w:rPr>
        <w:t>9</w:t>
      </w:r>
      <w:r w:rsidR="00F470D4">
        <w:rPr>
          <w:rFonts w:eastAsia="標楷體" w:hint="eastAsia"/>
          <w:sz w:val="28"/>
          <w:szCs w:val="28"/>
        </w:rPr>
        <w:t>月</w:t>
      </w:r>
      <w:r w:rsidR="00D408C1">
        <w:rPr>
          <w:rFonts w:eastAsia="標楷體" w:hint="eastAsia"/>
          <w:sz w:val="28"/>
          <w:szCs w:val="28"/>
        </w:rPr>
        <w:t>30</w:t>
      </w:r>
      <w:r w:rsidR="00F470D4">
        <w:rPr>
          <w:rFonts w:eastAsia="標楷體" w:hint="eastAsia"/>
          <w:sz w:val="28"/>
          <w:szCs w:val="28"/>
        </w:rPr>
        <w:t>日</w:t>
      </w:r>
      <w:r w:rsidRPr="00EB480B">
        <w:rPr>
          <w:rFonts w:eastAsia="標楷體" w:hint="eastAsia"/>
          <w:b/>
          <w:color w:val="00B050"/>
          <w:sz w:val="28"/>
          <w:szCs w:val="28"/>
          <w:u w:val="single"/>
        </w:rPr>
        <w:t>線上報名與上傳作品</w:t>
      </w:r>
      <w:r w:rsidR="00736DC9">
        <w:rPr>
          <w:rFonts w:eastAsia="標楷體" w:hint="eastAsia"/>
          <w:sz w:val="28"/>
          <w:szCs w:val="28"/>
        </w:rPr>
        <w:t>。</w:t>
      </w:r>
    </w:p>
    <w:p w:rsidR="00295759" w:rsidRPr="00295759" w:rsidRDefault="00295759" w:rsidP="00C828EC">
      <w:pPr>
        <w:adjustRightInd w:val="0"/>
        <w:snapToGrid w:val="0"/>
        <w:ind w:left="1680" w:hangingChars="700" w:hanging="1680"/>
        <w:rPr>
          <w:rFonts w:eastAsia="標楷體" w:hAnsi="標楷體" w:cs="標楷體"/>
          <w:color w:val="000000" w:themeColor="text1"/>
        </w:rPr>
      </w:pPr>
    </w:p>
    <w:p w:rsidR="00A02BF3" w:rsidRDefault="00A02971" w:rsidP="00C828EC">
      <w:pPr>
        <w:adjustRightInd w:val="0"/>
        <w:snapToGrid w:val="0"/>
        <w:spacing w:afterLines="50" w:after="180"/>
        <w:ind w:left="1960" w:hangingChars="700" w:hanging="1960"/>
        <w:rPr>
          <w:rFonts w:eastAsia="標楷體" w:hAnsi="標楷體" w:cs="標楷體"/>
          <w:color w:val="000000" w:themeColor="text1"/>
          <w:sz w:val="28"/>
          <w:szCs w:val="28"/>
        </w:rPr>
      </w:pPr>
      <w:r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柒、活動</w:t>
      </w:r>
      <w:r w:rsidR="00DA6975">
        <w:rPr>
          <w:rFonts w:eastAsia="標楷體" w:hAnsi="標楷體" w:cs="標楷體" w:hint="eastAsia"/>
          <w:color w:val="000000" w:themeColor="text1"/>
          <w:sz w:val="28"/>
          <w:szCs w:val="28"/>
        </w:rPr>
        <w:t>入口</w:t>
      </w:r>
      <w:r w:rsidR="00E50794">
        <w:rPr>
          <w:rFonts w:eastAsia="標楷體" w:hAnsi="標楷體" w:cs="標楷體" w:hint="eastAsia"/>
          <w:color w:val="000000" w:themeColor="text1"/>
          <w:sz w:val="28"/>
          <w:szCs w:val="28"/>
        </w:rPr>
        <w:t>網站</w:t>
      </w:r>
      <w:r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A02971" w:rsidRPr="00295759" w:rsidRDefault="00B82482" w:rsidP="00A02BF3">
      <w:pPr>
        <w:adjustRightInd w:val="0"/>
        <w:snapToGrid w:val="0"/>
        <w:spacing w:afterLines="50" w:after="180"/>
        <w:ind w:leftChars="200" w:left="2160" w:hangingChars="700" w:hanging="1680"/>
        <w:rPr>
          <w:rFonts w:eastAsia="標楷體"/>
          <w:color w:val="000000" w:themeColor="text1"/>
          <w:sz w:val="28"/>
          <w:szCs w:val="28"/>
        </w:rPr>
      </w:pPr>
      <w:hyperlink r:id="rId8" w:history="1">
        <w:r w:rsidR="00A02BF3" w:rsidRPr="0082430D">
          <w:rPr>
            <w:rStyle w:val="a5"/>
            <w:sz w:val="28"/>
            <w:szCs w:val="28"/>
          </w:rPr>
          <w:t>http://activity.tn.edu.tw/jsge/</w:t>
        </w:r>
        <w:r w:rsidR="00A02BF3" w:rsidRPr="0082430D">
          <w:rPr>
            <w:rStyle w:val="a5"/>
            <w:rFonts w:hint="eastAsia"/>
            <w:sz w:val="28"/>
            <w:szCs w:val="28"/>
          </w:rPr>
          <w:t>water</w:t>
        </w:r>
        <w:r w:rsidR="00A02BF3" w:rsidRPr="0082430D">
          <w:rPr>
            <w:rStyle w:val="a5"/>
            <w:sz w:val="28"/>
            <w:szCs w:val="28"/>
          </w:rPr>
          <w:t>2015</w:t>
        </w:r>
      </w:hyperlink>
      <w:r w:rsidR="00A02BF3" w:rsidRPr="00A02BF3">
        <w:rPr>
          <w:rFonts w:ascii="標楷體" w:eastAsia="標楷體" w:hAnsi="標楷體" w:hint="eastAsia"/>
          <w:color w:val="000000" w:themeColor="text1"/>
          <w:sz w:val="28"/>
          <w:szCs w:val="28"/>
        </w:rPr>
        <w:t>（請務必詳閱操作手冊後再參加）</w:t>
      </w:r>
    </w:p>
    <w:p w:rsidR="00A02971" w:rsidRPr="00295759" w:rsidRDefault="00A02971" w:rsidP="00C828EC">
      <w:pPr>
        <w:adjustRightInd w:val="0"/>
        <w:snapToGrid w:val="0"/>
        <w:spacing w:afterLines="50" w:after="180"/>
        <w:ind w:left="1960" w:hangingChars="700" w:hanging="1960"/>
        <w:rPr>
          <w:rFonts w:eastAsia="標楷體"/>
          <w:bCs/>
          <w:sz w:val="28"/>
          <w:szCs w:val="28"/>
        </w:rPr>
      </w:pPr>
      <w:r w:rsidRPr="00295759">
        <w:rPr>
          <w:rFonts w:eastAsia="標楷體" w:hAnsi="標楷體" w:cs="標楷體" w:hint="eastAsia"/>
          <w:bCs/>
          <w:sz w:val="28"/>
          <w:szCs w:val="28"/>
        </w:rPr>
        <w:t>捌、活動方式：</w:t>
      </w:r>
    </w:p>
    <w:p w:rsidR="00A02971" w:rsidRPr="009A15F9" w:rsidRDefault="00A02971" w:rsidP="00C828EC">
      <w:pPr>
        <w:adjustRightInd w:val="0"/>
        <w:snapToGrid w:val="0"/>
        <w:spacing w:afterLines="50" w:after="1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</w:t>
      </w:r>
      <w:r w:rsidRPr="009A15F9">
        <w:rPr>
          <w:rFonts w:ascii="標楷體" w:eastAsia="標楷體" w:hAnsi="標楷體" w:cs="標楷體" w:hint="eastAsia"/>
          <w:sz w:val="28"/>
          <w:szCs w:val="28"/>
        </w:rPr>
        <w:t>明參賽。</w:t>
      </w:r>
    </w:p>
    <w:p w:rsidR="00A02971" w:rsidRPr="009A15F9" w:rsidRDefault="00A02971" w:rsidP="00C828EC">
      <w:pPr>
        <w:pStyle w:val="a6"/>
        <w:numPr>
          <w:ilvl w:val="0"/>
          <w:numId w:val="3"/>
        </w:numPr>
        <w:adjustRightInd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9A15F9">
        <w:rPr>
          <w:rFonts w:eastAsia="標楷體" w:hAnsi="標楷體" w:hint="eastAsia"/>
          <w:sz w:val="28"/>
          <w:szCs w:val="28"/>
        </w:rPr>
        <w:t>於活動期間中選擇至少一種</w:t>
      </w:r>
      <w:r w:rsidR="0023065F" w:rsidRPr="009A15F9">
        <w:rPr>
          <w:rFonts w:eastAsia="標楷體" w:hAnsi="標楷體" w:hint="eastAsia"/>
          <w:sz w:val="28"/>
          <w:szCs w:val="28"/>
        </w:rPr>
        <w:t>愛惜水資源的具體行動</w:t>
      </w:r>
      <w:r w:rsidRPr="009A15F9">
        <w:rPr>
          <w:rFonts w:eastAsia="標楷體" w:hAnsi="標楷體" w:hint="eastAsia"/>
          <w:sz w:val="28"/>
          <w:szCs w:val="28"/>
        </w:rPr>
        <w:t>，執行時必須拍照紀錄，並將過程與結果呈現於作品中。</w:t>
      </w:r>
    </w:p>
    <w:p w:rsidR="00A02971" w:rsidRPr="009A15F9" w:rsidRDefault="00A02971" w:rsidP="00C828EC">
      <w:pPr>
        <w:pStyle w:val="a6"/>
        <w:numPr>
          <w:ilvl w:val="0"/>
          <w:numId w:val="3"/>
        </w:numPr>
        <w:adjustRightInd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9A15F9">
        <w:rPr>
          <w:rFonts w:eastAsia="標楷體" w:hAnsi="標楷體" w:hint="eastAsia"/>
          <w:sz w:val="28"/>
          <w:szCs w:val="28"/>
        </w:rPr>
        <w:t>呈現的內容至少必須有：</w:t>
      </w:r>
      <w:r w:rsidRPr="009A15F9">
        <w:rPr>
          <w:rFonts w:eastAsia="標楷體"/>
          <w:sz w:val="28"/>
          <w:szCs w:val="28"/>
        </w:rPr>
        <w:t>(1)</w:t>
      </w:r>
      <w:r w:rsidRPr="009A15F9">
        <w:rPr>
          <w:rFonts w:eastAsia="標楷體" w:hAnsi="標楷體" w:hint="eastAsia"/>
          <w:sz w:val="28"/>
          <w:szCs w:val="28"/>
        </w:rPr>
        <w:t>實施</w:t>
      </w:r>
      <w:r w:rsidRPr="009A15F9">
        <w:rPr>
          <w:rFonts w:eastAsia="標楷體" w:hAnsi="標楷體" w:hint="eastAsia"/>
          <w:sz w:val="28"/>
          <w:szCs w:val="28"/>
          <w:shd w:val="pct15" w:color="auto" w:fill="FFFFFF"/>
        </w:rPr>
        <w:t>前</w:t>
      </w:r>
      <w:r w:rsidRPr="009A15F9">
        <w:rPr>
          <w:rFonts w:eastAsia="標楷體" w:hAnsi="標楷體" w:hint="eastAsia"/>
          <w:sz w:val="28"/>
          <w:szCs w:val="28"/>
        </w:rPr>
        <w:t>之狀況，</w:t>
      </w:r>
      <w:r w:rsidRPr="009A15F9">
        <w:rPr>
          <w:rFonts w:eastAsia="標楷體"/>
          <w:sz w:val="28"/>
          <w:szCs w:val="28"/>
        </w:rPr>
        <w:t>(2)</w:t>
      </w:r>
      <w:r w:rsidRPr="009A15F9">
        <w:rPr>
          <w:rFonts w:eastAsia="標楷體" w:hAnsi="標楷體" w:hint="eastAsia"/>
          <w:sz w:val="28"/>
          <w:szCs w:val="28"/>
        </w:rPr>
        <w:t>具體改變方案，過程需有拍</w:t>
      </w:r>
      <w:r w:rsidRPr="009A15F9">
        <w:rPr>
          <w:rFonts w:eastAsia="標楷體" w:hAnsi="標楷體" w:hint="eastAsia"/>
          <w:sz w:val="28"/>
          <w:szCs w:val="28"/>
        </w:rPr>
        <w:lastRenderedPageBreak/>
        <w:t>照紀錄和文字說明，</w:t>
      </w:r>
      <w:r w:rsidRPr="009A15F9">
        <w:rPr>
          <w:rFonts w:eastAsia="標楷體"/>
          <w:sz w:val="28"/>
          <w:szCs w:val="28"/>
        </w:rPr>
        <w:t>(3)</w:t>
      </w:r>
      <w:r w:rsidRPr="009A15F9">
        <w:rPr>
          <w:rFonts w:eastAsia="標楷體" w:hAnsi="標楷體" w:hint="eastAsia"/>
          <w:sz w:val="28"/>
          <w:szCs w:val="28"/>
        </w:rPr>
        <w:t>實施</w:t>
      </w:r>
      <w:r w:rsidRPr="009A15F9">
        <w:rPr>
          <w:rFonts w:eastAsia="標楷體" w:hAnsi="標楷體" w:hint="eastAsia"/>
          <w:sz w:val="28"/>
          <w:szCs w:val="28"/>
          <w:shd w:val="pct15" w:color="auto" w:fill="FFFFFF"/>
        </w:rPr>
        <w:t>後</w:t>
      </w:r>
      <w:r w:rsidRPr="009A15F9">
        <w:rPr>
          <w:rFonts w:eastAsia="標楷體" w:hAnsi="標楷體" w:hint="eastAsia"/>
          <w:sz w:val="28"/>
          <w:szCs w:val="28"/>
        </w:rPr>
        <w:t>之狀況，</w:t>
      </w:r>
      <w:r w:rsidRPr="009A15F9">
        <w:rPr>
          <w:rFonts w:eastAsia="標楷體"/>
          <w:sz w:val="28"/>
          <w:szCs w:val="28"/>
        </w:rPr>
        <w:t>(4)</w:t>
      </w:r>
      <w:r w:rsidRPr="009A15F9">
        <w:rPr>
          <w:rFonts w:eastAsia="標楷體" w:hAnsi="標楷體" w:hint="eastAsia"/>
          <w:sz w:val="28"/>
          <w:szCs w:val="28"/>
        </w:rPr>
        <w:t>實施心得。</w:t>
      </w:r>
    </w:p>
    <w:p w:rsidR="00A02971" w:rsidRPr="007C6486" w:rsidRDefault="00A02971" w:rsidP="009F015E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A02971" w:rsidRPr="00C03D9E" w:rsidRDefault="00A02971" w:rsidP="00C828EC">
      <w:pPr>
        <w:adjustRightInd w:val="0"/>
        <w:snapToGrid w:val="0"/>
        <w:spacing w:afterLines="50" w:after="18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A02971" w:rsidRPr="007B6A62" w:rsidRDefault="00A02971" w:rsidP="00AE0AAD">
      <w:pPr>
        <w:adjustRightInd w:val="0"/>
        <w:snapToGrid w:val="0"/>
        <w:spacing w:afterLines="50" w:after="180"/>
        <w:ind w:leftChars="100" w:left="660" w:hangingChars="150" w:hanging="420"/>
        <w:rPr>
          <w:rFonts w:eastAsia="標楷體" w:hAnsi="標楷體"/>
          <w:color w:val="FF0000"/>
          <w:sz w:val="28"/>
          <w:szCs w:val="28"/>
        </w:rPr>
      </w:pPr>
      <w:r w:rsidRPr="007B6A62">
        <w:rPr>
          <w:rFonts w:eastAsia="標楷體"/>
          <w:color w:val="FF0000"/>
          <w:sz w:val="28"/>
          <w:szCs w:val="28"/>
        </w:rPr>
        <w:t xml:space="preserve">1. 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作品規格：請由記事本、</w:t>
      </w:r>
      <w:r w:rsidRPr="007B6A62">
        <w:rPr>
          <w:rFonts w:eastAsia="標楷體"/>
          <w:color w:val="FF0000"/>
          <w:sz w:val="28"/>
          <w:szCs w:val="28"/>
        </w:rPr>
        <w:t>Word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WordPad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OpenOffice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（</w:t>
      </w:r>
      <w:r w:rsidRPr="007B6A62">
        <w:rPr>
          <w:rFonts w:eastAsia="標楷體"/>
          <w:color w:val="FF0000"/>
          <w:sz w:val="28"/>
          <w:szCs w:val="28"/>
        </w:rPr>
        <w:t>Writer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）四種檔案格式中任選一種呈現；檔案容量請勿超過</w:t>
      </w:r>
      <w:r w:rsidRPr="007B6A62">
        <w:rPr>
          <w:rFonts w:eastAsia="標楷體"/>
          <w:color w:val="FF0000"/>
          <w:sz w:val="28"/>
          <w:szCs w:val="28"/>
        </w:rPr>
        <w:t xml:space="preserve"> </w:t>
      </w:r>
      <w:r w:rsidR="00D7475B">
        <w:rPr>
          <w:rFonts w:eastAsia="標楷體" w:hint="eastAsia"/>
          <w:color w:val="FF0000"/>
          <w:sz w:val="28"/>
          <w:szCs w:val="28"/>
        </w:rPr>
        <w:t>10</w:t>
      </w:r>
      <w:r w:rsidR="00891C8D">
        <w:rPr>
          <w:rFonts w:eastAsia="標楷體" w:hint="eastAsia"/>
          <w:color w:val="FF0000"/>
          <w:sz w:val="28"/>
          <w:szCs w:val="28"/>
        </w:rPr>
        <w:t xml:space="preserve"> </w:t>
      </w:r>
      <w:r w:rsidRPr="007B6A62">
        <w:rPr>
          <w:rFonts w:eastAsia="標楷體"/>
          <w:color w:val="FF0000"/>
          <w:sz w:val="28"/>
          <w:szCs w:val="28"/>
        </w:rPr>
        <w:t>MB</w:t>
      </w:r>
      <w:r w:rsidR="00682D09">
        <w:rPr>
          <w:rFonts w:eastAsia="標楷體" w:hAnsi="標楷體" w:cs="標楷體" w:hint="eastAsia"/>
          <w:color w:val="FF0000"/>
          <w:sz w:val="28"/>
          <w:szCs w:val="28"/>
        </w:rPr>
        <w:t>。</w:t>
      </w:r>
    </w:p>
    <w:p w:rsidR="00A02971" w:rsidRDefault="00A02971" w:rsidP="00C828EC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A02971" w:rsidRPr="00F921B2" w:rsidRDefault="00A02971" w:rsidP="00C828EC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A.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事前計畫與準備過程</w:t>
      </w:r>
    </w:p>
    <w:p w:rsidR="00A02971" w:rsidRDefault="00A02971" w:rsidP="00C828EC">
      <w:pPr>
        <w:adjustRightInd w:val="0"/>
        <w:snapToGrid w:val="0"/>
        <w:ind w:firstLineChars="200" w:firstLine="560"/>
        <w:rPr>
          <w:rFonts w:eastAsia="標楷體" w:hAnsi="標楷體"/>
          <w:color w:val="00B050"/>
          <w:sz w:val="28"/>
          <w:szCs w:val="28"/>
        </w:rPr>
      </w:pPr>
      <w:r>
        <w:rPr>
          <w:rFonts w:eastAsia="標楷體"/>
          <w:color w:val="00B050"/>
          <w:sz w:val="28"/>
          <w:szCs w:val="28"/>
        </w:rPr>
        <w:t xml:space="preserve">B. 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>
        <w:rPr>
          <w:rFonts w:eastAsia="標楷體" w:hAnsi="標楷體" w:hint="eastAsia"/>
          <w:color w:val="00B050"/>
          <w:sz w:val="28"/>
          <w:szCs w:val="28"/>
        </w:rPr>
        <w:t>之狀況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>
        <w:rPr>
          <w:rFonts w:eastAsia="標楷體" w:hAnsi="標楷體" w:hint="eastAsia"/>
          <w:color w:val="00B050"/>
          <w:sz w:val="28"/>
          <w:szCs w:val="28"/>
        </w:rPr>
        <w:t>之狀況</w:t>
      </w:r>
    </w:p>
    <w:p w:rsidR="00A02971" w:rsidRPr="00F921B2" w:rsidRDefault="00A02971" w:rsidP="00C828EC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C.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結果與心得</w:t>
      </w:r>
      <w:r w:rsidRPr="00F921B2">
        <w:rPr>
          <w:rFonts w:eastAsia="標楷體"/>
          <w:color w:val="C00000"/>
          <w:sz w:val="28"/>
          <w:szCs w:val="28"/>
        </w:rPr>
        <w:t> </w:t>
      </w:r>
    </w:p>
    <w:p w:rsidR="00A02971" w:rsidRPr="00F921B2" w:rsidRDefault="00A02971" w:rsidP="00C828EC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D.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其他內容可自訂。</w:t>
      </w:r>
    </w:p>
    <w:p w:rsidR="00A02971" w:rsidRPr="00C03D9E" w:rsidRDefault="00A02971" w:rsidP="00C828EC">
      <w:pPr>
        <w:adjustRightInd w:val="0"/>
        <w:snapToGrid w:val="0"/>
        <w:spacing w:afterLines="50" w:after="18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</w:t>
      </w:r>
      <w:r w:rsidR="00F61451">
        <w:rPr>
          <w:rFonts w:eastAsia="標楷體" w:hAnsi="標楷體" w:cs="標楷體" w:hint="eastAsia"/>
          <w:color w:val="000000"/>
          <w:sz w:val="28"/>
          <w:szCs w:val="28"/>
        </w:rPr>
        <w:t>作品描述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A02971" w:rsidRPr="00C03D9E" w:rsidRDefault="00A02971" w:rsidP="00C828EC">
      <w:pPr>
        <w:adjustRightInd w:val="0"/>
        <w:snapToGrid w:val="0"/>
        <w:spacing w:afterLines="50" w:after="18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A02971" w:rsidRDefault="00A02971" w:rsidP="00C828EC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A02971" w:rsidRDefault="00A02971" w:rsidP="00C828EC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Pr="001A0407" w:rsidRDefault="00295759" w:rsidP="00C828EC">
      <w:pPr>
        <w:adjustRightInd w:val="0"/>
        <w:snapToGrid w:val="0"/>
        <w:rPr>
          <w:rFonts w:eastAsia="標楷體" w:hAnsi="標楷體"/>
          <w:sz w:val="28"/>
          <w:szCs w:val="28"/>
          <w:u w:val="single"/>
        </w:rPr>
      </w:pPr>
      <w:r w:rsidRPr="00295759">
        <w:rPr>
          <w:rFonts w:eastAsia="標楷體" w:hAnsi="標楷體" w:cs="標楷體" w:hint="eastAsia"/>
          <w:sz w:val="28"/>
          <w:szCs w:val="28"/>
        </w:rPr>
        <w:t xml:space="preserve">　　</w:t>
      </w:r>
      <w:r w:rsidR="00A02971"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A02971" w:rsidRPr="00CB188D" w:rsidRDefault="00A02971" w:rsidP="00C828EC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每人限參加一件作品。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A02971" w:rsidRPr="005B58CE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得獎作品之作者需授權</w:t>
      </w:r>
      <w:r>
        <w:rPr>
          <w:rFonts w:eastAsia="標楷體" w:hAnsi="標楷體" w:cs="標楷體" w:hint="eastAsia"/>
          <w:sz w:val="28"/>
          <w:szCs w:val="28"/>
        </w:rPr>
        <w:t>臺</w:t>
      </w:r>
      <w:r w:rsidRPr="00652B05">
        <w:rPr>
          <w:rFonts w:eastAsia="標楷體" w:hAnsi="標楷體" w:cs="標楷體" w:hint="eastAsia"/>
          <w:sz w:val="28"/>
          <w:szCs w:val="28"/>
        </w:rPr>
        <w:t>南市政府教育</w:t>
      </w:r>
      <w:r>
        <w:rPr>
          <w:rFonts w:eastAsia="標楷體" w:hAnsi="標楷體" w:cs="標楷體" w:hint="eastAsia"/>
          <w:sz w:val="28"/>
          <w:szCs w:val="28"/>
        </w:rPr>
        <w:t>局</w:t>
      </w:r>
      <w:r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5B58CE" w:rsidRPr="005B58CE" w:rsidRDefault="005B58CE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5B58CE">
        <w:rPr>
          <w:rFonts w:eastAsia="標楷體" w:hAnsi="標楷體" w:cs="標楷體" w:hint="eastAsia"/>
          <w:color w:val="FF0000"/>
          <w:sz w:val="28"/>
          <w:szCs w:val="28"/>
        </w:rPr>
        <w:t>得獎作品之作者將邀請參加頒獎典禮，並擇優進行發表。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逢計畫修正之必要時，將不個別通知，以活動網站公告為主。</w:t>
      </w:r>
    </w:p>
    <w:p w:rsidR="00A02971" w:rsidRDefault="00A02971" w:rsidP="00C828EC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Default="00A02971" w:rsidP="00C828EC">
      <w:pPr>
        <w:pStyle w:val="Web"/>
        <w:numPr>
          <w:ilvl w:val="0"/>
          <w:numId w:val="1"/>
        </w:numPr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/>
          <w:color w:val="000000"/>
          <w:sz w:val="28"/>
          <w:szCs w:val="28"/>
        </w:rPr>
        <w:t>66</w:t>
      </w:r>
      <w:r w:rsidR="00295759">
        <w:rPr>
          <w:rFonts w:ascii="Times New Roman" w:eastAsia="標楷體" w:hAnsi="Times New Roman" w:hint="eastAsia"/>
          <w:color w:val="000000"/>
          <w:sz w:val="28"/>
          <w:szCs w:val="28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6714</w:t>
      </w:r>
    </w:p>
    <w:p w:rsidR="00A02971" w:rsidRPr="009A0C32" w:rsidRDefault="00A02971" w:rsidP="00C828EC">
      <w:pPr>
        <w:pStyle w:val="Web"/>
        <w:numPr>
          <w:ilvl w:val="0"/>
          <w:numId w:val="1"/>
        </w:numPr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9" w:history="1">
        <w:r w:rsidRPr="00A712F6">
          <w:rPr>
            <w:rStyle w:val="a5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A02971" w:rsidRPr="003138BA" w:rsidRDefault="00A02971" w:rsidP="00C828EC">
      <w:pPr>
        <w:pStyle w:val="Web"/>
        <w:adjustRightInd w:val="0"/>
        <w:snapToGrid w:val="0"/>
        <w:spacing w:before="0" w:afterLines="50" w:after="18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</w:t>
      </w:r>
      <w:r w:rsidR="005B58CE">
        <w:rPr>
          <w:rFonts w:eastAsia="標楷體" w:hAnsi="標楷體" w:cs="標楷體" w:hint="eastAsia"/>
          <w:sz w:val="28"/>
          <w:szCs w:val="28"/>
        </w:rPr>
        <w:t>水利署</w:t>
      </w:r>
      <w:r w:rsidRPr="003138BA">
        <w:rPr>
          <w:rFonts w:eastAsia="標楷體" w:hAnsi="標楷體" w:cs="標楷體" w:hint="eastAsia"/>
          <w:sz w:val="28"/>
          <w:szCs w:val="28"/>
        </w:rPr>
        <w:t>編列補助款或教育</w:t>
      </w:r>
      <w:r w:rsidR="005B58CE">
        <w:rPr>
          <w:rFonts w:eastAsia="標楷體" w:hAnsi="標楷體" w:cs="標楷體" w:hint="eastAsia"/>
          <w:sz w:val="28"/>
          <w:szCs w:val="28"/>
        </w:rPr>
        <w:t>局</w:t>
      </w:r>
      <w:r w:rsidRPr="003138BA">
        <w:rPr>
          <w:rFonts w:eastAsia="標楷體" w:hAnsi="標楷體" w:cs="標楷體" w:hint="eastAsia"/>
          <w:sz w:val="28"/>
          <w:szCs w:val="28"/>
        </w:rPr>
        <w:t>相關預算支應。</w:t>
      </w:r>
    </w:p>
    <w:p w:rsidR="00A02971" w:rsidRPr="003138BA" w:rsidRDefault="00A02971" w:rsidP="00C828EC">
      <w:pPr>
        <w:adjustRightInd w:val="0"/>
        <w:snapToGrid w:val="0"/>
        <w:spacing w:afterLines="50" w:after="18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A02971" w:rsidRDefault="00A02971" w:rsidP="00C828EC">
      <w:pPr>
        <w:pStyle w:val="2"/>
        <w:adjustRightInd w:val="0"/>
        <w:snapToGrid w:val="0"/>
        <w:spacing w:afterLines="50" w:after="18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本計畫經教育</w:t>
      </w:r>
      <w:r w:rsidR="005B58CE">
        <w:rPr>
          <w:rFonts w:ascii="Times New Roman" w:hint="eastAsia"/>
          <w:sz w:val="28"/>
          <w:szCs w:val="28"/>
        </w:rPr>
        <w:t>局</w:t>
      </w:r>
      <w:r w:rsidRPr="003138BA">
        <w:rPr>
          <w:rFonts w:ascii="Times New Roman" w:hint="eastAsia"/>
          <w:sz w:val="28"/>
          <w:szCs w:val="28"/>
        </w:rPr>
        <w:t>核准後實施，修正時亦同。</w:t>
      </w:r>
    </w:p>
    <w:p w:rsidR="00A02971" w:rsidRDefault="00A02971" w:rsidP="00C828EC">
      <w:pPr>
        <w:pStyle w:val="2"/>
        <w:adjustRightInd w:val="0"/>
        <w:snapToGrid w:val="0"/>
        <w:spacing w:afterLines="50" w:after="18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</w:p>
    <w:p w:rsidR="00A02971" w:rsidRDefault="00A02971" w:rsidP="00C828EC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8C33C9" w:rsidRPr="00A02971" w:rsidRDefault="00B82482" w:rsidP="00C828EC">
      <w:pPr>
        <w:adjustRightInd w:val="0"/>
        <w:snapToGrid w:val="0"/>
      </w:pPr>
    </w:p>
    <w:sectPr w:rsidR="008C33C9" w:rsidRPr="00A02971" w:rsidSect="00A02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82" w:rsidRDefault="00B82482" w:rsidP="00295759">
      <w:r>
        <w:separator/>
      </w:r>
    </w:p>
  </w:endnote>
  <w:endnote w:type="continuationSeparator" w:id="0">
    <w:p w:rsidR="00B82482" w:rsidRDefault="00B82482" w:rsidP="002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82" w:rsidRDefault="00B82482" w:rsidP="00295759">
      <w:r>
        <w:separator/>
      </w:r>
    </w:p>
  </w:footnote>
  <w:footnote w:type="continuationSeparator" w:id="0">
    <w:p w:rsidR="00B82482" w:rsidRDefault="00B82482" w:rsidP="0029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1"/>
    <w:rsid w:val="00004656"/>
    <w:rsid w:val="0002599A"/>
    <w:rsid w:val="00133C8A"/>
    <w:rsid w:val="00181B1B"/>
    <w:rsid w:val="0023065F"/>
    <w:rsid w:val="00255F79"/>
    <w:rsid w:val="0025661B"/>
    <w:rsid w:val="00274AF4"/>
    <w:rsid w:val="00295759"/>
    <w:rsid w:val="002A356F"/>
    <w:rsid w:val="002B7CF0"/>
    <w:rsid w:val="00392882"/>
    <w:rsid w:val="003C5417"/>
    <w:rsid w:val="003E52B1"/>
    <w:rsid w:val="004571E7"/>
    <w:rsid w:val="00492BE4"/>
    <w:rsid w:val="00541A8C"/>
    <w:rsid w:val="00585509"/>
    <w:rsid w:val="005B58CE"/>
    <w:rsid w:val="0061772A"/>
    <w:rsid w:val="00682D09"/>
    <w:rsid w:val="006841B1"/>
    <w:rsid w:val="006A43FE"/>
    <w:rsid w:val="00736DC9"/>
    <w:rsid w:val="00760AD5"/>
    <w:rsid w:val="007D5442"/>
    <w:rsid w:val="007F7910"/>
    <w:rsid w:val="00851A4D"/>
    <w:rsid w:val="00891C8D"/>
    <w:rsid w:val="008A2032"/>
    <w:rsid w:val="00950A3F"/>
    <w:rsid w:val="009A15F9"/>
    <w:rsid w:val="009B45DE"/>
    <w:rsid w:val="009F015E"/>
    <w:rsid w:val="00A02971"/>
    <w:rsid w:val="00A02BF3"/>
    <w:rsid w:val="00A7234C"/>
    <w:rsid w:val="00A81CDE"/>
    <w:rsid w:val="00AE0AAD"/>
    <w:rsid w:val="00B35B3D"/>
    <w:rsid w:val="00B82482"/>
    <w:rsid w:val="00BF491C"/>
    <w:rsid w:val="00C03F0F"/>
    <w:rsid w:val="00C81684"/>
    <w:rsid w:val="00C828EC"/>
    <w:rsid w:val="00CD5637"/>
    <w:rsid w:val="00D35AE2"/>
    <w:rsid w:val="00D408C1"/>
    <w:rsid w:val="00D4320F"/>
    <w:rsid w:val="00D54FB1"/>
    <w:rsid w:val="00D7475B"/>
    <w:rsid w:val="00D965C5"/>
    <w:rsid w:val="00DA6975"/>
    <w:rsid w:val="00E1519F"/>
    <w:rsid w:val="00E17F3C"/>
    <w:rsid w:val="00E50794"/>
    <w:rsid w:val="00E603F4"/>
    <w:rsid w:val="00EB480B"/>
    <w:rsid w:val="00EF6FCB"/>
    <w:rsid w:val="00F470D4"/>
    <w:rsid w:val="00F61451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y.tn.edu.tw/jsge/water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kypig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Company>Toshiba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dcterms:created xsi:type="dcterms:W3CDTF">2015-07-06T02:18:00Z</dcterms:created>
  <dcterms:modified xsi:type="dcterms:W3CDTF">2015-07-06T02:18:00Z</dcterms:modified>
</cp:coreProperties>
</file>