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4D" w:rsidRPr="00F02D3A" w:rsidRDefault="00A6274D" w:rsidP="009A626F">
      <w:pPr>
        <w:widowControl/>
        <w:rPr>
          <w:rFonts w:ascii="標楷體" w:eastAsia="標楷體" w:hAnsi="標楷體"/>
          <w:b/>
        </w:rPr>
      </w:pPr>
    </w:p>
    <w:p w:rsidR="00A6274D" w:rsidRPr="00F02D3A" w:rsidRDefault="00A6274D" w:rsidP="00B6478C">
      <w:pPr>
        <w:jc w:val="center"/>
        <w:rPr>
          <w:rFonts w:ascii="標楷體" w:eastAsia="標楷體" w:hAnsi="標楷體"/>
          <w:b/>
        </w:rPr>
      </w:pPr>
      <w:r w:rsidRPr="00F02D3A">
        <w:rPr>
          <w:rFonts w:ascii="標楷體" w:eastAsia="標楷體" w:hAnsi="標楷體" w:hint="eastAsia"/>
          <w:b/>
        </w:rPr>
        <w:t>臺南市</w:t>
      </w:r>
      <w:r w:rsidRPr="00F02D3A">
        <w:rPr>
          <w:rFonts w:ascii="標楷體" w:eastAsia="標楷體" w:hAnsi="標楷體"/>
          <w:b/>
        </w:rPr>
        <w:t>102</w:t>
      </w:r>
      <w:r w:rsidRPr="00F02D3A">
        <w:rPr>
          <w:rFonts w:ascii="標楷體" w:eastAsia="標楷體" w:hAnsi="標楷體" w:hint="eastAsia"/>
          <w:b/>
        </w:rPr>
        <w:t>年度</w:t>
      </w:r>
      <w:r w:rsidRPr="00F02D3A">
        <w:rPr>
          <w:rFonts w:ascii="標楷體" w:eastAsia="標楷體" w:hAnsi="標楷體" w:hint="eastAsia"/>
        </w:rPr>
        <w:t>社會學習領域「古蹟巡禮」</w:t>
      </w:r>
      <w:r w:rsidRPr="00F02D3A">
        <w:rPr>
          <w:rFonts w:ascii="標楷體" w:eastAsia="標楷體" w:hAnsi="標楷體" w:hint="eastAsia"/>
          <w:b/>
        </w:rPr>
        <w:t>研習實施計畫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依據：</w:t>
      </w:r>
      <w:r w:rsidRPr="00F02D3A">
        <w:rPr>
          <w:rFonts w:ascii="標楷體" w:eastAsia="標楷體" w:hAnsi="標楷體"/>
        </w:rPr>
        <w:t>102</w:t>
      </w:r>
      <w:r w:rsidRPr="00F02D3A">
        <w:rPr>
          <w:rFonts w:ascii="標楷體" w:eastAsia="標楷體" w:hAnsi="標楷體" w:hint="eastAsia"/>
        </w:rPr>
        <w:t>年度臺南市國小社會學習領域課程與教學輔導團精進教學工作計畫。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目的：</w:t>
      </w:r>
    </w:p>
    <w:p w:rsidR="00A6274D" w:rsidRPr="00F02D3A" w:rsidRDefault="00A6274D" w:rsidP="00B6478C">
      <w:pPr>
        <w:pStyle w:val="ListParagraph"/>
        <w:numPr>
          <w:ilvl w:val="0"/>
          <w:numId w:val="7"/>
        </w:numPr>
        <w:ind w:leftChars="0" w:left="964" w:hanging="482"/>
        <w:rPr>
          <w:rFonts w:eastAsia="標楷體"/>
          <w:bCs/>
        </w:rPr>
      </w:pPr>
      <w:r w:rsidRPr="00F02D3A">
        <w:rPr>
          <w:rFonts w:eastAsia="標楷體" w:hint="eastAsia"/>
          <w:bCs/>
        </w:rPr>
        <w:t>由碑碣的形式、內容，見證台灣歷史與文化。</w:t>
      </w:r>
    </w:p>
    <w:p w:rsidR="00A6274D" w:rsidRPr="00F02D3A" w:rsidRDefault="00A6274D" w:rsidP="00B6478C">
      <w:pPr>
        <w:pStyle w:val="ListParagraph"/>
        <w:numPr>
          <w:ilvl w:val="0"/>
          <w:numId w:val="7"/>
        </w:numPr>
        <w:ind w:leftChars="0" w:left="964" w:hanging="482"/>
        <w:rPr>
          <w:rFonts w:eastAsia="標楷體"/>
          <w:bCs/>
        </w:rPr>
      </w:pPr>
      <w:r w:rsidRPr="00F02D3A">
        <w:rPr>
          <w:rFonts w:eastAsia="標楷體" w:hint="eastAsia"/>
          <w:bCs/>
        </w:rPr>
        <w:t>由拓碑的實作進行</w:t>
      </w:r>
      <w:r w:rsidRPr="00F02D3A">
        <w:rPr>
          <w:rFonts w:ascii="標楷體" w:eastAsia="標楷體" w:hAnsi="標楷體" w:hint="eastAsia"/>
          <w:bCs/>
        </w:rPr>
        <w:t>「</w:t>
      </w:r>
      <w:r w:rsidRPr="00F02D3A">
        <w:rPr>
          <w:rFonts w:eastAsia="標楷體" w:hint="eastAsia"/>
          <w:bCs/>
        </w:rPr>
        <w:t>古蹟活化</w:t>
      </w:r>
      <w:r w:rsidRPr="00F02D3A">
        <w:rPr>
          <w:rFonts w:ascii="標楷體" w:eastAsia="標楷體" w:hAnsi="標楷體" w:hint="eastAsia"/>
          <w:bCs/>
        </w:rPr>
        <w:t>」</w:t>
      </w:r>
      <w:r w:rsidRPr="00F02D3A">
        <w:rPr>
          <w:rFonts w:eastAsia="標楷體" w:hint="eastAsia"/>
          <w:bCs/>
        </w:rPr>
        <w:t>的實務演練。</w:t>
      </w:r>
    </w:p>
    <w:p w:rsidR="00A6274D" w:rsidRPr="00F02D3A" w:rsidRDefault="00A6274D" w:rsidP="00B6478C">
      <w:pPr>
        <w:pStyle w:val="ListParagraph"/>
        <w:numPr>
          <w:ilvl w:val="0"/>
          <w:numId w:val="7"/>
        </w:numPr>
        <w:ind w:leftChars="0" w:left="964" w:hanging="482"/>
        <w:rPr>
          <w:rFonts w:eastAsia="標楷體"/>
          <w:bCs/>
        </w:rPr>
      </w:pPr>
      <w:r w:rsidRPr="00F02D3A">
        <w:rPr>
          <w:rFonts w:ascii="標楷體" w:eastAsia="標楷體" w:hAnsi="標楷體" w:hint="eastAsia"/>
        </w:rPr>
        <w:t>探訪府城四大月老與生命禮俗，遊走府城古巷弄，認識府城的婚姻禮俗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指導單位：教育部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主辦單位：臺南市政府國教輔導團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承辦單位：臺南市國小社會學習領域課程與教學輔導團</w:t>
      </w:r>
    </w:p>
    <w:p w:rsidR="00A6274D" w:rsidRPr="00F02D3A" w:rsidRDefault="00A6274D" w:rsidP="00B6478C">
      <w:pPr>
        <w:ind w:left="570" w:firstLineChars="503" w:firstLine="1207"/>
        <w:rPr>
          <w:rFonts w:eastAsia="標楷體"/>
          <w:bCs/>
        </w:rPr>
      </w:pPr>
      <w:r w:rsidRPr="00F02D3A">
        <w:rPr>
          <w:rFonts w:eastAsia="標楷體" w:hint="eastAsia"/>
          <w:bCs/>
        </w:rPr>
        <w:t>聯絡人：大港國小輔導主任</w:t>
      </w:r>
      <w:r w:rsidRPr="00F02D3A">
        <w:rPr>
          <w:rFonts w:eastAsia="標楷體"/>
          <w:bCs/>
        </w:rPr>
        <w:t xml:space="preserve"> </w:t>
      </w:r>
      <w:r w:rsidRPr="00F02D3A">
        <w:rPr>
          <w:rFonts w:eastAsia="標楷體" w:hint="eastAsia"/>
          <w:bCs/>
        </w:rPr>
        <w:t>黃良賓</w:t>
      </w:r>
      <w:r w:rsidRPr="00F02D3A">
        <w:rPr>
          <w:rFonts w:eastAsia="標楷體"/>
          <w:bCs/>
        </w:rPr>
        <w:t xml:space="preserve">     </w:t>
      </w:r>
      <w:r w:rsidRPr="00F02D3A">
        <w:rPr>
          <w:rFonts w:eastAsia="標楷體" w:hint="eastAsia"/>
          <w:bCs/>
        </w:rPr>
        <w:t>電話：</w:t>
      </w:r>
      <w:r>
        <w:rPr>
          <w:rFonts w:eastAsia="標楷體"/>
          <w:bCs/>
        </w:rPr>
        <w:t>06-2591941#840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/>
          <w:bCs/>
        </w:rPr>
      </w:pPr>
      <w:r w:rsidRPr="00F02D3A">
        <w:rPr>
          <w:rFonts w:ascii="標楷體" w:eastAsia="標楷體" w:hAnsi="標楷體" w:hint="eastAsia"/>
          <w:bCs/>
        </w:rPr>
        <w:t>協辦單位</w:t>
      </w:r>
      <w:r w:rsidRPr="00F02D3A">
        <w:rPr>
          <w:rFonts w:ascii="新細明體" w:hAnsi="新細明體" w:hint="eastAsia"/>
          <w:bCs/>
        </w:rPr>
        <w:t>：</w:t>
      </w:r>
      <w:r w:rsidRPr="00F02D3A">
        <w:rPr>
          <w:rFonts w:ascii="標楷體" w:eastAsia="標楷體" w:hAnsi="標楷體" w:hint="eastAsia"/>
          <w:bCs/>
        </w:rPr>
        <w:t>臺南市文化資產保護協會，臺南市中西區成功國小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參加對象：</w:t>
      </w:r>
    </w:p>
    <w:p w:rsidR="00A6274D" w:rsidRPr="004E1E0B" w:rsidRDefault="00A6274D" w:rsidP="00092792">
      <w:pPr>
        <w:pStyle w:val="ListParagraph"/>
        <w:numPr>
          <w:ilvl w:val="1"/>
          <w:numId w:val="6"/>
        </w:numPr>
        <w:ind w:leftChars="0" w:left="964" w:hanging="482"/>
        <w:rPr>
          <w:rFonts w:ascii="標楷體" w:eastAsia="標楷體" w:hAnsi="標楷體"/>
          <w:bCs/>
          <w:color w:val="000000"/>
        </w:rPr>
      </w:pPr>
      <w:r w:rsidRPr="004E1E0B">
        <w:rPr>
          <w:rFonts w:ascii="標楷體" w:eastAsia="標楷體" w:hAnsi="標楷體" w:hint="eastAsia"/>
          <w:bCs/>
          <w:color w:val="000000"/>
        </w:rPr>
        <w:t>本市溪南區國小學校</w:t>
      </w:r>
      <w:r w:rsidRPr="004E1E0B">
        <w:rPr>
          <w:rFonts w:ascii="標楷體" w:eastAsia="標楷體" w:hAnsi="標楷體"/>
          <w:bCs/>
          <w:color w:val="000000"/>
        </w:rPr>
        <w:t>20</w:t>
      </w:r>
      <w:r w:rsidRPr="004E1E0B">
        <w:rPr>
          <w:rFonts w:ascii="標楷體" w:eastAsia="標楷體" w:hAnsi="標楷體" w:hint="eastAsia"/>
          <w:bCs/>
          <w:color w:val="000000"/>
        </w:rPr>
        <w:t>班以上</w:t>
      </w:r>
      <w:r w:rsidRPr="004E1E0B">
        <w:rPr>
          <w:rFonts w:ascii="標楷體" w:eastAsia="標楷體" w:hAnsi="標楷體"/>
          <w:bCs/>
          <w:color w:val="000000"/>
        </w:rPr>
        <w:t>(</w:t>
      </w:r>
      <w:r w:rsidRPr="004E1E0B">
        <w:rPr>
          <w:rFonts w:ascii="標楷體" w:eastAsia="標楷體" w:hAnsi="標楷體" w:hint="eastAsia"/>
          <w:bCs/>
          <w:color w:val="000000"/>
        </w:rPr>
        <w:t>含</w:t>
      </w:r>
      <w:r w:rsidRPr="004E1E0B">
        <w:rPr>
          <w:rFonts w:ascii="標楷體" w:eastAsia="標楷體" w:hAnsi="標楷體"/>
          <w:bCs/>
          <w:color w:val="000000"/>
        </w:rPr>
        <w:t>20</w:t>
      </w:r>
      <w:r w:rsidRPr="004E1E0B">
        <w:rPr>
          <w:rFonts w:ascii="標楷體" w:eastAsia="標楷體" w:hAnsi="標楷體" w:hint="eastAsia"/>
          <w:bCs/>
          <w:color w:val="000000"/>
        </w:rPr>
        <w:t>班</w:t>
      </w:r>
      <w:r w:rsidRPr="004E1E0B">
        <w:rPr>
          <w:rFonts w:ascii="標楷體" w:eastAsia="標楷體" w:hAnsi="標楷體"/>
          <w:bCs/>
          <w:color w:val="000000"/>
        </w:rPr>
        <w:t>)</w:t>
      </w:r>
      <w:r w:rsidRPr="004E1E0B">
        <w:rPr>
          <w:rFonts w:ascii="標楷體" w:eastAsia="標楷體" w:hAnsi="標楷體" w:hint="eastAsia"/>
          <w:bCs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薦派社會領域召集人及</w:t>
      </w:r>
      <w:r>
        <w:rPr>
          <w:rFonts w:ascii="標楷體" w:eastAsia="標楷體" w:hAnsi="標楷體" w:hint="eastAsia"/>
          <w:bCs/>
          <w:color w:val="000000"/>
        </w:rPr>
        <w:t>教師各</w:t>
      </w:r>
      <w:r w:rsidRPr="004E1E0B">
        <w:rPr>
          <w:rFonts w:ascii="標楷體" w:eastAsia="標楷體" w:hAnsi="標楷體" w:hint="eastAsia"/>
          <w:bCs/>
          <w:color w:val="000000"/>
        </w:rPr>
        <w:t>一人</w:t>
      </w:r>
      <w:r w:rsidRPr="004E1E0B">
        <w:rPr>
          <w:rFonts w:ascii="標楷體" w:eastAsia="標楷體" w:hAnsi="標楷體" w:hint="eastAsia"/>
          <w:color w:val="000000"/>
        </w:rPr>
        <w:t>參加，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 w:hint="eastAsia"/>
          <w:color w:val="000000"/>
        </w:rPr>
        <w:t>班以下至少薦派一名領域召集人或教師，</w:t>
      </w:r>
      <w:r w:rsidRPr="004E1E0B">
        <w:rPr>
          <w:rFonts w:ascii="標楷體" w:eastAsia="標楷體" w:hAnsi="標楷體" w:hint="eastAsia"/>
          <w:color w:val="000000"/>
        </w:rPr>
        <w:t>其餘學校自由參加</w:t>
      </w:r>
      <w:r w:rsidRPr="004E1E0B">
        <w:rPr>
          <w:rFonts w:ascii="標楷體" w:eastAsia="標楷體" w:hAnsi="標楷體" w:hint="eastAsia"/>
          <w:bCs/>
          <w:color w:val="000000"/>
        </w:rPr>
        <w:t>。</w:t>
      </w:r>
    </w:p>
    <w:p w:rsidR="00A6274D" w:rsidRPr="00F02D3A" w:rsidRDefault="00A6274D" w:rsidP="00B6478C">
      <w:pPr>
        <w:pStyle w:val="ListParagraph"/>
        <w:numPr>
          <w:ilvl w:val="1"/>
          <w:numId w:val="6"/>
        </w:numPr>
        <w:tabs>
          <w:tab w:val="num" w:pos="540"/>
        </w:tabs>
        <w:ind w:leftChars="0" w:left="964" w:hanging="482"/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t>本市國小社會領域輔導團團員</w:t>
      </w:r>
    </w:p>
    <w:p w:rsidR="00A6274D" w:rsidRPr="00F02D3A" w:rsidRDefault="00A6274D" w:rsidP="00B6478C">
      <w:pPr>
        <w:pStyle w:val="ListParagraph"/>
        <w:numPr>
          <w:ilvl w:val="1"/>
          <w:numId w:val="6"/>
        </w:numPr>
        <w:tabs>
          <w:tab w:val="num" w:pos="540"/>
        </w:tabs>
        <w:ind w:leftChars="0" w:left="964" w:hanging="482"/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t>對本議題有興趣之學校教職員。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ascii="標楷體" w:eastAsia="標楷體" w:hAnsi="標楷體" w:hint="eastAsia"/>
        </w:rPr>
        <w:t>參加人數：</w:t>
      </w:r>
      <w:r w:rsidRPr="00F02D3A">
        <w:rPr>
          <w:rFonts w:ascii="標楷體" w:eastAsia="標楷體" w:hAnsi="標楷體"/>
        </w:rPr>
        <w:t>80</w:t>
      </w:r>
      <w:r w:rsidRPr="00F02D3A">
        <w:rPr>
          <w:rFonts w:ascii="標楷體" w:eastAsia="標楷體" w:hAnsi="標楷體" w:hint="eastAsia"/>
        </w:rPr>
        <w:t>人。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辦理時間：</w:t>
      </w:r>
      <w:r w:rsidRPr="00F02D3A">
        <w:rPr>
          <w:rFonts w:eastAsia="標楷體"/>
          <w:bCs/>
        </w:rPr>
        <w:t>102</w:t>
      </w:r>
      <w:r w:rsidRPr="00F02D3A">
        <w:rPr>
          <w:rFonts w:eastAsia="標楷體" w:hint="eastAsia"/>
          <w:bCs/>
        </w:rPr>
        <w:t>年</w:t>
      </w:r>
      <w:r w:rsidRPr="00F02D3A">
        <w:rPr>
          <w:rFonts w:eastAsia="標楷體"/>
          <w:bCs/>
        </w:rPr>
        <w:t>5</w:t>
      </w:r>
      <w:r w:rsidRPr="00F02D3A">
        <w:rPr>
          <w:rFonts w:eastAsia="標楷體" w:hint="eastAsia"/>
          <w:bCs/>
        </w:rPr>
        <w:t>月</w:t>
      </w:r>
      <w:r w:rsidRPr="00F02D3A">
        <w:rPr>
          <w:rFonts w:eastAsia="標楷體"/>
          <w:bCs/>
        </w:rPr>
        <w:t>9</w:t>
      </w:r>
      <w:r w:rsidRPr="00F02D3A">
        <w:rPr>
          <w:rFonts w:eastAsia="標楷體" w:hint="eastAsia"/>
          <w:bCs/>
        </w:rPr>
        <w:t>日</w:t>
      </w:r>
      <w:r w:rsidRPr="00F02D3A">
        <w:rPr>
          <w:rFonts w:eastAsia="標楷體"/>
          <w:bCs/>
        </w:rPr>
        <w:t>(</w:t>
      </w:r>
      <w:r w:rsidRPr="00F02D3A">
        <w:rPr>
          <w:rFonts w:eastAsia="標楷體" w:hint="eastAsia"/>
          <w:bCs/>
        </w:rPr>
        <w:t>星期四</w:t>
      </w:r>
      <w:r w:rsidRPr="00F02D3A">
        <w:rPr>
          <w:rFonts w:eastAsia="標楷體"/>
          <w:bCs/>
        </w:rPr>
        <w:t>)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辦理地點：臺南市中西區成功國小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辦理內容：如課程表</w:t>
      </w:r>
      <w:r w:rsidRPr="00F02D3A">
        <w:rPr>
          <w:rFonts w:eastAsia="標楷體"/>
          <w:bCs/>
        </w:rPr>
        <w:t>(</w:t>
      </w:r>
      <w:r w:rsidRPr="00F02D3A">
        <w:rPr>
          <w:rFonts w:eastAsia="標楷體" w:hint="eastAsia"/>
          <w:bCs/>
        </w:rPr>
        <w:t>詳附件一</w:t>
      </w:r>
      <w:r w:rsidRPr="00F02D3A">
        <w:rPr>
          <w:rFonts w:ascii="標楷體" w:eastAsia="標楷體" w:hAnsi="標楷體"/>
          <w:bCs/>
        </w:rPr>
        <w:t>)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報名方式：請於</w:t>
      </w:r>
      <w:r w:rsidRPr="00F02D3A">
        <w:rPr>
          <w:rFonts w:eastAsia="標楷體"/>
          <w:bCs/>
        </w:rPr>
        <w:t>102</w:t>
      </w:r>
      <w:r w:rsidRPr="00F02D3A">
        <w:rPr>
          <w:rFonts w:eastAsia="標楷體" w:hint="eastAsia"/>
          <w:bCs/>
        </w:rPr>
        <w:t>年</w:t>
      </w:r>
      <w:r w:rsidRPr="00F02D3A">
        <w:rPr>
          <w:rFonts w:eastAsia="標楷體"/>
          <w:bCs/>
        </w:rPr>
        <w:t>4</w:t>
      </w:r>
      <w:r w:rsidRPr="00F02D3A">
        <w:rPr>
          <w:rFonts w:eastAsia="標楷體" w:hint="eastAsia"/>
          <w:bCs/>
        </w:rPr>
        <w:t>月</w:t>
      </w:r>
      <w:r w:rsidRPr="00F02D3A">
        <w:rPr>
          <w:rFonts w:eastAsia="標楷體"/>
          <w:bCs/>
        </w:rPr>
        <w:t>28</w:t>
      </w:r>
      <w:r w:rsidRPr="00F02D3A">
        <w:rPr>
          <w:rFonts w:eastAsia="標楷體" w:hint="eastAsia"/>
          <w:bCs/>
        </w:rPr>
        <w:t>日前上臺南市教育局學習護照報名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經費：臺南市國小社會學習領域課程與教學輔導團團務經費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參加人員請自備環保餐具及水杯。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 w:left="993" w:hanging="993"/>
        <w:rPr>
          <w:rFonts w:eastAsia="標楷體"/>
          <w:bCs/>
        </w:rPr>
      </w:pPr>
      <w:r w:rsidRPr="00F02D3A">
        <w:rPr>
          <w:rFonts w:eastAsia="標楷體" w:hint="eastAsia"/>
          <w:bCs/>
        </w:rPr>
        <w:t>參加本活動教師及工作人員（本市國小社會學習領域課程與教學輔導團員）由所屬單位給予公假，全程參與者依規定核給</w:t>
      </w:r>
      <w:r w:rsidRPr="00F02D3A">
        <w:rPr>
          <w:rFonts w:eastAsia="標楷體"/>
          <w:bCs/>
        </w:rPr>
        <w:t>6</w:t>
      </w:r>
      <w:r w:rsidRPr="00F02D3A">
        <w:rPr>
          <w:rFonts w:eastAsia="標楷體" w:hint="eastAsia"/>
          <w:bCs/>
        </w:rPr>
        <w:t>小時研習時數。</w:t>
      </w:r>
    </w:p>
    <w:p w:rsidR="00A6274D" w:rsidRPr="00F02D3A" w:rsidRDefault="00A6274D" w:rsidP="00B6478C">
      <w:pPr>
        <w:pStyle w:val="ListParagraph"/>
        <w:numPr>
          <w:ilvl w:val="0"/>
          <w:numId w:val="4"/>
        </w:numPr>
        <w:ind w:leftChars="0"/>
        <w:rPr>
          <w:rFonts w:eastAsia="標楷體"/>
          <w:bCs/>
        </w:rPr>
      </w:pPr>
      <w:r w:rsidRPr="00F02D3A">
        <w:rPr>
          <w:rFonts w:eastAsia="標楷體" w:hint="eastAsia"/>
          <w:bCs/>
        </w:rPr>
        <w:t>獎勵：承辦本研習活動有功人員依本市獎勵辦法敘獎。</w:t>
      </w:r>
    </w:p>
    <w:p w:rsidR="00A6274D" w:rsidRPr="00F02D3A" w:rsidRDefault="00A6274D" w:rsidP="00B6478C">
      <w:pPr>
        <w:rPr>
          <w:rFonts w:eastAsia="標楷體"/>
          <w:bCs/>
        </w:rPr>
      </w:pPr>
    </w:p>
    <w:p w:rsidR="00A6274D" w:rsidRPr="00F02D3A" w:rsidRDefault="00A6274D" w:rsidP="00B6478C">
      <w:pPr>
        <w:rPr>
          <w:rFonts w:eastAsia="標楷體"/>
          <w:bCs/>
        </w:rPr>
      </w:pPr>
    </w:p>
    <w:p w:rsidR="00A6274D" w:rsidRPr="00F02D3A" w:rsidRDefault="00A6274D" w:rsidP="00B6478C">
      <w:pPr>
        <w:rPr>
          <w:rFonts w:eastAsia="標楷體"/>
          <w:bCs/>
        </w:rPr>
      </w:pPr>
      <w:r w:rsidRPr="00F02D3A">
        <w:rPr>
          <w:rFonts w:eastAsia="標楷體"/>
          <w:bCs/>
        </w:rPr>
        <w:t xml:space="preserve">                                  </w:t>
      </w:r>
    </w:p>
    <w:p w:rsidR="00A6274D" w:rsidRPr="00F02D3A" w:rsidRDefault="00A6274D" w:rsidP="00B6478C">
      <w:pPr>
        <w:rPr>
          <w:rFonts w:eastAsia="標楷體"/>
          <w:bCs/>
        </w:rPr>
      </w:pPr>
      <w:r w:rsidRPr="00F02D3A">
        <w:rPr>
          <w:rFonts w:eastAsia="標楷體"/>
          <w:bCs/>
        </w:rPr>
        <w:br w:type="page"/>
      </w:r>
      <w:r w:rsidRPr="00F02D3A">
        <w:rPr>
          <w:rFonts w:eastAsia="標楷體" w:hint="eastAsia"/>
          <w:bCs/>
        </w:rPr>
        <w:t>附件一</w:t>
      </w:r>
      <w:r w:rsidRPr="00F02D3A">
        <w:rPr>
          <w:rFonts w:ascii="新細明體" w:hAnsi="新細明體" w:hint="eastAsia"/>
          <w:bCs/>
        </w:rPr>
        <w:t>：</w:t>
      </w:r>
      <w:r w:rsidRPr="00F02D3A">
        <w:rPr>
          <w:rFonts w:eastAsia="標楷體" w:hint="eastAsia"/>
          <w:bCs/>
        </w:rPr>
        <w:t>課程表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4"/>
        <w:gridCol w:w="2170"/>
        <w:gridCol w:w="456"/>
        <w:gridCol w:w="1145"/>
        <w:gridCol w:w="3475"/>
      </w:tblGrid>
      <w:tr w:rsidR="00A6274D" w:rsidRPr="00F02D3A" w:rsidTr="00C95C88">
        <w:trPr>
          <w:trHeight w:val="861"/>
          <w:jc w:val="center"/>
        </w:trPr>
        <w:tc>
          <w:tcPr>
            <w:tcW w:w="1943" w:type="dxa"/>
            <w:vAlign w:val="center"/>
          </w:tcPr>
          <w:p w:rsidR="00A6274D" w:rsidRPr="00F02D3A" w:rsidRDefault="00A6274D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80" w:type="dxa"/>
            <w:vAlign w:val="center"/>
          </w:tcPr>
          <w:p w:rsidR="00A6274D" w:rsidRPr="00F02D3A" w:rsidRDefault="00A6274D" w:rsidP="00AE07DA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102</w:t>
            </w:r>
            <w:r w:rsidRPr="00F02D3A">
              <w:rPr>
                <w:rFonts w:ascii="標楷體" w:eastAsia="標楷體" w:hAnsi="標楷體" w:hint="eastAsia"/>
              </w:rPr>
              <w:t>年</w:t>
            </w:r>
            <w:r w:rsidRPr="00F02D3A">
              <w:rPr>
                <w:rFonts w:ascii="標楷體" w:eastAsia="標楷體" w:hAnsi="標楷體"/>
              </w:rPr>
              <w:t>5</w:t>
            </w:r>
            <w:r w:rsidRPr="00F02D3A">
              <w:rPr>
                <w:rFonts w:ascii="標楷體" w:eastAsia="標楷體" w:hAnsi="標楷體" w:hint="eastAsia"/>
              </w:rPr>
              <w:t>月</w:t>
            </w:r>
            <w:r w:rsidRPr="00F02D3A">
              <w:rPr>
                <w:rFonts w:ascii="標楷體" w:eastAsia="標楷體" w:hAnsi="標楷體"/>
              </w:rPr>
              <w:t>9</w:t>
            </w:r>
            <w:r w:rsidRPr="00F02D3A">
              <w:rPr>
                <w:rFonts w:ascii="標楷體" w:eastAsia="標楷體" w:hAnsi="標楷體" w:hint="eastAsia"/>
              </w:rPr>
              <w:t>日</w:t>
            </w:r>
            <w:r w:rsidRPr="00F02D3A">
              <w:rPr>
                <w:rFonts w:ascii="標楷體" w:eastAsia="標楷體" w:hAnsi="標楷體"/>
              </w:rPr>
              <w:t>(</w:t>
            </w:r>
            <w:r w:rsidRPr="00F02D3A">
              <w:rPr>
                <w:rFonts w:ascii="標楷體" w:eastAsia="標楷體" w:hAnsi="標楷體" w:hint="eastAsia"/>
              </w:rPr>
              <w:t>四</w:t>
            </w:r>
            <w:r w:rsidRPr="00F02D3A">
              <w:rPr>
                <w:rFonts w:ascii="標楷體" w:eastAsia="標楷體" w:hAnsi="標楷體"/>
              </w:rPr>
              <w:t>)</w:t>
            </w:r>
          </w:p>
          <w:p w:rsidR="00A6274D" w:rsidRPr="00F02D3A" w:rsidRDefault="00A6274D" w:rsidP="00AE07DA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09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00~16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00</w:t>
            </w:r>
          </w:p>
        </w:tc>
        <w:tc>
          <w:tcPr>
            <w:tcW w:w="400" w:type="dxa"/>
            <w:tcBorders>
              <w:right w:val="single" w:sz="4" w:space="0" w:color="auto"/>
            </w:tcBorders>
            <w:vAlign w:val="center"/>
          </w:tcPr>
          <w:p w:rsidR="00A6274D" w:rsidRPr="00F02D3A" w:rsidRDefault="00A6274D" w:rsidP="00AE07DA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4657" w:type="dxa"/>
            <w:gridSpan w:val="2"/>
            <w:tcBorders>
              <w:left w:val="single" w:sz="4" w:space="0" w:color="auto"/>
            </w:tcBorders>
            <w:vAlign w:val="center"/>
          </w:tcPr>
          <w:p w:rsidR="00A6274D" w:rsidRPr="00F02D3A" w:rsidRDefault="00A6274D" w:rsidP="00AE07DA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臺南市文化資產保護協會</w:t>
            </w:r>
            <w:r w:rsidRPr="00F02D3A">
              <w:rPr>
                <w:rFonts w:ascii="標楷體" w:eastAsia="標楷體" w:hAnsi="標楷體"/>
              </w:rPr>
              <w:t>/</w:t>
            </w:r>
            <w:r w:rsidRPr="00F02D3A">
              <w:rPr>
                <w:rFonts w:ascii="標楷體" w:eastAsia="標楷體" w:hAnsi="標楷體" w:hint="eastAsia"/>
              </w:rPr>
              <w:t>曾國棟理事長</w:t>
            </w:r>
          </w:p>
          <w:p w:rsidR="00A6274D" w:rsidRPr="00F02D3A" w:rsidRDefault="00A6274D" w:rsidP="00AE07DA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臺南市社會學習領域輔導團</w:t>
            </w:r>
            <w:r w:rsidRPr="00F02D3A">
              <w:rPr>
                <w:rFonts w:ascii="標楷體" w:eastAsia="標楷體" w:hAnsi="標楷體"/>
              </w:rPr>
              <w:t>/</w:t>
            </w:r>
            <w:r w:rsidRPr="00F02D3A">
              <w:rPr>
                <w:rFonts w:ascii="標楷體" w:eastAsia="標楷體" w:hAnsi="標楷體" w:hint="eastAsia"/>
              </w:rPr>
              <w:t>陳威廷老師</w:t>
            </w:r>
          </w:p>
        </w:tc>
      </w:tr>
      <w:tr w:rsidR="00A6274D" w:rsidRPr="00F02D3A" w:rsidTr="00C95C88">
        <w:trPr>
          <w:jc w:val="center"/>
        </w:trPr>
        <w:tc>
          <w:tcPr>
            <w:tcW w:w="1943" w:type="dxa"/>
            <w:vAlign w:val="center"/>
          </w:tcPr>
          <w:p w:rsidR="00A6274D" w:rsidRPr="00F02D3A" w:rsidRDefault="00A6274D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237" w:type="dxa"/>
            <w:gridSpan w:val="4"/>
          </w:tcPr>
          <w:p w:rsidR="00A6274D" w:rsidRPr="00F02D3A" w:rsidRDefault="00A6274D" w:rsidP="00946EDC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cs="新細明體" w:hint="eastAsia"/>
                <w:kern w:val="0"/>
                <w:szCs w:val="29"/>
              </w:rPr>
              <w:t>臺南碑碣的故事</w:t>
            </w:r>
          </w:p>
          <w:p w:rsidR="00A6274D" w:rsidRPr="00F02D3A" w:rsidRDefault="00A6274D" w:rsidP="00946EDC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拓碑實作</w:t>
            </w:r>
          </w:p>
          <w:p w:rsidR="00A6274D" w:rsidRPr="00F02D3A" w:rsidRDefault="00A6274D" w:rsidP="00946EDC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臺南市古蹟巡禮</w:t>
            </w:r>
            <w:r w:rsidRPr="00F02D3A">
              <w:rPr>
                <w:rFonts w:ascii="新細明體" w:hAnsi="新細明體" w:hint="eastAsia"/>
              </w:rPr>
              <w:t>：</w:t>
            </w:r>
            <w:r w:rsidRPr="00F02D3A">
              <w:rPr>
                <w:rFonts w:ascii="標楷體" w:eastAsia="標楷體" w:hAnsi="標楷體" w:hint="eastAsia"/>
              </w:rPr>
              <w:t>月老之旅</w:t>
            </w:r>
          </w:p>
        </w:tc>
      </w:tr>
      <w:tr w:rsidR="00A6274D" w:rsidRPr="00F02D3A" w:rsidTr="00C95C88">
        <w:trPr>
          <w:jc w:val="center"/>
        </w:trPr>
        <w:tc>
          <w:tcPr>
            <w:tcW w:w="1943" w:type="dxa"/>
            <w:vAlign w:val="center"/>
          </w:tcPr>
          <w:p w:rsidR="00A6274D" w:rsidRPr="00F02D3A" w:rsidRDefault="00A6274D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35" w:type="dxa"/>
            <w:gridSpan w:val="3"/>
          </w:tcPr>
          <w:p w:rsidR="00A6274D" w:rsidRPr="00F02D3A" w:rsidRDefault="00A6274D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3502" w:type="dxa"/>
          </w:tcPr>
          <w:p w:rsidR="00A6274D" w:rsidRPr="00F02D3A" w:rsidRDefault="00A6274D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備註</w:t>
            </w:r>
          </w:p>
        </w:tc>
      </w:tr>
      <w:tr w:rsidR="00A6274D" w:rsidRPr="00F02D3A" w:rsidTr="00C95C88">
        <w:trPr>
          <w:jc w:val="center"/>
        </w:trPr>
        <w:tc>
          <w:tcPr>
            <w:tcW w:w="1943" w:type="dxa"/>
            <w:vAlign w:val="center"/>
          </w:tcPr>
          <w:p w:rsidR="00A6274D" w:rsidRPr="00F02D3A" w:rsidRDefault="00A6274D" w:rsidP="00543655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08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30~08</w:t>
            </w:r>
            <w:r w:rsidRPr="00F02D3A">
              <w:rPr>
                <w:rFonts w:ascii="新細明體" w:hAnsi="新細明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50</w:t>
            </w:r>
          </w:p>
        </w:tc>
        <w:tc>
          <w:tcPr>
            <w:tcW w:w="3735" w:type="dxa"/>
            <w:gridSpan w:val="3"/>
          </w:tcPr>
          <w:p w:rsidR="00A6274D" w:rsidRPr="00F02D3A" w:rsidRDefault="00A6274D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報</w:t>
            </w:r>
            <w:r w:rsidRPr="00F02D3A">
              <w:rPr>
                <w:rFonts w:ascii="標楷體" w:eastAsia="標楷體" w:hAnsi="標楷體"/>
              </w:rPr>
              <w:t xml:space="preserve">   </w:t>
            </w:r>
            <w:r w:rsidRPr="00F02D3A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3502" w:type="dxa"/>
          </w:tcPr>
          <w:p w:rsidR="00A6274D" w:rsidRPr="00F02D3A" w:rsidRDefault="00A6274D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A6274D" w:rsidRPr="00F02D3A" w:rsidTr="00C95C88">
        <w:trPr>
          <w:jc w:val="center"/>
        </w:trPr>
        <w:tc>
          <w:tcPr>
            <w:tcW w:w="1943" w:type="dxa"/>
            <w:vAlign w:val="center"/>
          </w:tcPr>
          <w:p w:rsidR="00A6274D" w:rsidRPr="00F02D3A" w:rsidRDefault="00A6274D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08</w:t>
            </w:r>
            <w:r w:rsidRPr="00F02D3A">
              <w:rPr>
                <w:rFonts w:ascii="新細明體" w:hAnsi="新細明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50~09</w:t>
            </w:r>
            <w:r w:rsidRPr="00F02D3A">
              <w:rPr>
                <w:rFonts w:ascii="新細明體" w:hAnsi="新細明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00</w:t>
            </w:r>
          </w:p>
        </w:tc>
        <w:tc>
          <w:tcPr>
            <w:tcW w:w="3735" w:type="dxa"/>
            <w:gridSpan w:val="3"/>
          </w:tcPr>
          <w:p w:rsidR="00A6274D" w:rsidRPr="00F02D3A" w:rsidRDefault="00A6274D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502" w:type="dxa"/>
          </w:tcPr>
          <w:p w:rsidR="00A6274D" w:rsidRPr="00F02D3A" w:rsidRDefault="00A6274D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A6274D" w:rsidRPr="00F02D3A" w:rsidTr="00C95C88">
        <w:trPr>
          <w:jc w:val="center"/>
        </w:trPr>
        <w:tc>
          <w:tcPr>
            <w:tcW w:w="1943" w:type="dxa"/>
            <w:vAlign w:val="center"/>
          </w:tcPr>
          <w:p w:rsidR="00A6274D" w:rsidRPr="00F02D3A" w:rsidRDefault="00A6274D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09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00~10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50</w:t>
            </w:r>
          </w:p>
        </w:tc>
        <w:tc>
          <w:tcPr>
            <w:tcW w:w="3735" w:type="dxa"/>
            <w:gridSpan w:val="3"/>
          </w:tcPr>
          <w:p w:rsidR="00A6274D" w:rsidRPr="00F02D3A" w:rsidRDefault="00A6274D" w:rsidP="00946EDC">
            <w:pPr>
              <w:jc w:val="both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臺南碑碣的故事</w:t>
            </w:r>
          </w:p>
        </w:tc>
        <w:tc>
          <w:tcPr>
            <w:tcW w:w="3502" w:type="dxa"/>
          </w:tcPr>
          <w:p w:rsidR="00A6274D" w:rsidRPr="00F02D3A" w:rsidRDefault="00A6274D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曾國棟理事長</w:t>
            </w:r>
          </w:p>
        </w:tc>
      </w:tr>
      <w:tr w:rsidR="00A6274D" w:rsidRPr="00F02D3A" w:rsidTr="00C95C88">
        <w:trPr>
          <w:jc w:val="center"/>
        </w:trPr>
        <w:tc>
          <w:tcPr>
            <w:tcW w:w="1943" w:type="dxa"/>
            <w:vAlign w:val="center"/>
          </w:tcPr>
          <w:p w:rsidR="00A6274D" w:rsidRPr="00F02D3A" w:rsidRDefault="00A6274D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10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50~11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00</w:t>
            </w:r>
          </w:p>
        </w:tc>
        <w:tc>
          <w:tcPr>
            <w:tcW w:w="7237" w:type="dxa"/>
            <w:gridSpan w:val="4"/>
          </w:tcPr>
          <w:p w:rsidR="00A6274D" w:rsidRPr="00F02D3A" w:rsidRDefault="00A6274D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A6274D" w:rsidRPr="00F02D3A" w:rsidTr="00C95C88">
        <w:trPr>
          <w:jc w:val="center"/>
        </w:trPr>
        <w:tc>
          <w:tcPr>
            <w:tcW w:w="1943" w:type="dxa"/>
            <w:vAlign w:val="center"/>
          </w:tcPr>
          <w:p w:rsidR="00A6274D" w:rsidRPr="00F02D3A" w:rsidRDefault="00A6274D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11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00~12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00</w:t>
            </w:r>
          </w:p>
        </w:tc>
        <w:tc>
          <w:tcPr>
            <w:tcW w:w="3735" w:type="dxa"/>
            <w:gridSpan w:val="3"/>
          </w:tcPr>
          <w:p w:rsidR="00A6274D" w:rsidRPr="00F02D3A" w:rsidRDefault="00A6274D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拓碑實作</w:t>
            </w:r>
          </w:p>
        </w:tc>
        <w:tc>
          <w:tcPr>
            <w:tcW w:w="3502" w:type="dxa"/>
          </w:tcPr>
          <w:p w:rsidR="00A6274D" w:rsidRPr="00F02D3A" w:rsidRDefault="00A6274D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文資協會</w:t>
            </w:r>
            <w:r w:rsidRPr="00F02D3A">
              <w:rPr>
                <w:rFonts w:ascii="標楷體" w:eastAsia="標楷體" w:hAnsi="標楷體"/>
              </w:rPr>
              <w:t>/</w:t>
            </w:r>
            <w:r w:rsidRPr="00F02D3A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A6274D" w:rsidRPr="00F02D3A" w:rsidTr="00C95C88">
        <w:trPr>
          <w:jc w:val="center"/>
        </w:trPr>
        <w:tc>
          <w:tcPr>
            <w:tcW w:w="1943" w:type="dxa"/>
            <w:vAlign w:val="center"/>
          </w:tcPr>
          <w:p w:rsidR="00A6274D" w:rsidRPr="00F02D3A" w:rsidRDefault="00A6274D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12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00~13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00</w:t>
            </w:r>
          </w:p>
        </w:tc>
        <w:tc>
          <w:tcPr>
            <w:tcW w:w="7237" w:type="dxa"/>
            <w:gridSpan w:val="4"/>
          </w:tcPr>
          <w:p w:rsidR="00A6274D" w:rsidRPr="00F02D3A" w:rsidRDefault="00A6274D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午餐</w:t>
            </w:r>
            <w:r w:rsidRPr="00F02D3A">
              <w:rPr>
                <w:rFonts w:ascii="標楷體" w:eastAsia="標楷體" w:hAnsi="標楷體"/>
              </w:rPr>
              <w:t>&amp;</w:t>
            </w:r>
            <w:r w:rsidRPr="00F02D3A">
              <w:rPr>
                <w:rFonts w:ascii="標楷體" w:eastAsia="標楷體" w:hAnsi="標楷體" w:hint="eastAsia"/>
              </w:rPr>
              <w:t>休息</w:t>
            </w:r>
          </w:p>
        </w:tc>
      </w:tr>
      <w:tr w:rsidR="00A6274D" w:rsidRPr="00F02D3A" w:rsidTr="00C95C88">
        <w:trPr>
          <w:jc w:val="center"/>
        </w:trPr>
        <w:tc>
          <w:tcPr>
            <w:tcW w:w="1943" w:type="dxa"/>
            <w:vAlign w:val="center"/>
          </w:tcPr>
          <w:p w:rsidR="00A6274D" w:rsidRPr="00F02D3A" w:rsidRDefault="00A6274D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13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00~15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40</w:t>
            </w:r>
          </w:p>
        </w:tc>
        <w:tc>
          <w:tcPr>
            <w:tcW w:w="3735" w:type="dxa"/>
            <w:gridSpan w:val="3"/>
          </w:tcPr>
          <w:p w:rsidR="00A6274D" w:rsidRPr="00F02D3A" w:rsidRDefault="00A6274D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臺南市古蹟巡禮</w:t>
            </w:r>
            <w:r w:rsidRPr="00F02D3A">
              <w:rPr>
                <w:rFonts w:ascii="新細明體" w:hAnsi="新細明體" w:hint="eastAsia"/>
              </w:rPr>
              <w:t>：</w:t>
            </w:r>
            <w:r w:rsidRPr="00F02D3A">
              <w:rPr>
                <w:rFonts w:ascii="標楷體" w:eastAsia="標楷體" w:hAnsi="標楷體" w:hint="eastAsia"/>
              </w:rPr>
              <w:t>月老之旅</w:t>
            </w:r>
          </w:p>
        </w:tc>
        <w:tc>
          <w:tcPr>
            <w:tcW w:w="3502" w:type="dxa"/>
          </w:tcPr>
          <w:p w:rsidR="00A6274D" w:rsidRPr="00F02D3A" w:rsidRDefault="00A6274D" w:rsidP="00963097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陳威廷老師</w:t>
            </w:r>
          </w:p>
        </w:tc>
      </w:tr>
      <w:tr w:rsidR="00A6274D" w:rsidRPr="00F02D3A" w:rsidTr="00C95C88">
        <w:trPr>
          <w:jc w:val="center"/>
        </w:trPr>
        <w:tc>
          <w:tcPr>
            <w:tcW w:w="1943" w:type="dxa"/>
            <w:vAlign w:val="center"/>
          </w:tcPr>
          <w:p w:rsidR="00A6274D" w:rsidRPr="00F02D3A" w:rsidRDefault="00A6274D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15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40~16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00</w:t>
            </w:r>
          </w:p>
        </w:tc>
        <w:tc>
          <w:tcPr>
            <w:tcW w:w="7237" w:type="dxa"/>
            <w:gridSpan w:val="4"/>
          </w:tcPr>
          <w:p w:rsidR="00A6274D" w:rsidRPr="00F02D3A" w:rsidRDefault="00A6274D" w:rsidP="00946EDC">
            <w:pPr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綜合座談</w:t>
            </w:r>
          </w:p>
        </w:tc>
      </w:tr>
      <w:tr w:rsidR="00A6274D" w:rsidRPr="00F02D3A" w:rsidTr="00C95C88">
        <w:trPr>
          <w:jc w:val="center"/>
        </w:trPr>
        <w:tc>
          <w:tcPr>
            <w:tcW w:w="1943" w:type="dxa"/>
            <w:vAlign w:val="center"/>
          </w:tcPr>
          <w:p w:rsidR="00A6274D" w:rsidRPr="00F02D3A" w:rsidRDefault="00A6274D" w:rsidP="00C95C88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/>
              </w:rPr>
              <w:t>16</w:t>
            </w:r>
            <w:r w:rsidRPr="00F02D3A">
              <w:rPr>
                <w:rFonts w:ascii="標楷體" w:eastAsia="標楷體" w:hAnsi="標楷體" w:hint="eastAsia"/>
              </w:rPr>
              <w:t>：</w:t>
            </w:r>
            <w:r w:rsidRPr="00F02D3A">
              <w:rPr>
                <w:rFonts w:ascii="標楷體" w:eastAsia="標楷體" w:hAnsi="標楷體"/>
              </w:rPr>
              <w:t>00~</w:t>
            </w:r>
          </w:p>
        </w:tc>
        <w:tc>
          <w:tcPr>
            <w:tcW w:w="7237" w:type="dxa"/>
            <w:gridSpan w:val="4"/>
          </w:tcPr>
          <w:p w:rsidR="00A6274D" w:rsidRPr="00F02D3A" w:rsidRDefault="00A6274D" w:rsidP="00963097">
            <w:pPr>
              <w:jc w:val="center"/>
              <w:rPr>
                <w:rFonts w:ascii="標楷體" w:eastAsia="標楷體" w:hAnsi="標楷體"/>
              </w:rPr>
            </w:pPr>
            <w:r w:rsidRPr="00F02D3A">
              <w:rPr>
                <w:rFonts w:ascii="標楷體" w:eastAsia="標楷體" w:hAnsi="標楷體" w:hint="eastAsia"/>
              </w:rPr>
              <w:t>～快樂賦歸～</w:t>
            </w:r>
          </w:p>
        </w:tc>
      </w:tr>
    </w:tbl>
    <w:p w:rsidR="00A6274D" w:rsidRPr="00F02D3A" w:rsidRDefault="00A6274D" w:rsidP="00752CA4"/>
    <w:p w:rsidR="00A6274D" w:rsidRPr="00F02D3A" w:rsidRDefault="00A6274D" w:rsidP="00752CA4">
      <w:pPr>
        <w:rPr>
          <w:rFonts w:ascii="標楷體" w:eastAsia="標楷體" w:hAnsi="標楷體"/>
        </w:rPr>
      </w:pPr>
      <w:r w:rsidRPr="00F02D3A">
        <w:rPr>
          <w:rFonts w:ascii="標楷體" w:eastAsia="標楷體" w:hAnsi="標楷體" w:hint="eastAsia"/>
        </w:rPr>
        <w:t>古蹟巡禮路線</w:t>
      </w:r>
      <w:r w:rsidRPr="00F02D3A">
        <w:rPr>
          <w:rFonts w:ascii="新細明體" w:hAnsi="新細明體" w:hint="eastAsia"/>
        </w:rPr>
        <w:t>：</w:t>
      </w:r>
    </w:p>
    <w:p w:rsidR="00A6274D" w:rsidRPr="00F02D3A" w:rsidRDefault="00A6274D" w:rsidP="00173A4D">
      <w:pPr>
        <w:numPr>
          <w:ilvl w:val="0"/>
          <w:numId w:val="12"/>
        </w:numPr>
        <w:rPr>
          <w:rFonts w:ascii="標楷體" w:eastAsia="標楷體" w:hAnsi="標楷體"/>
          <w:b/>
        </w:rPr>
      </w:pPr>
      <w:r w:rsidRPr="00F02D3A">
        <w:rPr>
          <w:rFonts w:ascii="標楷體" w:eastAsia="標楷體" w:hAnsi="標楷體" w:hint="eastAsia"/>
          <w:b/>
        </w:rPr>
        <w:t>大天后宮→</w:t>
      </w:r>
      <w:r w:rsidRPr="00F02D3A">
        <w:rPr>
          <w:rFonts w:ascii="標楷體" w:eastAsia="標楷體" w:hAnsi="標楷體" w:hint="eastAsia"/>
          <w:b/>
          <w:i/>
        </w:rPr>
        <w:t>算命巷</w:t>
      </w:r>
      <w:r w:rsidRPr="00F02D3A">
        <w:rPr>
          <w:rFonts w:ascii="標楷體" w:eastAsia="標楷體" w:hAnsi="標楷體" w:hint="eastAsia"/>
          <w:b/>
        </w:rPr>
        <w:t>→祀典武廟→萬福庵、陳世興古宅→</w:t>
      </w:r>
      <w:r w:rsidRPr="00F02D3A">
        <w:rPr>
          <w:rFonts w:ascii="標楷體" w:eastAsia="標楷體" w:hAnsi="標楷體" w:hint="eastAsia"/>
          <w:b/>
          <w:i/>
        </w:rPr>
        <w:t>萬福庵街</w:t>
      </w:r>
      <w:r w:rsidRPr="00F02D3A">
        <w:rPr>
          <w:rFonts w:ascii="標楷體" w:eastAsia="標楷體" w:hAnsi="標楷體" w:hint="eastAsia"/>
          <w:b/>
        </w:rPr>
        <w:t>→</w:t>
      </w:r>
      <w:r w:rsidRPr="00F02D3A">
        <w:rPr>
          <w:rFonts w:ascii="標楷體" w:eastAsia="標楷體" w:hAnsi="標楷體" w:hint="eastAsia"/>
          <w:b/>
          <w:i/>
        </w:rPr>
        <w:t>蕃薯崎</w:t>
      </w:r>
      <w:r w:rsidRPr="00F02D3A">
        <w:rPr>
          <w:rFonts w:ascii="標楷體" w:eastAsia="標楷體" w:hAnsi="標楷體" w:hint="eastAsia"/>
          <w:b/>
        </w:rPr>
        <w:t>→小南天土地公廟→</w:t>
      </w:r>
      <w:r w:rsidRPr="00F02D3A">
        <w:rPr>
          <w:rFonts w:ascii="標楷體" w:eastAsia="標楷體" w:hAnsi="標楷體" w:hint="eastAsia"/>
          <w:b/>
          <w:i/>
        </w:rPr>
        <w:t>禾寮港</w:t>
      </w:r>
      <w:r w:rsidRPr="00F02D3A">
        <w:rPr>
          <w:rFonts w:ascii="標楷體" w:eastAsia="標楷體" w:hAnsi="標楷體" w:hint="eastAsia"/>
          <w:b/>
        </w:rPr>
        <w:t>→</w:t>
      </w:r>
      <w:r w:rsidRPr="00F02D3A">
        <w:rPr>
          <w:rFonts w:ascii="標楷體" w:eastAsia="標楷體" w:hAnsi="標楷體" w:hint="eastAsia"/>
          <w:b/>
          <w:i/>
        </w:rPr>
        <w:t>石厝巷</w:t>
      </w:r>
      <w:r w:rsidRPr="00F02D3A">
        <w:rPr>
          <w:rFonts w:ascii="標楷體" w:eastAsia="標楷體" w:hAnsi="標楷體" w:hint="eastAsia"/>
          <w:b/>
        </w:rPr>
        <w:t>→北極殿→</w:t>
      </w:r>
      <w:r w:rsidRPr="00F02D3A">
        <w:rPr>
          <w:rFonts w:ascii="標楷體" w:eastAsia="標楷體" w:hAnsi="標楷體" w:hint="eastAsia"/>
          <w:b/>
          <w:i/>
        </w:rPr>
        <w:t>上帝廟街</w:t>
      </w:r>
      <w:r w:rsidRPr="00F02D3A">
        <w:rPr>
          <w:rFonts w:ascii="標楷體" w:eastAsia="標楷體" w:hAnsi="標楷體" w:hint="eastAsia"/>
          <w:b/>
        </w:rPr>
        <w:t>→天壇→鶯料理→</w:t>
      </w:r>
      <w:r w:rsidRPr="00F02D3A">
        <w:rPr>
          <w:rFonts w:ascii="標楷體" w:eastAsia="標楷體" w:hAnsi="標楷體" w:hint="eastAsia"/>
          <w:b/>
          <w:i/>
        </w:rPr>
        <w:t>太平境</w:t>
      </w:r>
      <w:r w:rsidRPr="00F02D3A">
        <w:rPr>
          <w:rFonts w:ascii="標楷體" w:eastAsia="標楷體" w:hAnsi="標楷體" w:hint="eastAsia"/>
          <w:b/>
        </w:rPr>
        <w:t>→馬雅各紀念教會→吳園→竂國咖啡→甘單咖啡→開隆宮</w:t>
      </w:r>
    </w:p>
    <w:p w:rsidR="00A6274D" w:rsidRPr="00F02D3A" w:rsidRDefault="00A6274D" w:rsidP="00752CA4"/>
    <w:p w:rsidR="00A6274D" w:rsidRPr="00F02D3A" w:rsidRDefault="00A6274D" w:rsidP="00752CA4">
      <w:pPr>
        <w:rPr>
          <w:rFonts w:ascii="標楷體" w:eastAsia="標楷體" w:hAnsi="標楷體"/>
          <w:b/>
          <w:i/>
        </w:rPr>
      </w:pPr>
      <w:r w:rsidRPr="00F02D3A">
        <w:rPr>
          <w:rFonts w:ascii="標楷體" w:eastAsia="標楷體" w:hAnsi="標楷體" w:hint="eastAsia"/>
          <w:b/>
          <w:i/>
        </w:rPr>
        <w:t>斜體字代表古巷弄地名</w:t>
      </w:r>
    </w:p>
    <w:p w:rsidR="00A6274D" w:rsidRPr="001A59E4" w:rsidRDefault="00A6274D" w:rsidP="001A59E4">
      <w:pPr>
        <w:widowControl/>
        <w:rPr>
          <w:rFonts w:ascii="標楷體" w:eastAsia="標楷體" w:hAnsi="標楷體"/>
          <w:b/>
          <w:i/>
        </w:rPr>
      </w:pPr>
    </w:p>
    <w:sectPr w:rsidR="00A6274D" w:rsidRPr="001A59E4" w:rsidSect="00F67793">
      <w:footerReference w:type="default" r:id="rId7"/>
      <w:pgSz w:w="11906" w:h="16838"/>
      <w:pgMar w:top="1440" w:right="1800" w:bottom="1440" w:left="1800" w:header="851" w:footer="992" w:gutter="0"/>
      <w:pgNumType w:fmt="ideographLegalTraditional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4D" w:rsidRDefault="00A6274D" w:rsidP="002040CE">
      <w:r>
        <w:separator/>
      </w:r>
    </w:p>
  </w:endnote>
  <w:endnote w:type="continuationSeparator" w:id="0">
    <w:p w:rsidR="00A6274D" w:rsidRDefault="00A6274D" w:rsidP="0020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4D" w:rsidRDefault="00A6274D">
    <w:pPr>
      <w:pStyle w:val="Footer"/>
      <w:jc w:val="center"/>
    </w:pPr>
    <w:r>
      <w:rPr>
        <w:noProof/>
      </w:rPr>
    </w:r>
    <w:r w:rsidRPr="006D0FC5">
      <w:rPr>
        <w:noProof/>
        <w:color w:val="FFFFFF"/>
      </w:rPr>
      <w:pict>
        <v:group id="Group 1" o:spid="_x0000_s2049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">
          <v:roundrect id="AutoShape 2" o:spid="_x0000_s2050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"/>
          <v:roundrect id="AutoShape 3" o:spid="_x0000_s2051" style="position:absolute;left:898;top:451;width:296;height:792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" strokecolor="#c4bc96"/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left:732;top:716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<v:textbox inset="0,0,0,0">
              <w:txbxContent>
                <w:p w:rsidR="00A6274D" w:rsidRPr="0004095E" w:rsidRDefault="00A6274D">
                  <w:pPr>
                    <w:jc w:val="center"/>
                    <w:rPr>
                      <w:color w:val="FFFFFF"/>
                    </w:rPr>
                  </w:pPr>
                  <w:fldSimple w:instr=" PAGE    \* MERGEFORMAT ">
                    <w:r w:rsidRPr="00092792">
                      <w:rPr>
                        <w:rFonts w:hint="eastAsia"/>
                        <w:b/>
                        <w:noProof/>
                        <w:color w:val="FFFFFF"/>
                        <w:lang w:val="zh-TW"/>
                      </w:rPr>
                      <w:t>壹</w:t>
                    </w:r>
                  </w:fldSimple>
                </w:p>
              </w:txbxContent>
            </v:textbox>
          </v:shape>
          <w10:anchorlock/>
        </v:group>
      </w:pict>
    </w:r>
  </w:p>
  <w:p w:rsidR="00A6274D" w:rsidRDefault="00A627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4D" w:rsidRDefault="00A6274D" w:rsidP="002040CE">
      <w:r>
        <w:separator/>
      </w:r>
    </w:p>
  </w:footnote>
  <w:footnote w:type="continuationSeparator" w:id="0">
    <w:p w:rsidR="00A6274D" w:rsidRDefault="00A6274D" w:rsidP="00204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1EF"/>
    <w:multiLevelType w:val="hybridMultilevel"/>
    <w:tmpl w:val="1EB21C30"/>
    <w:lvl w:ilvl="0" w:tplc="E0B067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75D066A"/>
    <w:multiLevelType w:val="hybridMultilevel"/>
    <w:tmpl w:val="A03A3A5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389774F"/>
    <w:multiLevelType w:val="hybridMultilevel"/>
    <w:tmpl w:val="AF90A18C"/>
    <w:lvl w:ilvl="0" w:tplc="86B06E8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62C2F06"/>
    <w:multiLevelType w:val="hybridMultilevel"/>
    <w:tmpl w:val="7ABC22EC"/>
    <w:lvl w:ilvl="0" w:tplc="86B06E8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E7E249D6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8646BFA"/>
    <w:multiLevelType w:val="hybridMultilevel"/>
    <w:tmpl w:val="940C0C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6484F77"/>
    <w:multiLevelType w:val="hybridMultilevel"/>
    <w:tmpl w:val="FD5692D6"/>
    <w:lvl w:ilvl="0" w:tplc="C4A68618">
      <w:start w:val="1"/>
      <w:numFmt w:val="bullet"/>
      <w:lvlText w:val="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E2A4821"/>
    <w:multiLevelType w:val="hybridMultilevel"/>
    <w:tmpl w:val="8EDAC2C0"/>
    <w:lvl w:ilvl="0" w:tplc="C4A68618">
      <w:start w:val="1"/>
      <w:numFmt w:val="bullet"/>
      <w:lvlText w:val="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4B71D83"/>
    <w:multiLevelType w:val="hybridMultilevel"/>
    <w:tmpl w:val="031A590E"/>
    <w:lvl w:ilvl="0" w:tplc="F0D83C42">
      <w:start w:val="1"/>
      <w:numFmt w:val="decimal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65A543FC"/>
    <w:multiLevelType w:val="hybridMultilevel"/>
    <w:tmpl w:val="B9800C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9331378"/>
    <w:multiLevelType w:val="hybridMultilevel"/>
    <w:tmpl w:val="F89AD12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F0D83C42">
      <w:start w:val="1"/>
      <w:numFmt w:val="decimal"/>
      <w:lvlText w:val="%2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3681AAF"/>
    <w:multiLevelType w:val="hybridMultilevel"/>
    <w:tmpl w:val="6D04931E"/>
    <w:lvl w:ilvl="0" w:tplc="4E4C0BD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94D3E8E"/>
    <w:multiLevelType w:val="hybridMultilevel"/>
    <w:tmpl w:val="423C45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0CE"/>
    <w:rsid w:val="00017AB8"/>
    <w:rsid w:val="0004095E"/>
    <w:rsid w:val="00092792"/>
    <w:rsid w:val="000D642C"/>
    <w:rsid w:val="0010118B"/>
    <w:rsid w:val="00110EF5"/>
    <w:rsid w:val="00173A4D"/>
    <w:rsid w:val="001A266A"/>
    <w:rsid w:val="001A59E4"/>
    <w:rsid w:val="001E73FE"/>
    <w:rsid w:val="002040CE"/>
    <w:rsid w:val="00210344"/>
    <w:rsid w:val="00277709"/>
    <w:rsid w:val="002F2687"/>
    <w:rsid w:val="003B0CAB"/>
    <w:rsid w:val="003C46C8"/>
    <w:rsid w:val="003E4BE6"/>
    <w:rsid w:val="0042532E"/>
    <w:rsid w:val="00485373"/>
    <w:rsid w:val="004B562F"/>
    <w:rsid w:val="004E1E0B"/>
    <w:rsid w:val="00543655"/>
    <w:rsid w:val="00581D5D"/>
    <w:rsid w:val="005A31AD"/>
    <w:rsid w:val="005F0A75"/>
    <w:rsid w:val="00607313"/>
    <w:rsid w:val="006D0FC5"/>
    <w:rsid w:val="00732F6D"/>
    <w:rsid w:val="00752CA4"/>
    <w:rsid w:val="00845E42"/>
    <w:rsid w:val="008678C0"/>
    <w:rsid w:val="00946EDC"/>
    <w:rsid w:val="00963097"/>
    <w:rsid w:val="009A626F"/>
    <w:rsid w:val="009D7CED"/>
    <w:rsid w:val="00A35D9D"/>
    <w:rsid w:val="00A6274D"/>
    <w:rsid w:val="00AE07DA"/>
    <w:rsid w:val="00B540B6"/>
    <w:rsid w:val="00B6478C"/>
    <w:rsid w:val="00BA28A1"/>
    <w:rsid w:val="00BC0DE3"/>
    <w:rsid w:val="00C7341D"/>
    <w:rsid w:val="00C82E68"/>
    <w:rsid w:val="00C95C88"/>
    <w:rsid w:val="00CD1CB1"/>
    <w:rsid w:val="00CE4DEC"/>
    <w:rsid w:val="00CF3627"/>
    <w:rsid w:val="00D46DFA"/>
    <w:rsid w:val="00E21E0A"/>
    <w:rsid w:val="00E91DD3"/>
    <w:rsid w:val="00EA1464"/>
    <w:rsid w:val="00EA5F7A"/>
    <w:rsid w:val="00EA6D51"/>
    <w:rsid w:val="00F02D3A"/>
    <w:rsid w:val="00F67793"/>
    <w:rsid w:val="00FD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C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40C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0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40CE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46EDC"/>
    <w:pPr>
      <w:ind w:leftChars="200" w:left="480"/>
    </w:pPr>
  </w:style>
  <w:style w:type="table" w:styleId="TableGrid">
    <w:name w:val="Table Grid"/>
    <w:basedOn w:val="TableNormal"/>
    <w:uiPriority w:val="99"/>
    <w:rsid w:val="00EA6D5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158</Words>
  <Characters>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2013-04-22T01:43:00Z</dcterms:created>
  <dcterms:modified xsi:type="dcterms:W3CDTF">2013-04-24T08:06:00Z</dcterms:modified>
</cp:coreProperties>
</file>