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27FA" w:rsidRPr="003F27FA" w:rsidRDefault="003F27FA" w:rsidP="003F27FA">
      <w:pPr>
        <w:jc w:val="center"/>
        <w:rPr>
          <w:rFonts w:ascii="標楷體" w:eastAsia="標楷體" w:hAnsi="標楷體"/>
          <w:b/>
          <w:bCs/>
          <w:sz w:val="32"/>
          <w:szCs w:val="32"/>
        </w:rPr>
      </w:pPr>
      <w:r w:rsidRPr="003F27FA">
        <w:rPr>
          <w:rFonts w:ascii="標楷體" w:eastAsia="標楷體" w:hAnsi="標楷體" w:hint="eastAsia"/>
          <w:b/>
          <w:bCs/>
          <w:sz w:val="32"/>
          <w:szCs w:val="32"/>
        </w:rPr>
        <w:t>臺南市柳營國中</w:t>
      </w:r>
      <w:r w:rsidRPr="003F27FA">
        <w:rPr>
          <w:rFonts w:ascii="標楷體" w:eastAsia="標楷體" w:hAnsi="標楷體"/>
          <w:b/>
          <w:bCs/>
          <w:sz w:val="32"/>
          <w:szCs w:val="32"/>
        </w:rPr>
        <w:t>10</w:t>
      </w:r>
      <w:r w:rsidRPr="003F27FA">
        <w:rPr>
          <w:rFonts w:ascii="標楷體" w:eastAsia="標楷體" w:hAnsi="標楷體" w:hint="eastAsia"/>
          <w:b/>
          <w:bCs/>
          <w:sz w:val="32"/>
          <w:szCs w:val="32"/>
        </w:rPr>
        <w:t>9學年度生涯發展教育</w:t>
      </w:r>
      <w:r>
        <w:rPr>
          <w:rFonts w:ascii="標楷體" w:eastAsia="標楷體" w:hAnsi="標楷體" w:hint="eastAsia"/>
          <w:b/>
          <w:bCs/>
          <w:sz w:val="32"/>
          <w:szCs w:val="32"/>
        </w:rPr>
        <w:t>特色課程一</w:t>
      </w:r>
      <w:r w:rsidRPr="003F27FA">
        <w:rPr>
          <w:rFonts w:ascii="標楷體" w:eastAsia="標楷體" w:hAnsi="標楷體" w:hint="eastAsia"/>
          <w:b/>
          <w:bCs/>
          <w:sz w:val="32"/>
          <w:szCs w:val="32"/>
        </w:rPr>
        <w:t>―</w:t>
      </w:r>
    </w:p>
    <w:p w:rsidR="004D3476" w:rsidRPr="003F27FA" w:rsidRDefault="00C208FF" w:rsidP="00E366C6">
      <w:pPr>
        <w:jc w:val="center"/>
        <w:rPr>
          <w:rFonts w:eastAsia="標楷體" w:hAnsi="標楷體"/>
          <w:b/>
          <w:sz w:val="32"/>
          <w:szCs w:val="32"/>
        </w:rPr>
      </w:pPr>
      <w:r w:rsidRPr="003F27FA">
        <w:rPr>
          <w:rFonts w:ascii="標楷體" w:eastAsia="標楷體" w:hAnsi="標楷體" w:hint="eastAsia"/>
          <w:b/>
          <w:sz w:val="32"/>
          <w:szCs w:val="32"/>
        </w:rPr>
        <w:t>校內外資源連結與運用</w:t>
      </w:r>
      <w:r w:rsidRPr="003F27FA">
        <w:rPr>
          <w:rFonts w:ascii="標楷體" w:eastAsia="標楷體" w:hAnsi="標楷體"/>
          <w:b/>
          <w:sz w:val="32"/>
          <w:szCs w:val="32"/>
        </w:rPr>
        <w:t>—</w:t>
      </w:r>
      <w:r w:rsidR="00E366C6" w:rsidRPr="003F27FA">
        <w:rPr>
          <w:rFonts w:ascii="標楷體" w:eastAsia="標楷體" w:hAnsi="標楷體" w:hint="eastAsia"/>
          <w:b/>
          <w:sz w:val="32"/>
          <w:szCs w:val="32"/>
        </w:rPr>
        <w:t>豐富多元的社團活動</w:t>
      </w:r>
    </w:p>
    <w:p w:rsidR="004D3476" w:rsidRPr="004D3476" w:rsidRDefault="00922023" w:rsidP="004D3476">
      <w:pPr>
        <w:numPr>
          <w:ilvl w:val="0"/>
          <w:numId w:val="1"/>
        </w:numPr>
        <w:rPr>
          <w:rFonts w:eastAsia="標楷體" w:hAnsi="標楷體"/>
          <w:sz w:val="28"/>
          <w:szCs w:val="28"/>
        </w:rPr>
      </w:pPr>
      <w:r>
        <w:rPr>
          <w:rFonts w:eastAsia="標楷體" w:hAnsi="標楷體" w:hint="eastAsia"/>
          <w:sz w:val="28"/>
          <w:szCs w:val="28"/>
        </w:rPr>
        <w:t>活動地點：</w:t>
      </w:r>
      <w:r w:rsidR="00E366C6">
        <w:rPr>
          <w:rFonts w:eastAsia="標楷體" w:hAnsi="標楷體" w:hint="eastAsia"/>
          <w:sz w:val="28"/>
          <w:szCs w:val="28"/>
        </w:rPr>
        <w:t>本校各社團活動場地</w:t>
      </w:r>
    </w:p>
    <w:p w:rsidR="004D3476" w:rsidRPr="004D3476" w:rsidRDefault="004D3476" w:rsidP="004D3476">
      <w:pPr>
        <w:numPr>
          <w:ilvl w:val="0"/>
          <w:numId w:val="1"/>
        </w:numPr>
        <w:rPr>
          <w:rFonts w:eastAsia="標楷體" w:hAnsi="標楷體"/>
          <w:sz w:val="28"/>
          <w:szCs w:val="28"/>
        </w:rPr>
      </w:pPr>
      <w:r w:rsidRPr="004D3476">
        <w:rPr>
          <w:rFonts w:eastAsia="標楷體" w:hAnsi="標楷體" w:hint="eastAsia"/>
          <w:sz w:val="28"/>
          <w:szCs w:val="28"/>
        </w:rPr>
        <w:t>參加對象：柳營國中</w:t>
      </w:r>
      <w:r w:rsidR="00E366C6">
        <w:rPr>
          <w:rFonts w:eastAsia="標楷體" w:hAnsi="標楷體" w:hint="eastAsia"/>
          <w:sz w:val="28"/>
          <w:szCs w:val="28"/>
        </w:rPr>
        <w:t>全年級學生</w:t>
      </w:r>
    </w:p>
    <w:p w:rsidR="007F605D" w:rsidRDefault="004D3476" w:rsidP="00E4091F">
      <w:pPr>
        <w:numPr>
          <w:ilvl w:val="0"/>
          <w:numId w:val="1"/>
        </w:numPr>
        <w:rPr>
          <w:rFonts w:eastAsia="標楷體" w:hAnsi="標楷體"/>
          <w:sz w:val="28"/>
          <w:szCs w:val="28"/>
        </w:rPr>
      </w:pPr>
      <w:r w:rsidRPr="004D3476">
        <w:rPr>
          <w:rFonts w:eastAsia="標楷體" w:hAnsi="標楷體" w:hint="eastAsia"/>
          <w:sz w:val="28"/>
          <w:szCs w:val="28"/>
        </w:rPr>
        <w:t>活動內容：</w:t>
      </w:r>
      <w:r w:rsidR="00E366C6">
        <w:rPr>
          <w:rFonts w:eastAsia="標楷體" w:hAnsi="標楷體" w:hint="eastAsia"/>
          <w:sz w:val="28"/>
          <w:szCs w:val="28"/>
        </w:rPr>
        <w:t>本校規劃多元的社團課程供學生選擇，引進</w:t>
      </w:r>
      <w:r w:rsidR="00454B0F">
        <w:rPr>
          <w:rFonts w:eastAsia="標楷體" w:hAnsi="標楷體" w:hint="eastAsia"/>
          <w:sz w:val="28"/>
          <w:szCs w:val="28"/>
        </w:rPr>
        <w:t>專業的</w:t>
      </w:r>
      <w:r w:rsidR="00E366C6">
        <w:rPr>
          <w:rFonts w:eastAsia="標楷體" w:hAnsi="標楷體" w:hint="eastAsia"/>
          <w:sz w:val="28"/>
          <w:szCs w:val="28"/>
        </w:rPr>
        <w:t>外聘師資</w:t>
      </w:r>
      <w:r w:rsidR="00454B0F">
        <w:rPr>
          <w:rFonts w:eastAsia="標楷體" w:hAnsi="標楷體" w:hint="eastAsia"/>
          <w:sz w:val="28"/>
          <w:szCs w:val="28"/>
        </w:rPr>
        <w:t>，指</w:t>
      </w:r>
    </w:p>
    <w:p w:rsidR="007F605D" w:rsidRDefault="007F605D" w:rsidP="007F605D">
      <w:pPr>
        <w:ind w:left="480"/>
        <w:rPr>
          <w:rFonts w:eastAsia="標楷體" w:hAnsi="標楷體"/>
          <w:sz w:val="28"/>
          <w:szCs w:val="28"/>
        </w:rPr>
      </w:pPr>
      <w:r>
        <w:rPr>
          <w:rFonts w:eastAsia="標楷體" w:hAnsi="標楷體" w:hint="eastAsia"/>
          <w:sz w:val="28"/>
          <w:szCs w:val="28"/>
        </w:rPr>
        <w:t xml:space="preserve">             </w:t>
      </w:r>
      <w:r w:rsidR="00454B0F">
        <w:rPr>
          <w:rFonts w:eastAsia="標楷體" w:hAnsi="標楷體" w:hint="eastAsia"/>
          <w:sz w:val="28"/>
          <w:szCs w:val="28"/>
        </w:rPr>
        <w:t>導</w:t>
      </w:r>
      <w:r w:rsidR="00E4091F">
        <w:rPr>
          <w:rFonts w:eastAsia="標楷體" w:hAnsi="標楷體" w:hint="eastAsia"/>
          <w:sz w:val="28"/>
          <w:szCs w:val="28"/>
        </w:rPr>
        <w:t>學生</w:t>
      </w:r>
      <w:r w:rsidR="00454B0F">
        <w:rPr>
          <w:rFonts w:eastAsia="標楷體" w:hAnsi="標楷體" w:hint="eastAsia"/>
          <w:sz w:val="28"/>
          <w:szCs w:val="28"/>
        </w:rPr>
        <w:t>團隊合作的能力</w:t>
      </w:r>
      <w:r w:rsidR="00E4091F">
        <w:rPr>
          <w:rFonts w:eastAsia="標楷體" w:hAnsi="標楷體" w:hint="eastAsia"/>
          <w:sz w:val="28"/>
          <w:szCs w:val="28"/>
        </w:rPr>
        <w:t>並鼓勵學生精進各項才藝，並從中找到自己</w:t>
      </w:r>
    </w:p>
    <w:p w:rsidR="00E366C6" w:rsidRPr="00E4091F" w:rsidRDefault="007F605D" w:rsidP="007F605D">
      <w:pPr>
        <w:ind w:left="480"/>
        <w:rPr>
          <w:rFonts w:eastAsia="標楷體" w:hAnsi="標楷體"/>
          <w:sz w:val="28"/>
          <w:szCs w:val="28"/>
        </w:rPr>
      </w:pPr>
      <w:r>
        <w:rPr>
          <w:rFonts w:eastAsia="標楷體" w:hAnsi="標楷體" w:hint="eastAsia"/>
          <w:sz w:val="28"/>
          <w:szCs w:val="28"/>
        </w:rPr>
        <w:t xml:space="preserve">             </w:t>
      </w:r>
      <w:r w:rsidR="00E4091F">
        <w:rPr>
          <w:rFonts w:eastAsia="標楷體" w:hAnsi="標楷體" w:hint="eastAsia"/>
          <w:sz w:val="28"/>
          <w:szCs w:val="28"/>
        </w:rPr>
        <w:t>可以發揮的舞台。</w:t>
      </w:r>
    </w:p>
    <w:p w:rsidR="004D3476" w:rsidRPr="004D3476" w:rsidRDefault="004D3476" w:rsidP="004D3476">
      <w:pPr>
        <w:numPr>
          <w:ilvl w:val="0"/>
          <w:numId w:val="1"/>
        </w:numPr>
        <w:rPr>
          <w:rFonts w:eastAsia="標楷體" w:hAnsi="標楷體"/>
          <w:sz w:val="28"/>
          <w:szCs w:val="28"/>
        </w:rPr>
      </w:pPr>
      <w:r w:rsidRPr="004D3476">
        <w:rPr>
          <w:rFonts w:eastAsia="標楷體" w:hAnsi="標楷體" w:hint="eastAsia"/>
          <w:sz w:val="28"/>
          <w:szCs w:val="28"/>
        </w:rPr>
        <w:t>活動照片：</w:t>
      </w:r>
    </w:p>
    <w:tbl>
      <w:tblPr>
        <w:tblStyle w:val="a3"/>
        <w:tblW w:w="10500" w:type="dxa"/>
        <w:tblLook w:val="04A0" w:firstRow="1" w:lastRow="0" w:firstColumn="1" w:lastColumn="0" w:noHBand="0" w:noVBand="1"/>
      </w:tblPr>
      <w:tblGrid>
        <w:gridCol w:w="8558"/>
        <w:gridCol w:w="1942"/>
      </w:tblGrid>
      <w:tr w:rsidR="00C208FF" w:rsidRPr="00B81F18" w:rsidTr="000C3DDC">
        <w:trPr>
          <w:cantSplit/>
          <w:trHeight w:val="6751"/>
        </w:trPr>
        <w:tc>
          <w:tcPr>
            <w:tcW w:w="8558" w:type="dxa"/>
            <w:vAlign w:val="center"/>
          </w:tcPr>
          <w:p w:rsidR="00C208FF" w:rsidRPr="004D3476" w:rsidRDefault="00EE1550" w:rsidP="000C3DDC">
            <w:pPr>
              <w:pStyle w:val="Web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3.75pt;height:279.75pt">
                  <v:imagedata r:id="rId8" o:title="D96061BE-76E5-4843-88CA-EE0DAB30BE56"/>
                </v:shape>
              </w:pict>
            </w:r>
          </w:p>
        </w:tc>
        <w:tc>
          <w:tcPr>
            <w:tcW w:w="1942" w:type="dxa"/>
            <w:textDirection w:val="tbRlV"/>
            <w:vAlign w:val="center"/>
          </w:tcPr>
          <w:p w:rsidR="00E4091F" w:rsidRPr="004D3476" w:rsidRDefault="00F713BA" w:rsidP="00F713BA">
            <w:pPr>
              <w:ind w:left="113" w:right="113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民俗體育</w:t>
            </w:r>
            <w:r w:rsidR="00E4091F">
              <w:rPr>
                <w:rFonts w:ascii="標楷體" w:eastAsia="標楷體" w:hAnsi="標楷體" w:hint="eastAsia"/>
                <w:sz w:val="28"/>
              </w:rPr>
              <w:t>課程：學生靜下心感受</w:t>
            </w:r>
            <w:r>
              <w:rPr>
                <w:rFonts w:ascii="標楷體" w:eastAsia="標楷體" w:hAnsi="標楷體" w:hint="eastAsia"/>
                <w:sz w:val="28"/>
              </w:rPr>
              <w:t>聽音樂</w:t>
            </w:r>
            <w:r w:rsidR="006723D9">
              <w:rPr>
                <w:rFonts w:ascii="標楷體" w:eastAsia="標楷體" w:hAnsi="標楷體" w:hint="eastAsia"/>
                <w:sz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</w:rPr>
              <w:t>並且搭配扯鈴招式，呈現不一樣的民俗體育。</w:t>
            </w:r>
          </w:p>
        </w:tc>
      </w:tr>
      <w:tr w:rsidR="00C208FF" w:rsidRPr="00B81F18" w:rsidTr="006723D9">
        <w:trPr>
          <w:cantSplit/>
          <w:trHeight w:val="6660"/>
        </w:trPr>
        <w:tc>
          <w:tcPr>
            <w:tcW w:w="8558" w:type="dxa"/>
          </w:tcPr>
          <w:p w:rsidR="00C208FF" w:rsidRDefault="00C208FF" w:rsidP="007F605D">
            <w:pPr>
              <w:jc w:val="center"/>
              <w:rPr>
                <w:noProof/>
              </w:rPr>
            </w:pPr>
          </w:p>
          <w:p w:rsidR="007F605D" w:rsidRPr="00E4091F" w:rsidRDefault="007F605D" w:rsidP="007F60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118100" cy="3836863"/>
                  <wp:effectExtent l="0" t="0" r="635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__75030608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2429" cy="3840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2" w:type="dxa"/>
            <w:textDirection w:val="tbRlV"/>
            <w:vAlign w:val="center"/>
          </w:tcPr>
          <w:p w:rsidR="00C208FF" w:rsidRDefault="007F605D" w:rsidP="006723D9">
            <w:pPr>
              <w:ind w:left="113" w:right="113"/>
              <w:jc w:val="center"/>
            </w:pPr>
            <w:r>
              <w:rPr>
                <w:rFonts w:ascii="標楷體" w:eastAsia="標楷體" w:hAnsi="標楷體" w:hint="eastAsia"/>
                <w:sz w:val="28"/>
              </w:rPr>
              <w:t>舞獅</w:t>
            </w:r>
            <w:r w:rsidR="00E4091F" w:rsidRPr="00E4091F">
              <w:rPr>
                <w:rFonts w:ascii="標楷體" w:eastAsia="標楷體" w:hAnsi="標楷體" w:hint="eastAsia"/>
                <w:sz w:val="28"/>
              </w:rPr>
              <w:t>課程：</w:t>
            </w:r>
            <w:r w:rsidR="00F42265" w:rsidRPr="00FE2769">
              <w:rPr>
                <w:rFonts w:ascii="標楷體" w:eastAsia="標楷體" w:hAnsi="標楷體" w:hint="eastAsia"/>
                <w:sz w:val="28"/>
              </w:rPr>
              <w:t>舞</w:t>
            </w:r>
            <w:r w:rsidR="00F42265">
              <w:rPr>
                <w:rFonts w:ascii="標楷體" w:eastAsia="標楷體" w:hAnsi="標楷體" w:hint="eastAsia"/>
                <w:sz w:val="28"/>
              </w:rPr>
              <w:t>獅表演可培養團隊的默契和凝聚力，建立學生的自信心，使其勇於表現。</w:t>
            </w:r>
          </w:p>
        </w:tc>
      </w:tr>
      <w:tr w:rsidR="00C208FF" w:rsidRPr="00FE5A82" w:rsidTr="000C3DDC">
        <w:trPr>
          <w:cantSplit/>
          <w:trHeight w:val="6641"/>
        </w:trPr>
        <w:tc>
          <w:tcPr>
            <w:tcW w:w="8558" w:type="dxa"/>
            <w:vAlign w:val="center"/>
          </w:tcPr>
          <w:p w:rsidR="00C208FF" w:rsidRPr="007A4090" w:rsidRDefault="007F605D" w:rsidP="000C3DDC">
            <w:pPr>
              <w:jc w:val="center"/>
            </w:pPr>
            <w:r w:rsidRPr="00560E72">
              <w:rPr>
                <w:noProof/>
              </w:rPr>
              <w:drawing>
                <wp:inline distT="0" distB="0" distL="0" distR="0" wp14:anchorId="6EC5433B" wp14:editId="20B11949">
                  <wp:extent cx="5153025" cy="3864769"/>
                  <wp:effectExtent l="0" t="0" r="0" b="2540"/>
                  <wp:docPr id="3" name="圖片 3" descr="I:\我的雲端硬碟\手機照片\108年傳統藝術比賽\太鼓\IMG_6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:\我的雲端硬碟\手機照片\108年傳統藝術比賽\太鼓\IMG_6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5718" cy="3866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2" w:type="dxa"/>
            <w:textDirection w:val="tbRlV"/>
            <w:vAlign w:val="center"/>
          </w:tcPr>
          <w:p w:rsidR="00476F8C" w:rsidRPr="00021F70" w:rsidRDefault="007F605D" w:rsidP="006723D9">
            <w:pPr>
              <w:ind w:left="113" w:right="113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太鼓課程：學生學習對節奏的敏銳度</w:t>
            </w:r>
            <w:r w:rsidRPr="00F628AB">
              <w:rPr>
                <w:rFonts w:ascii="標楷體" w:eastAsia="標楷體" w:hAnsi="標楷體" w:hint="eastAsia"/>
                <w:sz w:val="28"/>
              </w:rPr>
              <w:t>太鼓</w:t>
            </w:r>
            <w:r>
              <w:rPr>
                <w:rFonts w:ascii="標楷體" w:eastAsia="標楷體" w:hAnsi="標楷體" w:hint="eastAsia"/>
                <w:sz w:val="28"/>
              </w:rPr>
              <w:t>，並表現出</w:t>
            </w:r>
            <w:r w:rsidRPr="00F628AB">
              <w:rPr>
                <w:rFonts w:ascii="標楷體" w:eastAsia="標楷體" w:hAnsi="標楷體" w:hint="eastAsia"/>
                <w:sz w:val="28"/>
              </w:rPr>
              <w:t>力與美的結合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  <w:tr w:rsidR="00E83FA5" w:rsidRPr="00FE5A82" w:rsidTr="00021F70">
        <w:trPr>
          <w:cantSplit/>
          <w:trHeight w:val="6641"/>
        </w:trPr>
        <w:tc>
          <w:tcPr>
            <w:tcW w:w="8558" w:type="dxa"/>
          </w:tcPr>
          <w:p w:rsidR="00E83FA5" w:rsidRDefault="00E83FA5" w:rsidP="00E9579B">
            <w:pPr>
              <w:rPr>
                <w:noProof/>
              </w:rPr>
            </w:pPr>
          </w:p>
          <w:p w:rsidR="007F605D" w:rsidRDefault="007F605D" w:rsidP="00F422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EC4657" wp14:editId="115373EB">
                  <wp:extent cx="5257800" cy="2958454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__75030607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0307" cy="2965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2" w:type="dxa"/>
            <w:textDirection w:val="tbRlV"/>
            <w:vAlign w:val="center"/>
          </w:tcPr>
          <w:p w:rsidR="00F628AB" w:rsidRDefault="007F605D" w:rsidP="007F605D">
            <w:pPr>
              <w:ind w:left="113" w:right="113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舞蹈</w:t>
            </w:r>
            <w:r w:rsidR="00E83FA5">
              <w:rPr>
                <w:rFonts w:ascii="標楷體" w:eastAsia="標楷體" w:hAnsi="標楷體" w:hint="eastAsia"/>
                <w:sz w:val="28"/>
              </w:rPr>
              <w:t>課程</w:t>
            </w:r>
            <w:r w:rsidR="00363F3E">
              <w:rPr>
                <w:rFonts w:ascii="標楷體" w:eastAsia="標楷體" w:hAnsi="標楷體" w:hint="eastAsia"/>
                <w:sz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</w:rPr>
              <w:t>學生學習跟隨著</w:t>
            </w:r>
            <w:r w:rsidRPr="007F605D">
              <w:rPr>
                <w:rFonts w:ascii="標楷體" w:eastAsia="標楷體" w:hAnsi="標楷體" w:hint="eastAsia"/>
                <w:sz w:val="28"/>
              </w:rPr>
              <w:t>音樂的起承轉合帶動肢體語言，呈現舞蹈所注重的美觀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  <w:tr w:rsidR="00363F3E" w:rsidRPr="00FE5A82" w:rsidTr="00021F70">
        <w:trPr>
          <w:cantSplit/>
          <w:trHeight w:val="6641"/>
        </w:trPr>
        <w:tc>
          <w:tcPr>
            <w:tcW w:w="8558" w:type="dxa"/>
          </w:tcPr>
          <w:p w:rsidR="00363F3E" w:rsidRDefault="00363F3E" w:rsidP="00E9579B">
            <w:pPr>
              <w:rPr>
                <w:noProof/>
              </w:rPr>
            </w:pPr>
          </w:p>
          <w:p w:rsidR="00F42265" w:rsidRDefault="00F42265" w:rsidP="00F42265">
            <w:pPr>
              <w:jc w:val="center"/>
              <w:rPr>
                <w:noProof/>
              </w:rPr>
            </w:pPr>
            <w:r w:rsidRPr="00F42265">
              <w:rPr>
                <w:noProof/>
              </w:rPr>
              <w:drawing>
                <wp:inline distT="0" distB="0" distL="0" distR="0" wp14:anchorId="235F7E3D" wp14:editId="217AA116">
                  <wp:extent cx="5295900" cy="3532729"/>
                  <wp:effectExtent l="0" t="0" r="0" b="0"/>
                  <wp:docPr id="8" name="圖片 8" descr="Y:\農藝\DSC_7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Y:\農藝\DSC_7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8919" cy="353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2" w:type="dxa"/>
            <w:textDirection w:val="tbRlV"/>
            <w:vAlign w:val="center"/>
          </w:tcPr>
          <w:p w:rsidR="004A29BD" w:rsidRPr="000C3DDC" w:rsidRDefault="007F605D" w:rsidP="007F605D">
            <w:pPr>
              <w:ind w:left="113" w:right="113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農藝</w:t>
            </w:r>
            <w:r w:rsidR="00F713BA">
              <w:rPr>
                <w:rFonts w:ascii="標楷體" w:eastAsia="標楷體" w:hAnsi="標楷體" w:hint="eastAsia"/>
                <w:sz w:val="28"/>
              </w:rPr>
              <w:t>課程</w:t>
            </w:r>
            <w:r w:rsidR="00363F3E">
              <w:rPr>
                <w:rFonts w:ascii="標楷體" w:eastAsia="標楷體" w:hAnsi="標楷體" w:hint="eastAsia"/>
                <w:sz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</w:rPr>
              <w:t>結合食農教育與生命教育，積極推展</w:t>
            </w:r>
            <w:r w:rsidR="00F42265">
              <w:rPr>
                <w:rFonts w:ascii="標楷體" w:eastAsia="標楷體" w:hAnsi="標楷體" w:hint="eastAsia"/>
                <w:sz w:val="28"/>
              </w:rPr>
              <w:t>自然生態農藝課程。</w:t>
            </w:r>
            <w:r w:rsidRPr="000C3DDC">
              <w:rPr>
                <w:rFonts w:ascii="標楷體" w:eastAsia="標楷體" w:hAnsi="標楷體"/>
                <w:sz w:val="28"/>
              </w:rPr>
              <w:t xml:space="preserve"> </w:t>
            </w:r>
          </w:p>
        </w:tc>
      </w:tr>
      <w:tr w:rsidR="00476F8C" w:rsidRPr="00FE5A82" w:rsidTr="00021F70">
        <w:trPr>
          <w:cantSplit/>
          <w:trHeight w:val="6641"/>
        </w:trPr>
        <w:tc>
          <w:tcPr>
            <w:tcW w:w="8558" w:type="dxa"/>
          </w:tcPr>
          <w:p w:rsidR="00476F8C" w:rsidRDefault="00F42265" w:rsidP="00E9579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092700" cy="3819769"/>
                  <wp:effectExtent l="0" t="0" r="0" b="952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C7E50AE7-AF6E-45F3-8CD6-E6E56F185B95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4984" cy="3821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2" w:type="dxa"/>
            <w:textDirection w:val="tbRlV"/>
            <w:vAlign w:val="center"/>
          </w:tcPr>
          <w:p w:rsidR="00476F8C" w:rsidRDefault="00F42265" w:rsidP="00F42265">
            <w:pPr>
              <w:ind w:left="113" w:right="113"/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科學教育</w:t>
            </w:r>
            <w:r w:rsidR="00476F8C">
              <w:rPr>
                <w:rFonts w:ascii="標楷體" w:eastAsia="標楷體" w:hAnsi="標楷體" w:hint="eastAsia"/>
                <w:sz w:val="28"/>
              </w:rPr>
              <w:t>課程</w:t>
            </w:r>
            <w:r w:rsidR="000A4798">
              <w:rPr>
                <w:rFonts w:ascii="標楷體" w:eastAsia="標楷體" w:hAnsi="標楷體" w:hint="eastAsia"/>
                <w:sz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</w:rPr>
              <w:t>培養學生科學思維、敏銳觀察和創新開發的能力，</w:t>
            </w:r>
            <w:r w:rsidRPr="00F42265">
              <w:rPr>
                <w:rFonts w:ascii="標楷體" w:eastAsia="標楷體" w:hAnsi="標楷體" w:hint="eastAsia"/>
                <w:sz w:val="28"/>
              </w:rPr>
              <w:t>學習將所學之理論</w:t>
            </w:r>
            <w:r>
              <w:rPr>
                <w:rFonts w:ascii="標楷體" w:eastAsia="標楷體" w:hAnsi="標楷體" w:hint="eastAsia"/>
                <w:sz w:val="28"/>
              </w:rPr>
              <w:t>與實驗技巧</w:t>
            </w:r>
            <w:r w:rsidRPr="00F42265">
              <w:rPr>
                <w:rFonts w:ascii="標楷體" w:eastAsia="標楷體" w:hAnsi="標楷體" w:hint="eastAsia"/>
                <w:sz w:val="28"/>
              </w:rPr>
              <w:t>結合</w:t>
            </w:r>
            <w:r w:rsidR="001B1D84">
              <w:rPr>
                <w:rFonts w:ascii="標楷體" w:eastAsia="標楷體" w:hAnsi="標楷體" w:hint="eastAsia"/>
                <w:sz w:val="28"/>
              </w:rPr>
              <w:t xml:space="preserve"> </w:t>
            </w:r>
          </w:p>
        </w:tc>
      </w:tr>
      <w:tr w:rsidR="00F628AB" w:rsidRPr="00FE5A82" w:rsidTr="00021F70">
        <w:trPr>
          <w:cantSplit/>
          <w:trHeight w:val="6641"/>
        </w:trPr>
        <w:tc>
          <w:tcPr>
            <w:tcW w:w="8558" w:type="dxa"/>
          </w:tcPr>
          <w:p w:rsidR="00F628AB" w:rsidRDefault="00F628AB" w:rsidP="00E9579B">
            <w:pPr>
              <w:rPr>
                <w:noProof/>
              </w:rPr>
            </w:pPr>
          </w:p>
          <w:p w:rsidR="00F42265" w:rsidRPr="00F42265" w:rsidRDefault="00F42265" w:rsidP="00E9579B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5067300" cy="2851264"/>
                  <wp:effectExtent l="0" t="0" r="0" b="635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091109本土語言宣導_20121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8766" cy="2852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2" w:type="dxa"/>
            <w:textDirection w:val="tbRlV"/>
            <w:vAlign w:val="center"/>
          </w:tcPr>
          <w:p w:rsidR="00C65876" w:rsidRPr="00F42265" w:rsidRDefault="00F42265" w:rsidP="00F42265">
            <w:pPr>
              <w:ind w:left="113" w:right="113"/>
              <w:jc w:val="center"/>
              <w:rPr>
                <w:rFonts w:ascii="標楷體" w:eastAsia="標楷體" w:hAnsi="標楷體"/>
                <w:sz w:val="28"/>
              </w:rPr>
            </w:pPr>
            <w:r w:rsidRPr="00F42265">
              <w:rPr>
                <w:rFonts w:ascii="標楷體" w:eastAsia="標楷體" w:hAnsi="標楷體" w:hint="eastAsia"/>
                <w:sz w:val="28"/>
              </w:rPr>
              <w:t>本土語言</w:t>
            </w:r>
            <w:r w:rsidR="00F628AB" w:rsidRPr="00F42265">
              <w:rPr>
                <w:rFonts w:ascii="標楷體" w:eastAsia="標楷體" w:hAnsi="標楷體" w:hint="eastAsia"/>
                <w:sz w:val="28"/>
              </w:rPr>
              <w:t>課程</w:t>
            </w:r>
            <w:r w:rsidR="000A4798" w:rsidRPr="00F42265">
              <w:rPr>
                <w:rFonts w:ascii="標楷體" w:eastAsia="標楷體" w:hAnsi="標楷體" w:hint="eastAsia"/>
                <w:sz w:val="28"/>
              </w:rPr>
              <w:t>：</w:t>
            </w:r>
            <w:r w:rsidRPr="00F42265">
              <w:rPr>
                <w:rFonts w:ascii="標楷體" w:eastAsia="標楷體" w:hAnsi="標楷體" w:hint="eastAsia"/>
                <w:sz w:val="28"/>
              </w:rPr>
              <w:t>培養學生探索與熱愛本土語言的興趣</w:t>
            </w:r>
            <w:r>
              <w:rPr>
                <w:rFonts w:ascii="標楷體" w:eastAsia="標楷體" w:hAnsi="標楷體" w:hint="eastAsia"/>
                <w:sz w:val="28"/>
              </w:rPr>
              <w:t>，</w:t>
            </w:r>
            <w:r w:rsidRPr="00F42265">
              <w:rPr>
                <w:rFonts w:ascii="標楷體" w:eastAsia="標楷體" w:hAnsi="標楷體" w:hint="eastAsia"/>
                <w:sz w:val="28"/>
              </w:rPr>
              <w:t>透過本土語言讓學生認識本土文化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</w:tbl>
    <w:p w:rsidR="00C208FF" w:rsidRPr="00C208FF" w:rsidRDefault="00C208FF" w:rsidP="00E9579B"/>
    <w:p w:rsidR="00E9579B" w:rsidRDefault="00E9579B" w:rsidP="00E9579B"/>
    <w:p w:rsidR="00626FF7" w:rsidRDefault="00626FF7" w:rsidP="00E9579B"/>
    <w:p w:rsidR="00626FF7" w:rsidRDefault="00626FF7" w:rsidP="00E9579B"/>
    <w:p w:rsidR="00626FF7" w:rsidRDefault="00626FF7" w:rsidP="00E9579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18"/>
        <w:gridCol w:w="4236"/>
        <w:gridCol w:w="1702"/>
      </w:tblGrid>
      <w:tr w:rsidR="00626FF7" w:rsidTr="00626FF7">
        <w:trPr>
          <w:trHeight w:val="240"/>
        </w:trPr>
        <w:tc>
          <w:tcPr>
            <w:tcW w:w="4531" w:type="dxa"/>
          </w:tcPr>
          <w:p w:rsidR="00626FF7" w:rsidRDefault="00626FF7" w:rsidP="00E9579B">
            <w:r>
              <w:rPr>
                <w:noProof/>
              </w:rPr>
              <w:lastRenderedPageBreak/>
              <w:drawing>
                <wp:inline distT="0" distB="0" distL="0" distR="0">
                  <wp:extent cx="2590165" cy="3264658"/>
                  <wp:effectExtent l="0" t="0" r="635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09魔法語花一頁書_201211_2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12"/>
                          <a:stretch/>
                        </pic:blipFill>
                        <pic:spPr bwMode="auto">
                          <a:xfrm>
                            <a:off x="0" y="0"/>
                            <a:ext cx="2594692" cy="3270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0" w:type="dxa"/>
          </w:tcPr>
          <w:p w:rsidR="00626FF7" w:rsidRDefault="00626FF7" w:rsidP="00E9579B">
            <w:r>
              <w:rPr>
                <w:noProof/>
              </w:rPr>
              <w:drawing>
                <wp:inline distT="0" distB="0" distL="0" distR="0">
                  <wp:extent cx="2551430" cy="3301850"/>
                  <wp:effectExtent l="0" t="0" r="127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09魔法語花一頁書_201211_1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/>
                          <a:stretch/>
                        </pic:blipFill>
                        <pic:spPr bwMode="auto">
                          <a:xfrm>
                            <a:off x="0" y="0"/>
                            <a:ext cx="2560115" cy="3313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5" w:type="dxa"/>
            <w:vMerge w:val="restart"/>
            <w:textDirection w:val="tbRlV"/>
          </w:tcPr>
          <w:p w:rsidR="00626FF7" w:rsidRDefault="00626FF7" w:rsidP="00626FF7">
            <w:pPr>
              <w:ind w:left="113" w:right="113"/>
            </w:pPr>
            <w:r>
              <w:rPr>
                <w:rFonts w:ascii="標楷體" w:eastAsia="標楷體" w:hAnsi="標楷體" w:hint="eastAsia"/>
                <w:sz w:val="28"/>
              </w:rPr>
              <w:t>美工課程：培養學生美工設計之基礎技能，</w:t>
            </w:r>
            <w:r w:rsidRPr="00626FF7">
              <w:rPr>
                <w:rFonts w:ascii="標楷體" w:eastAsia="標楷體" w:hAnsi="標楷體" w:hint="eastAsia"/>
                <w:sz w:val="28"/>
              </w:rPr>
              <w:t>使學生具備描繪、設計、欣賞、發想等基礎技能與能力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  <w:tr w:rsidR="00626FF7" w:rsidTr="00626FF7">
        <w:trPr>
          <w:trHeight w:val="240"/>
        </w:trPr>
        <w:tc>
          <w:tcPr>
            <w:tcW w:w="4531" w:type="dxa"/>
          </w:tcPr>
          <w:p w:rsidR="00626FF7" w:rsidRDefault="00626FF7" w:rsidP="00E9579B">
            <w:r>
              <w:rPr>
                <w:noProof/>
              </w:rPr>
              <w:drawing>
                <wp:inline distT="0" distB="0" distL="0" distR="0">
                  <wp:extent cx="2603430" cy="3282315"/>
                  <wp:effectExtent l="0" t="0" r="6985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09魔法語花一頁書_201211_0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86"/>
                          <a:stretch/>
                        </pic:blipFill>
                        <pic:spPr bwMode="auto">
                          <a:xfrm>
                            <a:off x="0" y="0"/>
                            <a:ext cx="2612160" cy="3293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70" w:type="dxa"/>
          </w:tcPr>
          <w:p w:rsidR="00626FF7" w:rsidRDefault="00626FF7" w:rsidP="00E9579B">
            <w:r>
              <w:rPr>
                <w:noProof/>
              </w:rPr>
              <w:drawing>
                <wp:inline distT="0" distB="0" distL="0" distR="0">
                  <wp:extent cx="2513460" cy="3352800"/>
                  <wp:effectExtent l="0" t="0" r="127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109魔法語花一頁書_20121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817" cy="335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5" w:type="dxa"/>
            <w:vMerge/>
          </w:tcPr>
          <w:p w:rsidR="00626FF7" w:rsidRDefault="00626FF7" w:rsidP="00E9579B"/>
        </w:tc>
      </w:tr>
    </w:tbl>
    <w:p w:rsidR="00E9579B" w:rsidRDefault="00E9579B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Default="00D04915" w:rsidP="00E9579B"/>
    <w:p w:rsidR="00D04915" w:rsidRPr="003F27FA" w:rsidRDefault="00D04915" w:rsidP="00D04915">
      <w:pPr>
        <w:jc w:val="center"/>
        <w:rPr>
          <w:rFonts w:ascii="標楷體" w:eastAsia="標楷體" w:hAnsi="標楷體"/>
          <w:b/>
          <w:bCs/>
          <w:sz w:val="32"/>
          <w:szCs w:val="32"/>
        </w:rPr>
      </w:pPr>
      <w:r w:rsidRPr="003F27FA">
        <w:rPr>
          <w:rFonts w:ascii="標楷體" w:eastAsia="標楷體" w:hAnsi="標楷體" w:hint="eastAsia"/>
          <w:b/>
          <w:bCs/>
          <w:sz w:val="32"/>
          <w:szCs w:val="32"/>
        </w:rPr>
        <w:lastRenderedPageBreak/>
        <w:t>臺南市柳營國中</w:t>
      </w:r>
      <w:r w:rsidRPr="003F27FA">
        <w:rPr>
          <w:rFonts w:ascii="標楷體" w:eastAsia="標楷體" w:hAnsi="標楷體"/>
          <w:b/>
          <w:bCs/>
          <w:sz w:val="32"/>
          <w:szCs w:val="32"/>
        </w:rPr>
        <w:t>10</w:t>
      </w:r>
      <w:r w:rsidRPr="003F27FA">
        <w:rPr>
          <w:rFonts w:ascii="標楷體" w:eastAsia="標楷體" w:hAnsi="標楷體" w:hint="eastAsia"/>
          <w:b/>
          <w:bCs/>
          <w:sz w:val="32"/>
          <w:szCs w:val="32"/>
        </w:rPr>
        <w:t>9學年度生涯發展教育</w:t>
      </w:r>
      <w:r>
        <w:rPr>
          <w:rFonts w:ascii="標楷體" w:eastAsia="標楷體" w:hAnsi="標楷體" w:hint="eastAsia"/>
          <w:b/>
          <w:bCs/>
          <w:sz w:val="32"/>
          <w:szCs w:val="32"/>
        </w:rPr>
        <w:t>特色課程二</w:t>
      </w:r>
      <w:r w:rsidRPr="003F27FA">
        <w:rPr>
          <w:rFonts w:ascii="標楷體" w:eastAsia="標楷體" w:hAnsi="標楷體" w:hint="eastAsia"/>
          <w:b/>
          <w:bCs/>
          <w:sz w:val="32"/>
          <w:szCs w:val="32"/>
        </w:rPr>
        <w:t>―</w:t>
      </w:r>
    </w:p>
    <w:p w:rsidR="00D04915" w:rsidRPr="003F27FA" w:rsidRDefault="00D04915" w:rsidP="00D04915">
      <w:pPr>
        <w:jc w:val="center"/>
        <w:rPr>
          <w:rFonts w:eastAsia="標楷體" w:hAnsi="標楷體"/>
          <w:b/>
          <w:sz w:val="32"/>
          <w:szCs w:val="32"/>
        </w:rPr>
      </w:pPr>
      <w:r>
        <w:rPr>
          <w:rFonts w:eastAsia="標楷體" w:hAnsi="標楷體" w:hint="eastAsia"/>
          <w:b/>
          <w:sz w:val="32"/>
          <w:szCs w:val="32"/>
        </w:rPr>
        <w:t>生命教育暨生涯發展教育課程</w:t>
      </w:r>
    </w:p>
    <w:p w:rsidR="00D04915" w:rsidRPr="00D04915" w:rsidRDefault="00D04915" w:rsidP="00D04915">
      <w:pPr>
        <w:tabs>
          <w:tab w:val="left" w:pos="993"/>
          <w:tab w:val="left" w:pos="1134"/>
          <w:tab w:val="left" w:pos="1701"/>
        </w:tabs>
        <w:jc w:val="center"/>
        <w:rPr>
          <w:rFonts w:ascii="Calibri" w:hAnsi="Calibri"/>
          <w:b/>
          <w:bCs/>
          <w:sz w:val="40"/>
          <w:szCs w:val="40"/>
        </w:rPr>
      </w:pPr>
      <w:r w:rsidRPr="00D04915">
        <w:rPr>
          <w:rFonts w:ascii="Calibri" w:hAnsi="Calibri" w:hint="eastAsia"/>
          <w:b/>
          <w:bCs/>
          <w:sz w:val="40"/>
          <w:szCs w:val="40"/>
        </w:rPr>
        <w:t>1</w:t>
      </w:r>
      <w:r w:rsidRPr="00D04915">
        <w:rPr>
          <w:rFonts w:ascii="Calibri" w:hAnsi="Calibri"/>
          <w:b/>
          <w:bCs/>
          <w:sz w:val="40"/>
          <w:szCs w:val="40"/>
        </w:rPr>
        <w:t>0</w:t>
      </w:r>
      <w:r w:rsidRPr="00D04915">
        <w:rPr>
          <w:rFonts w:ascii="Calibri" w:hAnsi="Calibri" w:hint="eastAsia"/>
          <w:b/>
          <w:bCs/>
          <w:sz w:val="40"/>
          <w:szCs w:val="40"/>
        </w:rPr>
        <w:t>9</w:t>
      </w:r>
      <w:r w:rsidRPr="00D04915">
        <w:rPr>
          <w:rFonts w:ascii="Calibri" w:hAnsi="Calibri" w:hint="eastAsia"/>
          <w:b/>
          <w:bCs/>
          <w:sz w:val="40"/>
          <w:szCs w:val="40"/>
        </w:rPr>
        <w:t>柳中生命教育第一學期課程規劃</w:t>
      </w:r>
    </w:p>
    <w:tbl>
      <w:tblPr>
        <w:tblStyle w:val="a3"/>
        <w:tblW w:w="99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38"/>
        <w:gridCol w:w="3119"/>
        <w:gridCol w:w="3544"/>
        <w:gridCol w:w="1417"/>
      </w:tblGrid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單元主題</w:t>
            </w:r>
          </w:p>
        </w:tc>
        <w:tc>
          <w:tcPr>
            <w:tcW w:w="3119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課程目標</w:t>
            </w:r>
          </w:p>
        </w:tc>
        <w:tc>
          <w:tcPr>
            <w:tcW w:w="3544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教學活動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日期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L1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青春號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正視青春期會遇到的難題。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體驗活動：解繩索。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9/</w:t>
            </w:r>
            <w:r w:rsidRPr="00D04915">
              <w:rPr>
                <w:rFonts w:ascii="Calibri" w:hAnsi="Calibri"/>
                <w:b/>
                <w:bCs/>
                <w:szCs w:val="22"/>
              </w:rPr>
              <w:t>8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L2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珍我島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珍惜自己、尊重別人。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反思活動：我是有價值的人。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9/1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5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L3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虹之島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-</w:t>
            </w:r>
            <w:r w:rsidRPr="00D04915">
              <w:rPr>
                <w:rFonts w:ascii="Calibri" w:hAnsi="Calibri"/>
                <w:b/>
                <w:bCs/>
                <w:szCs w:val="22"/>
              </w:rPr>
              <w:t>1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 w:val="22"/>
                <w:szCs w:val="20"/>
              </w:rPr>
            </w:pPr>
            <w:r w:rsidRPr="00D04915">
              <w:rPr>
                <w:rFonts w:ascii="Calibri" w:hAnsi="Calibri" w:hint="eastAsia"/>
                <w:b/>
                <w:bCs/>
                <w:sz w:val="22"/>
                <w:szCs w:val="20"/>
              </w:rPr>
              <w:t>探索自我潛能、興趣。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影片欣賞：預見方能預見。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9/22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ind w:firstLineChars="128" w:firstLine="308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L4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虹之島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-2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生涯決定與行動計畫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主題活動：讓夢無礙。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9/29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L5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幻影城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能尊重並正向看待與自己不同特質的人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暖身活動：腦筋會轉彎。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10/6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6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美的冒泡王國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(</w:t>
            </w:r>
            <w:r w:rsidRPr="00D04915">
              <w:rPr>
                <w:rFonts w:ascii="Calibri" w:hAnsi="Calibri"/>
                <w:b/>
                <w:bCs/>
                <w:szCs w:val="22"/>
              </w:rPr>
              <w:t>1)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認識各階段友伴關係的發展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主題活動：我是多好的朋友？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10/13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7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美的冒泡王國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(2</w:t>
            </w:r>
            <w:r w:rsidRPr="00D04915">
              <w:rPr>
                <w:rFonts w:ascii="Calibri" w:hAnsi="Calibri"/>
                <w:b/>
                <w:bCs/>
                <w:szCs w:val="22"/>
              </w:rPr>
              <w:t>)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思辨真愛、激情、迷戀的差異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&amp;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如何面對別人的告白？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主題活動：當與告白相遇時。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10/20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8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媒完媒料樂園</w:t>
            </w:r>
          </w:p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(1</w:t>
            </w:r>
            <w:r w:rsidRPr="00D04915">
              <w:rPr>
                <w:rFonts w:ascii="Calibri" w:hAnsi="Calibri"/>
                <w:b/>
                <w:bCs/>
                <w:szCs w:val="22"/>
              </w:rPr>
              <w:t>)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媒體影響人的價值觀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影片：我們受媒體影響有多少？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10/27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9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媒完媒料樂園</w:t>
            </w:r>
          </w:p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(2</w:t>
            </w:r>
            <w:r w:rsidRPr="00D04915">
              <w:rPr>
                <w:rFonts w:ascii="Calibri" w:hAnsi="Calibri"/>
                <w:b/>
                <w:bCs/>
                <w:szCs w:val="22"/>
              </w:rPr>
              <w:t>)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媒體訊息真假的思辯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主題活動：辯識網路陷阱。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11/3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10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賽克斯島</w:t>
            </w:r>
          </w:p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(1</w:t>
            </w:r>
            <w:r w:rsidRPr="00D04915">
              <w:rPr>
                <w:rFonts w:ascii="Calibri" w:hAnsi="Calibri"/>
                <w:b/>
                <w:bCs/>
                <w:szCs w:val="22"/>
              </w:rPr>
              <w:t>)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用健康、全人思考來面對性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暖身活動：解開性的迷思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11/10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11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賽克斯島</w:t>
            </w:r>
          </w:p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(2</w:t>
            </w:r>
            <w:r w:rsidRPr="00D04915">
              <w:rPr>
                <w:rFonts w:ascii="Calibri" w:hAnsi="Calibri"/>
                <w:b/>
                <w:bCs/>
                <w:szCs w:val="22"/>
              </w:rPr>
              <w:t>)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認識性傳染病的傳染途徑與預防。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影片：關懷愛滋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11/17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 xml:space="preserve"> 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2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皮革能西村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遇到難題時會尋求幫助。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繪本欣賞：依莉的娃娃。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11/24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13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普坦遜半島</w:t>
            </w:r>
          </w:p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(1</w:t>
            </w:r>
            <w:r w:rsidRPr="00D04915">
              <w:rPr>
                <w:rFonts w:ascii="Calibri" w:hAnsi="Calibri"/>
                <w:b/>
                <w:bCs/>
                <w:szCs w:val="22"/>
              </w:rPr>
              <w:t>)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辨別網路交友暗藏的危機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暖身活動：呆呆熊與仙人掌。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12/1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14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普坦遜半島</w:t>
            </w:r>
          </w:p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(2</w:t>
            </w:r>
            <w:r w:rsidRPr="00D04915">
              <w:rPr>
                <w:rFonts w:ascii="Calibri" w:hAnsi="Calibri"/>
                <w:b/>
                <w:bCs/>
                <w:szCs w:val="22"/>
              </w:rPr>
              <w:t>)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約會的安全守則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反思活動：關於約會的全人思考。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12/8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 xml:space="preserve"> 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15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美立極海灣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為自己未來的幸福設立目標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反思活動：憧憬的浪漫婚姻。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12/15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16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維特市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生涯規劃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1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主題活動：真正的我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/>
                <w:b/>
                <w:bCs/>
                <w:szCs w:val="22"/>
              </w:rPr>
              <w:t>12/22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lastRenderedPageBreak/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7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生涯規劃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2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主題活動：不一樣的我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12/29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8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生涯規劃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3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主題活動：天生我材必有用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1/5</w:t>
            </w:r>
          </w:p>
        </w:tc>
      </w:tr>
      <w:tr w:rsidR="00D04915" w:rsidRPr="00D04915" w:rsidTr="003F554F">
        <w:trPr>
          <w:trHeight w:val="737"/>
        </w:trPr>
        <w:tc>
          <w:tcPr>
            <w:tcW w:w="1838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jc w:val="center"/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L</w:t>
            </w:r>
            <w:r w:rsidRPr="00D04915">
              <w:rPr>
                <w:rFonts w:ascii="Calibri" w:hAnsi="Calibri"/>
                <w:b/>
                <w:bCs/>
                <w:szCs w:val="22"/>
              </w:rPr>
              <w:t>1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9</w:t>
            </w:r>
          </w:p>
        </w:tc>
        <w:tc>
          <w:tcPr>
            <w:tcW w:w="3119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生涯規劃</w:t>
            </w:r>
            <w:r w:rsidRPr="00D04915">
              <w:rPr>
                <w:rFonts w:ascii="Calibri" w:hAnsi="Calibri" w:hint="eastAsia"/>
                <w:b/>
                <w:bCs/>
                <w:szCs w:val="22"/>
              </w:rPr>
              <w:t>4</w:t>
            </w:r>
          </w:p>
        </w:tc>
        <w:tc>
          <w:tcPr>
            <w:tcW w:w="3544" w:type="dxa"/>
            <w:tcMar>
              <w:left w:w="57" w:type="dxa"/>
              <w:right w:w="57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主題活動：我的未來不是夢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D04915" w:rsidRPr="00D04915" w:rsidRDefault="00D04915" w:rsidP="00D04915">
            <w:pPr>
              <w:rPr>
                <w:rFonts w:ascii="Calibri" w:hAnsi="Calibri"/>
                <w:b/>
                <w:bCs/>
                <w:szCs w:val="22"/>
              </w:rPr>
            </w:pPr>
            <w:r w:rsidRPr="00D04915">
              <w:rPr>
                <w:rFonts w:ascii="Calibri" w:hAnsi="Calibri" w:hint="eastAsia"/>
                <w:b/>
                <w:bCs/>
                <w:szCs w:val="22"/>
              </w:rPr>
              <w:t>1/12</w:t>
            </w:r>
          </w:p>
        </w:tc>
      </w:tr>
    </w:tbl>
    <w:p w:rsidR="00D04915" w:rsidRPr="00D04915" w:rsidRDefault="00D04915" w:rsidP="00D04915">
      <w:pPr>
        <w:rPr>
          <w:rFonts w:ascii="Calibri" w:hAnsi="Calibri"/>
          <w:szCs w:val="2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A04D35" w:rsidTr="000E38CA">
        <w:tc>
          <w:tcPr>
            <w:tcW w:w="10456" w:type="dxa"/>
          </w:tcPr>
          <w:p w:rsidR="00A04D35" w:rsidRDefault="00A04D35" w:rsidP="00A04D35">
            <w:pPr>
              <w:jc w:val="center"/>
              <w:rPr>
                <w:rFonts w:eastAsia="標楷體" w:hAnsi="標楷體"/>
                <w:b/>
                <w:sz w:val="32"/>
                <w:szCs w:val="32"/>
              </w:rPr>
            </w:pPr>
            <w:r>
              <w:rPr>
                <w:rFonts w:eastAsia="標楷體" w:hAnsi="標楷體" w:hint="eastAsia"/>
                <w:b/>
                <w:sz w:val="32"/>
                <w:szCs w:val="32"/>
              </w:rPr>
              <w:t>生命教育暨生涯發展教育課程活動照片一</w:t>
            </w:r>
          </w:p>
          <w:p w:rsidR="00A04D35" w:rsidRPr="00A04D35" w:rsidRDefault="00A04D35" w:rsidP="00A04D35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04915">
              <w:rPr>
                <w:rFonts w:ascii="標楷體" w:eastAsia="標楷體" w:hAnsi="標楷體" w:hint="eastAsia"/>
                <w:b/>
                <w:bCs/>
                <w:sz w:val="28"/>
                <w:szCs w:val="28"/>
              </w:rPr>
              <w:t>主題活動：天生我材必有用</w:t>
            </w:r>
          </w:p>
        </w:tc>
      </w:tr>
      <w:tr w:rsidR="00A04D35" w:rsidTr="000E38CA">
        <w:tc>
          <w:tcPr>
            <w:tcW w:w="10456" w:type="dxa"/>
          </w:tcPr>
          <w:p w:rsidR="00A04D35" w:rsidRDefault="00A04D35" w:rsidP="00E957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1E5BBF">
                  <wp:extent cx="6419850" cy="3615055"/>
                  <wp:effectExtent l="0" t="0" r="0" b="444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3615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4D35" w:rsidTr="000E38CA">
        <w:tc>
          <w:tcPr>
            <w:tcW w:w="10456" w:type="dxa"/>
          </w:tcPr>
          <w:p w:rsidR="00A04D35" w:rsidRDefault="00A04D35" w:rsidP="00E9579B">
            <w:pPr>
              <w:rPr>
                <w:noProof/>
              </w:rPr>
            </w:pPr>
            <w:r>
              <w:rPr>
                <w:rFonts w:hint="eastAsia"/>
                <w:b/>
                <w:bCs/>
                <w:noProof/>
              </w:rPr>
              <w:t>老師示範</w:t>
            </w:r>
            <w:r w:rsidRPr="00A04D35">
              <w:rPr>
                <w:rFonts w:hint="eastAsia"/>
                <w:b/>
                <w:bCs/>
                <w:noProof/>
              </w:rPr>
              <w:t>天生我材必有用</w:t>
            </w:r>
            <w:r>
              <w:rPr>
                <w:rFonts w:hint="eastAsia"/>
                <w:b/>
                <w:bCs/>
                <w:noProof/>
              </w:rPr>
              <w:t>,</w:t>
            </w:r>
            <w:r>
              <w:rPr>
                <w:rFonts w:hint="eastAsia"/>
                <w:b/>
                <w:bCs/>
                <w:noProof/>
              </w:rPr>
              <w:t>每人都有自己的長處</w:t>
            </w:r>
          </w:p>
        </w:tc>
      </w:tr>
      <w:tr w:rsidR="00A04D35" w:rsidTr="002F7719">
        <w:tc>
          <w:tcPr>
            <w:tcW w:w="10456" w:type="dxa"/>
          </w:tcPr>
          <w:p w:rsidR="00A04D35" w:rsidRDefault="00A04D35" w:rsidP="00E9579B">
            <w:r>
              <w:rPr>
                <w:noProof/>
              </w:rPr>
              <w:drawing>
                <wp:inline distT="0" distB="0" distL="0" distR="0" wp14:anchorId="3C23CC1A" wp14:editId="4459E6C0">
                  <wp:extent cx="6390640" cy="2752725"/>
                  <wp:effectExtent l="0" t="0" r="0" b="952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0576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904" cy="275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4D35" w:rsidTr="002F7719">
        <w:tc>
          <w:tcPr>
            <w:tcW w:w="10456" w:type="dxa"/>
          </w:tcPr>
          <w:p w:rsidR="00A04D35" w:rsidRDefault="00A04D35" w:rsidP="00E9579B">
            <w:pPr>
              <w:rPr>
                <w:noProof/>
              </w:rPr>
            </w:pPr>
            <w:r>
              <w:rPr>
                <w:rFonts w:hint="eastAsia"/>
                <w:noProof/>
              </w:rPr>
              <w:t>老師與學生實際參與活動</w:t>
            </w:r>
            <w:r>
              <w:rPr>
                <w:rFonts w:hint="eastAsia"/>
                <w:noProof/>
              </w:rPr>
              <w:t>,</w:t>
            </w:r>
            <w:r>
              <w:rPr>
                <w:rFonts w:hint="eastAsia"/>
                <w:noProof/>
              </w:rPr>
              <w:t>去體會每個人的長處及自我的了解</w:t>
            </w:r>
          </w:p>
        </w:tc>
      </w:tr>
      <w:tr w:rsidR="00A04D35" w:rsidTr="00A04D35">
        <w:tc>
          <w:tcPr>
            <w:tcW w:w="10456" w:type="dxa"/>
          </w:tcPr>
          <w:p w:rsidR="00A04D35" w:rsidRDefault="00A04D35" w:rsidP="00E9579B">
            <w:pPr>
              <w:rPr>
                <w:rFonts w:eastAsia="標楷體" w:hAnsi="標楷體"/>
                <w:b/>
                <w:sz w:val="32"/>
                <w:szCs w:val="32"/>
              </w:rPr>
            </w:pPr>
            <w:r>
              <w:rPr>
                <w:rFonts w:eastAsia="標楷體" w:hAnsi="標楷體" w:hint="eastAsia"/>
                <w:b/>
                <w:sz w:val="32"/>
                <w:szCs w:val="32"/>
              </w:rPr>
              <w:lastRenderedPageBreak/>
              <w:t xml:space="preserve">             </w:t>
            </w:r>
            <w:r>
              <w:rPr>
                <w:rFonts w:eastAsia="標楷體" w:hAnsi="標楷體" w:hint="eastAsia"/>
                <w:b/>
                <w:sz w:val="32"/>
                <w:szCs w:val="32"/>
              </w:rPr>
              <w:t>生命教育暨生涯發展教育課程活動照片二</w:t>
            </w:r>
          </w:p>
          <w:p w:rsidR="00A04D35" w:rsidRPr="00A04D35" w:rsidRDefault="00A04D35" w:rsidP="00E9579B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hint="eastAsia"/>
                <w:b/>
                <w:bCs/>
                <w:noProof/>
              </w:rPr>
              <w:t xml:space="preserve">                               </w:t>
            </w:r>
            <w:r w:rsidRPr="00A04D35">
              <w:rPr>
                <w:rFonts w:ascii="標楷體" w:eastAsia="標楷體" w:hAnsi="標楷體" w:hint="eastAsia"/>
                <w:b/>
                <w:bCs/>
                <w:noProof/>
                <w:sz w:val="28"/>
                <w:szCs w:val="28"/>
              </w:rPr>
              <w:t>主題活動：我的未來不是夢</w:t>
            </w:r>
          </w:p>
        </w:tc>
      </w:tr>
      <w:tr w:rsidR="00A04D35" w:rsidTr="00A04D35">
        <w:tc>
          <w:tcPr>
            <w:tcW w:w="10456" w:type="dxa"/>
          </w:tcPr>
          <w:p w:rsidR="00A04D35" w:rsidRDefault="00A04D35" w:rsidP="00E957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991A3C">
                  <wp:extent cx="6431915" cy="4095750"/>
                  <wp:effectExtent l="0" t="0" r="6985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1915" cy="409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4D35" w:rsidTr="00A04D35">
        <w:tc>
          <w:tcPr>
            <w:tcW w:w="10456" w:type="dxa"/>
          </w:tcPr>
          <w:p w:rsidR="00A04D35" w:rsidRDefault="00A04D35" w:rsidP="00A04D35">
            <w:pPr>
              <w:rPr>
                <w:noProof/>
              </w:rPr>
            </w:pPr>
            <w:r w:rsidRPr="00A04D35">
              <w:rPr>
                <w:rFonts w:hint="eastAsia"/>
                <w:b/>
                <w:noProof/>
              </w:rPr>
              <w:t>老師分享</w:t>
            </w:r>
            <w:r>
              <w:rPr>
                <w:rFonts w:hint="eastAsia"/>
                <w:b/>
                <w:noProof/>
              </w:rPr>
              <w:t>自</w:t>
            </w:r>
            <w:r>
              <w:rPr>
                <w:rFonts w:hint="eastAsia"/>
                <w:b/>
                <w:bCs/>
                <w:noProof/>
              </w:rPr>
              <w:t>己的生涯發展經驗</w:t>
            </w:r>
          </w:p>
        </w:tc>
      </w:tr>
      <w:tr w:rsidR="00A04D35" w:rsidTr="00A04D35">
        <w:tc>
          <w:tcPr>
            <w:tcW w:w="10456" w:type="dxa"/>
          </w:tcPr>
          <w:p w:rsidR="00A04D35" w:rsidRDefault="00A04D35" w:rsidP="00E9579B">
            <w:r>
              <w:rPr>
                <w:rFonts w:hint="eastAsia"/>
                <w:noProof/>
              </w:rPr>
              <w:drawing>
                <wp:inline distT="0" distB="0" distL="0" distR="0">
                  <wp:extent cx="6410325" cy="3943350"/>
                  <wp:effectExtent l="0" t="0" r="9525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9320青春起航_190322_0021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3810" cy="395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4D35" w:rsidTr="00A04D35">
        <w:tc>
          <w:tcPr>
            <w:tcW w:w="10456" w:type="dxa"/>
          </w:tcPr>
          <w:p w:rsidR="00A04D35" w:rsidRDefault="00A04D35" w:rsidP="00A04D35">
            <w:pPr>
              <w:rPr>
                <w:noProof/>
              </w:rPr>
            </w:pPr>
            <w:r>
              <w:rPr>
                <w:rFonts w:hint="eastAsia"/>
                <w:b/>
                <w:bCs/>
                <w:noProof/>
              </w:rPr>
              <w:t>學生上台</w:t>
            </w:r>
            <w:r w:rsidRPr="00A04D35">
              <w:rPr>
                <w:b/>
                <w:noProof/>
              </w:rPr>
              <w:t>分享</w:t>
            </w:r>
            <w:r w:rsidRPr="00A04D35">
              <w:rPr>
                <w:rFonts w:hint="eastAsia"/>
                <w:b/>
                <w:noProof/>
              </w:rPr>
              <w:t>自</w:t>
            </w:r>
            <w:r w:rsidRPr="00A04D35">
              <w:rPr>
                <w:rFonts w:hint="eastAsia"/>
                <w:b/>
                <w:bCs/>
                <w:noProof/>
              </w:rPr>
              <w:t>己的</w:t>
            </w:r>
            <w:r>
              <w:rPr>
                <w:rFonts w:hint="eastAsia"/>
                <w:b/>
                <w:bCs/>
                <w:noProof/>
              </w:rPr>
              <w:t>夢想及如何實踐</w:t>
            </w:r>
          </w:p>
        </w:tc>
      </w:tr>
      <w:tr w:rsidR="00B6692A" w:rsidTr="00B6692A">
        <w:tc>
          <w:tcPr>
            <w:tcW w:w="10456" w:type="dxa"/>
          </w:tcPr>
          <w:p w:rsidR="00B6692A" w:rsidRDefault="00B6692A" w:rsidP="00B6692A">
            <w:pPr>
              <w:jc w:val="center"/>
              <w:rPr>
                <w:rFonts w:eastAsia="標楷體" w:hAnsi="標楷體"/>
                <w:b/>
                <w:sz w:val="32"/>
                <w:szCs w:val="32"/>
              </w:rPr>
            </w:pPr>
            <w:r>
              <w:rPr>
                <w:rFonts w:eastAsia="標楷體" w:hAnsi="標楷體" w:hint="eastAsia"/>
                <w:b/>
                <w:sz w:val="32"/>
                <w:szCs w:val="32"/>
              </w:rPr>
              <w:lastRenderedPageBreak/>
              <w:t>生命教育暨生涯發展教育課程活動照片三</w:t>
            </w:r>
          </w:p>
          <w:p w:rsidR="00B6692A" w:rsidRPr="00B6692A" w:rsidRDefault="00B6692A" w:rsidP="00B6692A">
            <w:pPr>
              <w:jc w:val="center"/>
              <w:rPr>
                <w:sz w:val="28"/>
                <w:szCs w:val="28"/>
              </w:rPr>
            </w:pPr>
            <w:r w:rsidRPr="00B6692A">
              <w:rPr>
                <w:rFonts w:eastAsia="標楷體" w:hAnsi="標楷體" w:hint="eastAsia"/>
                <w:b/>
                <w:sz w:val="28"/>
                <w:szCs w:val="28"/>
              </w:rPr>
              <w:t>活動資料與回饋</w:t>
            </w:r>
          </w:p>
        </w:tc>
      </w:tr>
      <w:tr w:rsidR="00B6692A" w:rsidTr="00B6692A">
        <w:tc>
          <w:tcPr>
            <w:tcW w:w="10456" w:type="dxa"/>
          </w:tcPr>
          <w:p w:rsidR="00B6692A" w:rsidRPr="00B6692A" w:rsidRDefault="00B6692A" w:rsidP="00E9579B">
            <w:r>
              <w:rPr>
                <w:noProof/>
              </w:rPr>
              <w:drawing>
                <wp:inline distT="0" distB="0" distL="0" distR="0">
                  <wp:extent cx="3352800" cy="4228123"/>
                  <wp:effectExtent l="0" t="0" r="0" b="127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每週一堂生涯探索課資料_210205_4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679" cy="4241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4214212" cy="3135139"/>
                  <wp:effectExtent l="6032" t="0" r="2223" b="2222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每週一堂生涯探索課資料_210205_3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226972" cy="3144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692A" w:rsidTr="00B6692A">
        <w:tc>
          <w:tcPr>
            <w:tcW w:w="10456" w:type="dxa"/>
          </w:tcPr>
          <w:p w:rsidR="00B6692A" w:rsidRDefault="00B6692A" w:rsidP="00E9579B">
            <w:r>
              <w:rPr>
                <w:noProof/>
              </w:rPr>
              <w:drawing>
                <wp:inline distT="0" distB="0" distL="0" distR="0">
                  <wp:extent cx="4336762" cy="6453447"/>
                  <wp:effectExtent l="8573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每週一堂生涯探索課資料_210205_0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350944" cy="6474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692A" w:rsidTr="000D3483">
        <w:tc>
          <w:tcPr>
            <w:tcW w:w="10456" w:type="dxa"/>
          </w:tcPr>
          <w:p w:rsidR="00B6692A" w:rsidRDefault="00B6692A" w:rsidP="000D3483">
            <w:pPr>
              <w:jc w:val="center"/>
              <w:rPr>
                <w:rFonts w:eastAsia="標楷體" w:hAnsi="標楷體"/>
                <w:b/>
                <w:sz w:val="32"/>
                <w:szCs w:val="32"/>
              </w:rPr>
            </w:pPr>
            <w:r>
              <w:rPr>
                <w:rFonts w:eastAsia="標楷體" w:hAnsi="標楷體" w:hint="eastAsia"/>
                <w:b/>
                <w:sz w:val="32"/>
                <w:szCs w:val="32"/>
              </w:rPr>
              <w:lastRenderedPageBreak/>
              <w:t>生命教育暨生涯發展教育課程活動照片三</w:t>
            </w:r>
          </w:p>
          <w:p w:rsidR="00B6692A" w:rsidRPr="00B6692A" w:rsidRDefault="00B6692A" w:rsidP="000D3483">
            <w:pPr>
              <w:jc w:val="center"/>
              <w:rPr>
                <w:sz w:val="28"/>
                <w:szCs w:val="28"/>
              </w:rPr>
            </w:pPr>
            <w:r w:rsidRPr="00B6692A">
              <w:rPr>
                <w:rFonts w:eastAsia="標楷體" w:hAnsi="標楷體" w:hint="eastAsia"/>
                <w:b/>
                <w:sz w:val="28"/>
                <w:szCs w:val="28"/>
              </w:rPr>
              <w:t>活動資料與回饋</w:t>
            </w:r>
          </w:p>
        </w:tc>
      </w:tr>
      <w:tr w:rsidR="00B6692A" w:rsidTr="000D3483">
        <w:tc>
          <w:tcPr>
            <w:tcW w:w="10456" w:type="dxa"/>
          </w:tcPr>
          <w:p w:rsidR="00B6692A" w:rsidRPr="00B6692A" w:rsidRDefault="00B6692A" w:rsidP="000D3483">
            <w:r>
              <w:rPr>
                <w:noProof/>
              </w:rPr>
              <w:drawing>
                <wp:inline distT="0" distB="0" distL="0" distR="0">
                  <wp:extent cx="4170151" cy="6458585"/>
                  <wp:effectExtent l="0" t="1270" r="635" b="63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每週一堂生涯探索課資料_210205_1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177848" cy="6470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692A" w:rsidTr="000D3483">
        <w:tc>
          <w:tcPr>
            <w:tcW w:w="10456" w:type="dxa"/>
          </w:tcPr>
          <w:p w:rsidR="00B6692A" w:rsidRDefault="00B6692A" w:rsidP="000D3483">
            <w:r>
              <w:rPr>
                <w:noProof/>
              </w:rPr>
              <w:drawing>
                <wp:inline distT="0" distB="0" distL="0" distR="0">
                  <wp:extent cx="4153800" cy="6455514"/>
                  <wp:effectExtent l="0" t="7937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每週一堂生涯探索課資料_210205_2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170230" cy="6481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550" w:rsidRPr="00EE1550" w:rsidRDefault="00EE1550" w:rsidP="00EE1550">
      <w:pPr>
        <w:widowControl/>
        <w:shd w:val="clear" w:color="auto" w:fill="FFFFFF"/>
        <w:spacing w:line="360" w:lineRule="atLeast"/>
        <w:jc w:val="center"/>
        <w:rPr>
          <w:rFonts w:ascii="標楷體" w:eastAsia="標楷體" w:hAnsi="標楷體" w:cs="新細明體"/>
          <w:color w:val="333333"/>
          <w:spacing w:val="30"/>
          <w:kern w:val="0"/>
          <w:sz w:val="48"/>
          <w:szCs w:val="48"/>
          <w:u w:val="single"/>
        </w:rPr>
      </w:pPr>
      <w:r>
        <w:rPr>
          <w:rFonts w:ascii="標楷體" w:eastAsia="標楷體" w:hAnsi="標楷體" w:cs="新細明體" w:hint="eastAsia"/>
          <w:color w:val="333333"/>
          <w:spacing w:val="30"/>
          <w:kern w:val="0"/>
          <w:sz w:val="48"/>
          <w:szCs w:val="48"/>
          <w:u w:val="single"/>
        </w:rPr>
        <w:lastRenderedPageBreak/>
        <w:t>特色課程三:</w:t>
      </w:r>
      <w:r w:rsidRPr="00EE1550">
        <w:rPr>
          <w:rFonts w:ascii="標楷體" w:eastAsia="標楷體" w:hAnsi="標楷體" w:cs="新細明體" w:hint="eastAsia"/>
          <w:color w:val="333333"/>
          <w:spacing w:val="30"/>
          <w:kern w:val="0"/>
          <w:sz w:val="48"/>
          <w:szCs w:val="48"/>
          <w:u w:val="single"/>
        </w:rPr>
        <w:t>農藝課程</w:t>
      </w:r>
    </w:p>
    <w:p w:rsidR="00EE1550" w:rsidRPr="00EE1550" w:rsidRDefault="00EE1550" w:rsidP="00EE1550">
      <w:pPr>
        <w:widowControl/>
        <w:shd w:val="clear" w:color="auto" w:fill="FFFFFF"/>
        <w:spacing w:line="360" w:lineRule="atLeast"/>
        <w:rPr>
          <w:rFonts w:ascii="標楷體" w:eastAsia="標楷體" w:hAnsi="標楷體" w:cs="Helvetica"/>
          <w:kern w:val="0"/>
          <w:sz w:val="32"/>
          <w:szCs w:val="32"/>
        </w:rPr>
      </w:pPr>
      <w:r w:rsidRPr="00EE1550">
        <w:rPr>
          <w:rFonts w:ascii="新細明體" w:hAnsi="新細明體" w:cs="新細明體" w:hint="eastAsia"/>
          <w:color w:val="333333"/>
          <w:spacing w:val="30"/>
          <w:kern w:val="0"/>
          <w:sz w:val="21"/>
        </w:rPr>
        <w:t xml:space="preserve"> </w:t>
      </w:r>
      <w:r w:rsidRPr="00EE1550">
        <w:rPr>
          <w:rFonts w:ascii="新細明體" w:hAnsi="新細明體" w:cs="新細明體" w:hint="eastAsia"/>
          <w:color w:val="333333"/>
          <w:spacing w:val="30"/>
          <w:kern w:val="0"/>
          <w:sz w:val="32"/>
          <w:szCs w:val="32"/>
        </w:rPr>
        <w:t xml:space="preserve"> </w:t>
      </w:r>
      <w:r w:rsidRPr="00EE1550">
        <w:rPr>
          <w:rFonts w:ascii="標楷體" w:eastAsia="標楷體" w:hAnsi="標楷體" w:cs="新細明體" w:hint="eastAsia"/>
          <w:color w:val="333333"/>
          <w:spacing w:val="30"/>
          <w:kern w:val="0"/>
          <w:sz w:val="32"/>
          <w:szCs w:val="32"/>
        </w:rPr>
        <w:t xml:space="preserve">  本校結合食農教育及生命教育，積極推動自然生態農藝課程，聘請新農人鄒佩如老師和四健會指導員謝翠玲小姐，教導學生在校園內種植蔬菜，由整地、種植、除草、施肥，澆灌到採收，學生實地參與農藝課程，付出時間、流下汗水，學到種植的經驗和農民的智慧，是一輩子都能帶得走的能力。</w:t>
      </w:r>
    </w:p>
    <w:p w:rsidR="00EE1550" w:rsidRPr="00EE1550" w:rsidRDefault="00EE1550" w:rsidP="00EE1550">
      <w:pPr>
        <w:widowControl/>
        <w:shd w:val="clear" w:color="auto" w:fill="FFFFFF"/>
        <w:spacing w:line="360" w:lineRule="atLeast"/>
        <w:rPr>
          <w:rFonts w:ascii="標楷體" w:eastAsia="標楷體" w:hAnsi="標楷體" w:cs="Helvetica"/>
          <w:kern w:val="0"/>
          <w:sz w:val="32"/>
          <w:szCs w:val="32"/>
        </w:rPr>
      </w:pPr>
      <w:r w:rsidRPr="00EE1550">
        <w:rPr>
          <w:rFonts w:ascii="文鼎新藝體" w:eastAsia="文鼎新藝體" w:hAnsi="新細明體" w:cs="新細明體" w:hint="eastAsia"/>
          <w:noProof/>
          <w:color w:val="333333"/>
          <w:spacing w:val="30"/>
          <w:kern w:val="0"/>
          <w:sz w:val="40"/>
          <w:szCs w:val="40"/>
          <w:u w:val="single"/>
        </w:rPr>
        <w:drawing>
          <wp:anchor distT="0" distB="0" distL="114300" distR="114300" simplePos="0" relativeHeight="251659264" behindDoc="1" locked="0" layoutInCell="1" allowOverlap="1" wp14:anchorId="4D2C3910" wp14:editId="3495F4A7">
            <wp:simplePos x="0" y="0"/>
            <wp:positionH relativeFrom="page">
              <wp:posOffset>371475</wp:posOffset>
            </wp:positionH>
            <wp:positionV relativeFrom="paragraph">
              <wp:posOffset>2818765</wp:posOffset>
            </wp:positionV>
            <wp:extent cx="6486525" cy="3152775"/>
            <wp:effectExtent l="0" t="0" r="9525" b="9525"/>
            <wp:wrapThrough wrapText="bothSides">
              <wp:wrapPolygon edited="0">
                <wp:start x="0" y="0"/>
                <wp:lineTo x="0" y="21535"/>
                <wp:lineTo x="21568" y="21535"/>
                <wp:lineTo x="21568" y="0"/>
                <wp:lineTo x="0" y="0"/>
              </wp:wrapPolygon>
            </wp:wrapThrough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497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1550">
        <w:rPr>
          <w:rFonts w:ascii="標楷體" w:eastAsia="標楷體" w:hAnsi="標楷體" w:cs="新細明體" w:hint="eastAsia"/>
          <w:color w:val="333333"/>
          <w:spacing w:val="30"/>
          <w:kern w:val="0"/>
          <w:sz w:val="32"/>
          <w:szCs w:val="32"/>
        </w:rPr>
        <w:t xml:space="preserve">　  除了教導學生種植蔬果，四健會也安排柳中的學生，學習為自己的農產品銷售，面對消費者介紹自己友善栽種的洛神、各種葉菜，紅藜、番茄、玉米、秋葵、九層塔，還採摘柳中農園的野莧菜，結合柳營新農人等的蔬果，一起參加公益義賣，或是參與市府農業局的農民市集，一次次面對消費者，練就膽量和行銷口才。</w:t>
      </w:r>
    </w:p>
    <w:p w:rsidR="00EE1550" w:rsidRPr="00EE1550" w:rsidRDefault="00EE1550" w:rsidP="00EE1550">
      <w:pPr>
        <w:widowControl/>
        <w:shd w:val="clear" w:color="auto" w:fill="FFFFFF"/>
        <w:spacing w:line="360" w:lineRule="atLeast"/>
        <w:rPr>
          <w:rFonts w:ascii="標楷體" w:eastAsia="標楷體" w:hAnsi="標楷體" w:cs="新細明體"/>
          <w:color w:val="333333"/>
          <w:spacing w:val="30"/>
          <w:kern w:val="0"/>
          <w:sz w:val="32"/>
          <w:szCs w:val="32"/>
        </w:rPr>
      </w:pPr>
      <w:r w:rsidRPr="00EE1550">
        <w:rPr>
          <w:rFonts w:ascii="標楷體" w:eastAsia="標楷體" w:hAnsi="標楷體" w:cs="新細明體" w:hint="eastAsia"/>
          <w:color w:val="333333"/>
          <w:spacing w:val="30"/>
          <w:kern w:val="0"/>
          <w:sz w:val="32"/>
          <w:szCs w:val="32"/>
        </w:rPr>
        <w:t xml:space="preserve">  　</w:t>
      </w:r>
    </w:p>
    <w:p w:rsidR="00EE1550" w:rsidRPr="00EE1550" w:rsidRDefault="00EE1550" w:rsidP="00EE1550">
      <w:pPr>
        <w:widowControl/>
        <w:shd w:val="clear" w:color="auto" w:fill="FFFFFF"/>
        <w:spacing w:line="360" w:lineRule="atLeast"/>
        <w:rPr>
          <w:rFonts w:ascii="標楷體" w:eastAsia="標楷體" w:hAnsi="標楷體" w:cs="新細明體"/>
          <w:color w:val="333333"/>
          <w:spacing w:val="30"/>
          <w:kern w:val="0"/>
          <w:sz w:val="32"/>
          <w:szCs w:val="32"/>
        </w:rPr>
      </w:pPr>
      <w:r w:rsidRPr="00EE1550">
        <w:rPr>
          <w:rFonts w:ascii="標楷體" w:eastAsia="標楷體" w:hAnsi="標楷體" w:cs="新細明體" w:hint="eastAsia"/>
          <w:color w:val="333333"/>
          <w:spacing w:val="30"/>
          <w:kern w:val="0"/>
          <w:sz w:val="32"/>
          <w:szCs w:val="32"/>
        </w:rPr>
        <w:lastRenderedPageBreak/>
        <w:t xml:space="preserve">    柳營國中學生在校學習務農，種植時令蔬果，為自己友善種植的蔬果行銷，以蔬果參加各種義賣做公益，學生們還學習以自種蔬果烹調，做出讓人食指大動的料理，為社區獨居老人送餐，表達關懷。</w:t>
      </w:r>
    </w:p>
    <w:p w:rsidR="00EE1550" w:rsidRPr="00EE1550" w:rsidRDefault="00EE1550" w:rsidP="00EE1550">
      <w:pPr>
        <w:widowControl/>
        <w:shd w:val="clear" w:color="auto" w:fill="FFFFFF"/>
        <w:spacing w:line="360" w:lineRule="atLeast"/>
        <w:rPr>
          <w:rFonts w:ascii="標楷體" w:eastAsia="標楷體" w:hAnsi="標楷體" w:cs="新細明體"/>
          <w:color w:val="333333"/>
          <w:spacing w:val="30"/>
          <w:kern w:val="0"/>
          <w:sz w:val="32"/>
          <w:szCs w:val="32"/>
        </w:rPr>
      </w:pPr>
      <w:r w:rsidRPr="00EE1550">
        <w:rPr>
          <w:rFonts w:ascii="標楷體" w:eastAsia="標楷體" w:hAnsi="標楷體" w:cs="新細明體" w:hint="eastAsia"/>
          <w:noProof/>
          <w:color w:val="333333"/>
          <w:spacing w:val="30"/>
          <w:kern w:val="0"/>
          <w:sz w:val="32"/>
          <w:szCs w:val="32"/>
        </w:rPr>
        <w:drawing>
          <wp:inline distT="0" distB="0" distL="0" distR="0" wp14:anchorId="77D77C56" wp14:editId="20C9EEFF">
            <wp:extent cx="6645910" cy="4686300"/>
            <wp:effectExtent l="0" t="0" r="254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088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550" w:rsidRPr="00EE1550" w:rsidRDefault="00EE1550" w:rsidP="00EE1550">
      <w:pPr>
        <w:widowControl/>
        <w:shd w:val="clear" w:color="auto" w:fill="FFFFFF"/>
        <w:spacing w:line="360" w:lineRule="atLeast"/>
        <w:rPr>
          <w:rFonts w:ascii="標楷體" w:eastAsia="標楷體" w:hAnsi="標楷體" w:cs="新細明體"/>
          <w:color w:val="333333"/>
          <w:spacing w:val="30"/>
          <w:kern w:val="0"/>
          <w:sz w:val="32"/>
          <w:szCs w:val="32"/>
        </w:rPr>
      </w:pPr>
      <w:r w:rsidRPr="00EE1550">
        <w:rPr>
          <w:rFonts w:ascii="標楷體" w:eastAsia="標楷體" w:hAnsi="標楷體" w:cs="新細明體" w:hint="eastAsia"/>
          <w:color w:val="333333"/>
          <w:spacing w:val="30"/>
          <w:kern w:val="0"/>
          <w:sz w:val="32"/>
          <w:szCs w:val="32"/>
        </w:rPr>
        <w:t xml:space="preserve">    柳營國中校長陳育生對於食農教育相當重視，強調食農教育的推動、由土地到餐桌，讓學生們了解，要怎麼收穫就得怎麼栽，天下沒有白吃的午餐，任何事情都要付出，才能有收穫，也讓學生們對家鄉農業物產，都有更深的認識。</w:t>
      </w:r>
    </w:p>
    <w:p w:rsidR="00EE1550" w:rsidRPr="00EE1550" w:rsidRDefault="00EE1550" w:rsidP="00EE1550">
      <w:pPr>
        <w:widowControl/>
        <w:shd w:val="clear" w:color="auto" w:fill="FFFFFF"/>
        <w:spacing w:line="360" w:lineRule="atLeast"/>
        <w:rPr>
          <w:rFonts w:ascii="標楷體" w:eastAsia="標楷體" w:hAnsi="標楷體" w:cs="新細明體"/>
          <w:color w:val="333333"/>
          <w:spacing w:val="30"/>
          <w:kern w:val="0"/>
          <w:sz w:val="32"/>
          <w:szCs w:val="32"/>
        </w:rPr>
      </w:pPr>
    </w:p>
    <w:p w:rsidR="00EE1550" w:rsidRPr="00EE1550" w:rsidRDefault="00EE1550" w:rsidP="00EE1550">
      <w:pPr>
        <w:widowControl/>
        <w:shd w:val="clear" w:color="auto" w:fill="FFFFFF"/>
        <w:spacing w:line="360" w:lineRule="atLeast"/>
        <w:rPr>
          <w:rFonts w:ascii="標楷體" w:eastAsia="標楷體" w:hAnsi="標楷體" w:cs="新細明體"/>
          <w:color w:val="333333"/>
          <w:spacing w:val="30"/>
          <w:kern w:val="0"/>
          <w:sz w:val="32"/>
          <w:szCs w:val="32"/>
        </w:rPr>
      </w:pPr>
    </w:p>
    <w:p w:rsidR="00EE1550" w:rsidRPr="00EE1550" w:rsidRDefault="00EE1550" w:rsidP="00EE1550">
      <w:pPr>
        <w:widowControl/>
        <w:shd w:val="clear" w:color="auto" w:fill="FFFFFF"/>
        <w:spacing w:line="360" w:lineRule="atLeast"/>
        <w:jc w:val="center"/>
        <w:rPr>
          <w:rFonts w:ascii="標楷體" w:eastAsia="標楷體" w:hAnsi="標楷體" w:cs="Helvetica"/>
          <w:kern w:val="0"/>
          <w:sz w:val="52"/>
          <w:szCs w:val="52"/>
        </w:rPr>
      </w:pPr>
      <w:r w:rsidRPr="00EE1550">
        <w:rPr>
          <w:rFonts w:ascii="標楷體" w:eastAsia="標楷體" w:hAnsi="標楷體" w:cs="Helvetica" w:hint="eastAsia"/>
          <w:kern w:val="0"/>
          <w:sz w:val="52"/>
          <w:szCs w:val="52"/>
        </w:rPr>
        <w:lastRenderedPageBreak/>
        <w:t>農藝</w:t>
      </w:r>
      <w:r>
        <w:rPr>
          <w:rFonts w:ascii="標楷體" w:eastAsia="標楷體" w:hAnsi="標楷體" w:cs="Helvetica" w:hint="eastAsia"/>
          <w:kern w:val="0"/>
          <w:sz w:val="52"/>
          <w:szCs w:val="52"/>
        </w:rPr>
        <w:t>課程</w:t>
      </w:r>
      <w:bookmarkStart w:id="0" w:name="_GoBack"/>
      <w:bookmarkEnd w:id="0"/>
      <w:r w:rsidRPr="00EE1550">
        <w:rPr>
          <w:rFonts w:ascii="標楷體" w:eastAsia="標楷體" w:hAnsi="標楷體" w:cs="Helvetica" w:hint="eastAsia"/>
          <w:kern w:val="0"/>
          <w:sz w:val="52"/>
          <w:szCs w:val="52"/>
        </w:rPr>
        <w:t>簡介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65"/>
        <w:gridCol w:w="4991"/>
      </w:tblGrid>
      <w:tr w:rsidR="00EE1550" w:rsidRPr="00EE1550" w:rsidTr="009A378B">
        <w:tc>
          <w:tcPr>
            <w:tcW w:w="10456" w:type="dxa"/>
            <w:gridSpan w:val="2"/>
          </w:tcPr>
          <w:p w:rsidR="00EE1550" w:rsidRPr="00EE1550" w:rsidRDefault="00EE1550" w:rsidP="00EE1550">
            <w:pPr>
              <w:widowControl/>
              <w:spacing w:line="360" w:lineRule="atLeast"/>
              <w:jc w:val="center"/>
              <w:rPr>
                <w:rFonts w:ascii="標楷體" w:eastAsia="標楷體" w:hAnsi="標楷體" w:cs="Helvetica"/>
                <w:noProof/>
                <w:kern w:val="0"/>
                <w:sz w:val="36"/>
                <w:szCs w:val="36"/>
              </w:rPr>
            </w:pPr>
            <w:r w:rsidRPr="00EE1550">
              <w:rPr>
                <w:rFonts w:ascii="標楷體" w:eastAsia="標楷體" w:hAnsi="標楷體" w:cs="Helvetica" w:hint="eastAsia"/>
                <w:noProof/>
                <w:kern w:val="0"/>
                <w:sz w:val="36"/>
                <w:szCs w:val="36"/>
              </w:rPr>
              <w:t>整土作畦</w:t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7DE27AEF" wp14:editId="74931BE8">
                  <wp:extent cx="3314700" cy="249555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4506" cy="25104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4AA28180" wp14:editId="574EECD5">
                  <wp:extent cx="3000375" cy="2390775"/>
                  <wp:effectExtent l="0" t="0" r="9525" b="9525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390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50" w:rsidRPr="00EE1550" w:rsidTr="009A378B">
        <w:tc>
          <w:tcPr>
            <w:tcW w:w="10456" w:type="dxa"/>
            <w:gridSpan w:val="2"/>
          </w:tcPr>
          <w:p w:rsidR="00EE1550" w:rsidRPr="00EE1550" w:rsidRDefault="00EE1550" w:rsidP="00EE1550">
            <w:pPr>
              <w:widowControl/>
              <w:spacing w:line="360" w:lineRule="atLeast"/>
              <w:jc w:val="center"/>
              <w:rPr>
                <w:rFonts w:ascii="標楷體" w:eastAsia="標楷體" w:hAnsi="標楷體" w:cs="Helvetica"/>
                <w:noProof/>
                <w:kern w:val="0"/>
                <w:sz w:val="36"/>
                <w:szCs w:val="36"/>
              </w:rPr>
            </w:pPr>
            <w:r w:rsidRPr="00EE1550">
              <w:rPr>
                <w:rFonts w:ascii="標楷體" w:eastAsia="標楷體" w:hAnsi="標楷體" w:cs="Helvetica" w:hint="eastAsia"/>
                <w:noProof/>
                <w:kern w:val="0"/>
                <w:sz w:val="36"/>
                <w:szCs w:val="36"/>
              </w:rPr>
              <w:t>作物介紹</w:t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09E07F59" wp14:editId="04823641">
                  <wp:extent cx="3257550" cy="2638425"/>
                  <wp:effectExtent l="0" t="0" r="0" b="9525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638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12680294" wp14:editId="3B37ACA0">
                  <wp:extent cx="3019425" cy="2628900"/>
                  <wp:effectExtent l="0" t="0" r="9525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262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50" w:rsidRPr="00EE1550" w:rsidTr="009A378B">
        <w:tc>
          <w:tcPr>
            <w:tcW w:w="10456" w:type="dxa"/>
            <w:gridSpan w:val="2"/>
          </w:tcPr>
          <w:p w:rsidR="00EE1550" w:rsidRPr="00EE1550" w:rsidRDefault="00EE1550" w:rsidP="00EE1550">
            <w:pPr>
              <w:widowControl/>
              <w:spacing w:line="360" w:lineRule="atLeast"/>
              <w:jc w:val="center"/>
              <w:rPr>
                <w:rFonts w:ascii="標楷體" w:eastAsia="標楷體" w:hAnsi="標楷體" w:cs="Helvetica"/>
                <w:noProof/>
                <w:kern w:val="0"/>
                <w:sz w:val="36"/>
                <w:szCs w:val="36"/>
              </w:rPr>
            </w:pPr>
            <w:r w:rsidRPr="00EE1550">
              <w:rPr>
                <w:rFonts w:ascii="標楷體" w:eastAsia="標楷體" w:hAnsi="標楷體" w:cs="Helvetica" w:hint="eastAsia"/>
                <w:noProof/>
                <w:kern w:val="0"/>
                <w:sz w:val="36"/>
                <w:szCs w:val="36"/>
              </w:rPr>
              <w:t>作物種植</w:t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61E64D31" wp14:editId="5B2C2D30">
                  <wp:extent cx="3362325" cy="2400300"/>
                  <wp:effectExtent l="0" t="0" r="9525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400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48CE62DA" wp14:editId="30B32BEC">
                  <wp:extent cx="3028950" cy="2333625"/>
                  <wp:effectExtent l="0" t="0" r="0" b="9525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2333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50" w:rsidRPr="00EE1550" w:rsidTr="009A378B">
        <w:tc>
          <w:tcPr>
            <w:tcW w:w="10456" w:type="dxa"/>
            <w:gridSpan w:val="2"/>
          </w:tcPr>
          <w:p w:rsidR="00EE1550" w:rsidRPr="00EE1550" w:rsidRDefault="00EE1550" w:rsidP="00EE1550">
            <w:pPr>
              <w:widowControl/>
              <w:spacing w:line="360" w:lineRule="atLeast"/>
              <w:jc w:val="center"/>
              <w:rPr>
                <w:rFonts w:ascii="標楷體" w:eastAsia="標楷體" w:hAnsi="標楷體" w:cs="Helvetica"/>
                <w:noProof/>
                <w:kern w:val="0"/>
                <w:sz w:val="36"/>
                <w:szCs w:val="36"/>
              </w:rPr>
            </w:pPr>
            <w:r w:rsidRPr="00EE1550">
              <w:rPr>
                <w:rFonts w:ascii="標楷體" w:eastAsia="標楷體" w:hAnsi="標楷體" w:cs="Helvetica" w:hint="eastAsia"/>
                <w:noProof/>
                <w:kern w:val="0"/>
                <w:sz w:val="36"/>
                <w:szCs w:val="36"/>
              </w:rPr>
              <w:lastRenderedPageBreak/>
              <w:t>自然生態施肥及預防病蟲害防治指導</w:t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64A8D7B2" wp14:editId="3C67B523">
                  <wp:extent cx="3209925" cy="2752725"/>
                  <wp:effectExtent l="0" t="0" r="9525" b="952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752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kern w:val="0"/>
              </w:rPr>
            </w:pPr>
            <w:r w:rsidRPr="00EE1550">
              <w:rPr>
                <w:rFonts w:ascii="標楷體" w:eastAsia="標楷體" w:hAnsi="標楷體" w:cs="Helvetica" w:hint="eastAsia"/>
                <w:noProof/>
                <w:kern w:val="0"/>
              </w:rPr>
              <w:drawing>
                <wp:inline distT="0" distB="0" distL="0" distR="0" wp14:anchorId="719CC1A6" wp14:editId="25BDF784">
                  <wp:extent cx="3048000" cy="2781300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90610_200410_0018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990" cy="2795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03CD4053" wp14:editId="74295A8F">
                  <wp:extent cx="3243580" cy="2333625"/>
                  <wp:effectExtent l="0" t="0" r="0" b="952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201012_201012_0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611" cy="234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718418CE" wp14:editId="73B89696">
                  <wp:extent cx="3047365" cy="2390775"/>
                  <wp:effectExtent l="0" t="0" r="635" b="9525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201012_201012_6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368" cy="2404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50" w:rsidRPr="00EE1550" w:rsidTr="009A378B">
        <w:tc>
          <w:tcPr>
            <w:tcW w:w="10456" w:type="dxa"/>
            <w:gridSpan w:val="2"/>
          </w:tcPr>
          <w:p w:rsidR="00EE1550" w:rsidRPr="00EE1550" w:rsidRDefault="00EE1550" w:rsidP="00EE1550">
            <w:pPr>
              <w:widowControl/>
              <w:spacing w:line="360" w:lineRule="atLeast"/>
              <w:jc w:val="center"/>
              <w:rPr>
                <w:rFonts w:ascii="標楷體" w:eastAsia="標楷體" w:hAnsi="標楷體" w:cs="Helvetica"/>
                <w:kern w:val="0"/>
                <w:sz w:val="36"/>
                <w:szCs w:val="36"/>
              </w:rPr>
            </w:pPr>
            <w:r w:rsidRPr="00EE1550">
              <w:rPr>
                <w:rFonts w:ascii="標楷體" w:eastAsia="標楷體" w:hAnsi="標楷體" w:cs="Helvetica" w:hint="eastAsia"/>
                <w:kern w:val="0"/>
                <w:sz w:val="36"/>
                <w:szCs w:val="36"/>
              </w:rPr>
              <w:t>作物採收</w:t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0B75ED29" wp14:editId="4617EA54">
                  <wp:extent cx="3343275" cy="3133725"/>
                  <wp:effectExtent l="0" t="0" r="9525" b="952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3133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1E856758" wp14:editId="7EDA51BD">
                  <wp:extent cx="3000375" cy="2990552"/>
                  <wp:effectExtent l="0" t="0" r="0" b="635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30191224農園採收成果_200410_000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99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50" w:rsidRPr="00EE1550" w:rsidTr="009A378B">
        <w:tc>
          <w:tcPr>
            <w:tcW w:w="10456" w:type="dxa"/>
            <w:gridSpan w:val="2"/>
          </w:tcPr>
          <w:p w:rsidR="00EE1550" w:rsidRPr="00EE1550" w:rsidRDefault="00EE1550" w:rsidP="00EE1550">
            <w:pPr>
              <w:widowControl/>
              <w:spacing w:line="360" w:lineRule="atLeast"/>
              <w:jc w:val="center"/>
              <w:rPr>
                <w:rFonts w:ascii="標楷體" w:eastAsia="標楷體" w:hAnsi="標楷體" w:cs="Helvetica"/>
                <w:noProof/>
                <w:kern w:val="0"/>
                <w:sz w:val="36"/>
                <w:szCs w:val="36"/>
              </w:rPr>
            </w:pPr>
            <w:r w:rsidRPr="00EE1550">
              <w:rPr>
                <w:rFonts w:ascii="標楷體" w:eastAsia="標楷體" w:hAnsi="標楷體" w:cs="Helvetica" w:hint="eastAsia"/>
                <w:noProof/>
                <w:kern w:val="0"/>
                <w:sz w:val="36"/>
                <w:szCs w:val="36"/>
              </w:rPr>
              <w:lastRenderedPageBreak/>
              <w:t>作物成果烹飪</w:t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187EB766" wp14:editId="504E81B8">
                  <wp:extent cx="3286125" cy="2743200"/>
                  <wp:effectExtent l="0" t="0" r="9525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30191224農園採收成果_200410_0021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787" cy="2747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 w:hint="eastAsia"/>
                <w:noProof/>
                <w:kern w:val="0"/>
              </w:rPr>
              <w:drawing>
                <wp:inline distT="0" distB="0" distL="0" distR="0" wp14:anchorId="6ED35C7D" wp14:editId="3D900FC9">
                  <wp:extent cx="3057525" cy="2619375"/>
                  <wp:effectExtent l="0" t="0" r="9525" b="9525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30191224農園採收成果_200410_004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423" cy="262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5ABA6CE8" wp14:editId="3CF0E6C9">
                  <wp:extent cx="3314065" cy="2657475"/>
                  <wp:effectExtent l="0" t="0" r="635" b="952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065" cy="2657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00D27315" wp14:editId="249599BD">
                  <wp:extent cx="3030220" cy="2609850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2609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550" w:rsidRPr="00EE1550" w:rsidTr="009A378B">
        <w:tc>
          <w:tcPr>
            <w:tcW w:w="5451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/>
                <w:noProof/>
                <w:kern w:val="0"/>
              </w:rPr>
              <w:drawing>
                <wp:inline distT="0" distB="0" distL="0" distR="0" wp14:anchorId="1A37A87A" wp14:editId="644713DE">
                  <wp:extent cx="3314065" cy="3543300"/>
                  <wp:effectExtent l="0" t="0" r="635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30191224農園採收成果_200410_0051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9418" cy="3581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5" w:type="dxa"/>
          </w:tcPr>
          <w:p w:rsidR="00EE1550" w:rsidRPr="00EE1550" w:rsidRDefault="00EE1550" w:rsidP="00EE1550">
            <w:pPr>
              <w:widowControl/>
              <w:spacing w:line="360" w:lineRule="atLeast"/>
              <w:rPr>
                <w:rFonts w:ascii="標楷體" w:eastAsia="標楷體" w:hAnsi="標楷體" w:cs="Helvetica"/>
                <w:noProof/>
                <w:kern w:val="0"/>
              </w:rPr>
            </w:pPr>
            <w:r w:rsidRPr="00EE1550">
              <w:rPr>
                <w:rFonts w:ascii="標楷體" w:eastAsia="標楷體" w:hAnsi="標楷體" w:cs="Helvetica" w:hint="eastAsia"/>
                <w:noProof/>
                <w:kern w:val="0"/>
              </w:rPr>
              <w:drawing>
                <wp:inline distT="0" distB="0" distL="0" distR="0" wp14:anchorId="15D20F0B" wp14:editId="3697DDA2">
                  <wp:extent cx="3019425" cy="3517819"/>
                  <wp:effectExtent l="0" t="0" r="0" b="698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30191224農園採收成果_200410_0055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598" cy="352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D35" w:rsidRPr="00E9579B" w:rsidRDefault="00A04D35" w:rsidP="00E9579B"/>
    <w:sectPr w:rsidR="00A04D35" w:rsidRPr="00E9579B" w:rsidSect="004D347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6CE7" w:rsidRDefault="00D26CE7" w:rsidP="00EE1550">
      <w:r>
        <w:separator/>
      </w:r>
    </w:p>
  </w:endnote>
  <w:endnote w:type="continuationSeparator" w:id="0">
    <w:p w:rsidR="00D26CE7" w:rsidRDefault="00D26CE7" w:rsidP="00EE15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文鼎新藝體">
    <w:altName w:val="微軟正黑體"/>
    <w:charset w:val="88"/>
    <w:family w:val="modern"/>
    <w:pitch w:val="fixed"/>
    <w:sig w:usb0="00000000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6CE7" w:rsidRDefault="00D26CE7" w:rsidP="00EE1550">
      <w:r>
        <w:separator/>
      </w:r>
    </w:p>
  </w:footnote>
  <w:footnote w:type="continuationSeparator" w:id="0">
    <w:p w:rsidR="00D26CE7" w:rsidRDefault="00D26CE7" w:rsidP="00EE15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63B1988"/>
    <w:multiLevelType w:val="hybridMultilevel"/>
    <w:tmpl w:val="6106BC58"/>
    <w:lvl w:ilvl="0" w:tplc="0574A592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lang w:val="en-US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579B"/>
    <w:rsid w:val="00021F70"/>
    <w:rsid w:val="000278D3"/>
    <w:rsid w:val="000A4798"/>
    <w:rsid w:val="000A7F6A"/>
    <w:rsid w:val="000C3DDC"/>
    <w:rsid w:val="001B1D84"/>
    <w:rsid w:val="001E05F4"/>
    <w:rsid w:val="001E24CA"/>
    <w:rsid w:val="001F4130"/>
    <w:rsid w:val="002F2C43"/>
    <w:rsid w:val="00363F3E"/>
    <w:rsid w:val="003F27FA"/>
    <w:rsid w:val="00454B0F"/>
    <w:rsid w:val="00476F8C"/>
    <w:rsid w:val="004A29BD"/>
    <w:rsid w:val="004D3476"/>
    <w:rsid w:val="00536711"/>
    <w:rsid w:val="00560E72"/>
    <w:rsid w:val="005805E1"/>
    <w:rsid w:val="00611EC8"/>
    <w:rsid w:val="00626FF7"/>
    <w:rsid w:val="00660CDF"/>
    <w:rsid w:val="006723D9"/>
    <w:rsid w:val="006E60FD"/>
    <w:rsid w:val="007A4090"/>
    <w:rsid w:val="007B2220"/>
    <w:rsid w:val="007F605D"/>
    <w:rsid w:val="008101F2"/>
    <w:rsid w:val="008F619F"/>
    <w:rsid w:val="00922023"/>
    <w:rsid w:val="009A58EC"/>
    <w:rsid w:val="00A04D35"/>
    <w:rsid w:val="00A53A17"/>
    <w:rsid w:val="00B6692A"/>
    <w:rsid w:val="00B81F18"/>
    <w:rsid w:val="00C208FF"/>
    <w:rsid w:val="00C65876"/>
    <w:rsid w:val="00D04915"/>
    <w:rsid w:val="00D228A5"/>
    <w:rsid w:val="00D26CE7"/>
    <w:rsid w:val="00E366C6"/>
    <w:rsid w:val="00E4091F"/>
    <w:rsid w:val="00E83FA5"/>
    <w:rsid w:val="00E9579B"/>
    <w:rsid w:val="00EE1550"/>
    <w:rsid w:val="00F06B36"/>
    <w:rsid w:val="00F42265"/>
    <w:rsid w:val="00F628AB"/>
    <w:rsid w:val="00F67905"/>
    <w:rsid w:val="00F713BA"/>
    <w:rsid w:val="00FB145F"/>
    <w:rsid w:val="00FC6171"/>
    <w:rsid w:val="00FD207A"/>
    <w:rsid w:val="00FE2769"/>
    <w:rsid w:val="00FE5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3C9692C-E471-455B-8BBA-7EE4D7CC4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579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208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C208FF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styleId="a4">
    <w:name w:val="Balloon Text"/>
    <w:basedOn w:val="a"/>
    <w:link w:val="a5"/>
    <w:uiPriority w:val="99"/>
    <w:semiHidden/>
    <w:unhideWhenUsed/>
    <w:rsid w:val="001F413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F413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EE155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EE1550"/>
    <w:rPr>
      <w:rFonts w:ascii="Times New Roman" w:eastAsia="新細明體" w:hAnsi="Times New Roman" w:cs="Times New Roman"/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EE155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EE1550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415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54CE23-91A0-4108-BC15-ABBF60CE8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16</Pages>
  <Words>336</Words>
  <Characters>1916</Characters>
  <Application>Microsoft Office Word</Application>
  <DocSecurity>0</DocSecurity>
  <Lines>15</Lines>
  <Paragraphs>4</Paragraphs>
  <ScaleCrop>false</ScaleCrop>
  <Company/>
  <LinksUpToDate>false</LinksUpToDate>
  <CharactersWithSpaces>2248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</dc:creator>
  <cp:keywords/>
  <dc:description/>
  <cp:lastModifiedBy>5A88</cp:lastModifiedBy>
  <cp:revision>6</cp:revision>
  <cp:lastPrinted>2019-11-22T11:38:00Z</cp:lastPrinted>
  <dcterms:created xsi:type="dcterms:W3CDTF">2021-02-05T07:14:00Z</dcterms:created>
  <dcterms:modified xsi:type="dcterms:W3CDTF">2021-02-24T03:23:00Z</dcterms:modified>
</cp:coreProperties>
</file>