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96F" w:rsidRPr="00F32EAE" w:rsidRDefault="00F32EAE" w:rsidP="00F32EA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32EAE">
        <w:rPr>
          <w:rFonts w:ascii="標楷體" w:eastAsia="標楷體" w:hAnsi="標楷體" w:hint="eastAsia"/>
          <w:b/>
          <w:sz w:val="32"/>
          <w:szCs w:val="32"/>
        </w:rPr>
        <w:t>臺南市立柳營國中111學年度家庭教育融入教學活動設計</w:t>
      </w:r>
    </w:p>
    <w:tbl>
      <w:tblPr>
        <w:tblStyle w:val="a7"/>
        <w:tblW w:w="104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80"/>
        <w:gridCol w:w="3262"/>
        <w:gridCol w:w="2621"/>
        <w:gridCol w:w="354"/>
        <w:gridCol w:w="2268"/>
      </w:tblGrid>
      <w:tr w:rsidR="00F32EAE" w:rsidRPr="00F32EAE" w:rsidTr="00F26471">
        <w:tc>
          <w:tcPr>
            <w:tcW w:w="1980" w:type="dxa"/>
          </w:tcPr>
          <w:p w:rsidR="00F32EAE" w:rsidRPr="00093AD8" w:rsidRDefault="00F32E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93AD8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8505" w:type="dxa"/>
            <w:gridSpan w:val="4"/>
            <w:vAlign w:val="center"/>
          </w:tcPr>
          <w:p w:rsidR="00F32EAE" w:rsidRPr="00F32EAE" w:rsidRDefault="006C355B">
            <w:pPr>
              <w:rPr>
                <w:rFonts w:ascii="標楷體" w:eastAsia="標楷體" w:hAnsi="標楷體"/>
              </w:rPr>
            </w:pPr>
            <w:r w:rsidRPr="006C355B">
              <w:rPr>
                <w:rFonts w:ascii="標楷體" w:eastAsia="標楷體" w:hAnsi="標楷體" w:hint="eastAsia"/>
              </w:rPr>
              <w:t>健康家庭加加油</w:t>
            </w:r>
          </w:p>
        </w:tc>
      </w:tr>
      <w:tr w:rsidR="00F32EAE" w:rsidRPr="00F32EAE" w:rsidTr="0095438F">
        <w:tc>
          <w:tcPr>
            <w:tcW w:w="1980" w:type="dxa"/>
          </w:tcPr>
          <w:p w:rsidR="00F32EAE" w:rsidRPr="00093AD8" w:rsidRDefault="00F32E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93AD8">
              <w:rPr>
                <w:rFonts w:ascii="標楷體" w:eastAsia="標楷體" w:hAnsi="標楷體" w:hint="eastAsia"/>
                <w:sz w:val="28"/>
                <w:szCs w:val="28"/>
              </w:rPr>
              <w:t>授課對象</w:t>
            </w:r>
          </w:p>
        </w:tc>
        <w:tc>
          <w:tcPr>
            <w:tcW w:w="3262" w:type="dxa"/>
            <w:vAlign w:val="center"/>
          </w:tcPr>
          <w:p w:rsidR="00F32EAE" w:rsidRPr="00F32EAE" w:rsidRDefault="00F264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  <w:r w:rsidR="006C355B" w:rsidRPr="006C355B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2621" w:type="dxa"/>
          </w:tcPr>
          <w:p w:rsidR="00F32EAE" w:rsidRPr="00093AD8" w:rsidRDefault="00F32E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93AD8">
              <w:rPr>
                <w:rFonts w:ascii="標楷體" w:eastAsia="標楷體" w:hAnsi="標楷體" w:hint="eastAsia"/>
                <w:sz w:val="28"/>
                <w:szCs w:val="28"/>
              </w:rPr>
              <w:t>教學節數</w:t>
            </w:r>
          </w:p>
        </w:tc>
        <w:tc>
          <w:tcPr>
            <w:tcW w:w="2622" w:type="dxa"/>
            <w:gridSpan w:val="2"/>
            <w:vAlign w:val="center"/>
          </w:tcPr>
          <w:p w:rsidR="00F32EAE" w:rsidRPr="00F32EAE" w:rsidRDefault="006C355B">
            <w:pPr>
              <w:rPr>
                <w:rFonts w:ascii="標楷體" w:eastAsia="標楷體" w:hAnsi="標楷體"/>
              </w:rPr>
            </w:pPr>
            <w:r w:rsidRPr="006C355B">
              <w:rPr>
                <w:rFonts w:ascii="標楷體" w:eastAsia="標楷體" w:hAnsi="標楷體" w:hint="eastAsia"/>
              </w:rPr>
              <w:t>2</w:t>
            </w:r>
            <w:r w:rsidR="0095438F">
              <w:rPr>
                <w:rFonts w:ascii="標楷體" w:eastAsia="標楷體" w:hAnsi="標楷體" w:hint="eastAsia"/>
              </w:rPr>
              <w:t>節</w:t>
            </w:r>
          </w:p>
        </w:tc>
      </w:tr>
      <w:tr w:rsidR="00F32EAE" w:rsidRPr="00F32EAE" w:rsidTr="00A45073">
        <w:tc>
          <w:tcPr>
            <w:tcW w:w="1980" w:type="dxa"/>
          </w:tcPr>
          <w:p w:rsidR="00F32EAE" w:rsidRPr="00093AD8" w:rsidRDefault="00F32E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93AD8">
              <w:rPr>
                <w:rFonts w:ascii="標楷體" w:eastAsia="標楷體" w:hAnsi="標楷體" w:hint="eastAsia"/>
                <w:sz w:val="28"/>
                <w:szCs w:val="28"/>
              </w:rPr>
              <w:t>學習主題</w:t>
            </w:r>
          </w:p>
        </w:tc>
        <w:tc>
          <w:tcPr>
            <w:tcW w:w="8505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36"/>
            </w:tblGrid>
            <w:tr w:rsidR="00F32EAE" w:rsidRPr="00F32EAE">
              <w:trPr>
                <w:trHeight w:val="739"/>
              </w:trPr>
              <w:tc>
                <w:tcPr>
                  <w:tcW w:w="0" w:type="auto"/>
                </w:tcPr>
                <w:p w:rsidR="00F32EAE" w:rsidRPr="00093AD8" w:rsidRDefault="006C355B" w:rsidP="00A45073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cs="標楷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8"/>
                      <w:szCs w:val="28"/>
                    </w:rPr>
                    <w:t>▓</w:t>
                  </w:r>
                  <w:r w:rsidR="00F32EAE" w:rsidRPr="00F32EAE">
                    <w:rPr>
                      <w:rFonts w:ascii="標楷體" w:eastAsia="標楷體" w:cs="標楷體" w:hint="eastAsia"/>
                      <w:color w:val="000000"/>
                      <w:kern w:val="0"/>
                      <w:sz w:val="28"/>
                      <w:szCs w:val="28"/>
                    </w:rPr>
                    <w:t>家庭的組成、發展與變化</w:t>
                  </w:r>
                  <w:r w:rsidR="00F32EAE" w:rsidRPr="00F32EAE">
                    <w:rPr>
                      <w:rFonts w:ascii="標楷體" w:eastAsia="標楷體" w:cs="標楷體"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  <w:r w:rsidR="00A45073">
                    <w:rPr>
                      <w:rFonts w:ascii="標楷體" w:eastAsia="標楷體" w:cs="標楷體" w:hint="eastAsia"/>
                      <w:color w:val="000000"/>
                      <w:kern w:val="0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8"/>
                      <w:szCs w:val="28"/>
                    </w:rPr>
                    <w:t>▓</w:t>
                  </w:r>
                  <w:r w:rsidR="00F32EAE" w:rsidRPr="00F32EAE">
                    <w:rPr>
                      <w:rFonts w:ascii="標楷體" w:eastAsia="標楷體" w:cs="標楷體" w:hint="eastAsia"/>
                      <w:color w:val="000000"/>
                      <w:kern w:val="0"/>
                      <w:sz w:val="28"/>
                      <w:szCs w:val="28"/>
                    </w:rPr>
                    <w:t>家人關係與互動</w:t>
                  </w:r>
                </w:p>
                <w:p w:rsidR="00F32EAE" w:rsidRPr="00F32EAE" w:rsidRDefault="006C355B" w:rsidP="00A45073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cs="標楷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8"/>
                      <w:szCs w:val="28"/>
                    </w:rPr>
                    <w:t>▓</w:t>
                  </w:r>
                  <w:r w:rsidR="00F32EAE" w:rsidRPr="00F32EAE">
                    <w:rPr>
                      <w:rFonts w:ascii="標楷體" w:eastAsia="標楷體" w:cs="標楷體" w:hint="eastAsia"/>
                      <w:color w:val="000000"/>
                      <w:kern w:val="0"/>
                      <w:sz w:val="28"/>
                      <w:szCs w:val="28"/>
                    </w:rPr>
                    <w:t>人際互動與親密關係發展</w:t>
                  </w:r>
                  <w:r w:rsidR="00A45073">
                    <w:rPr>
                      <w:rFonts w:ascii="標楷體" w:eastAsia="標楷體" w:cs="標楷體" w:hint="eastAsia"/>
                      <w:color w:val="000000"/>
                      <w:kern w:val="0"/>
                      <w:sz w:val="28"/>
                      <w:szCs w:val="28"/>
                    </w:rPr>
                    <w:t xml:space="preserve">     </w:t>
                  </w:r>
                  <w:r w:rsidR="00F32EAE" w:rsidRPr="00F32EAE">
                    <w:rPr>
                      <w:rFonts w:ascii="標楷體" w:eastAsia="標楷體" w:cs="標楷體" w:hint="eastAsia"/>
                      <w:color w:val="000000"/>
                      <w:kern w:val="0"/>
                      <w:sz w:val="28"/>
                      <w:szCs w:val="28"/>
                    </w:rPr>
                    <w:t>□家庭資源管理與消費決策</w:t>
                  </w:r>
                  <w:r w:rsidR="00F32EAE" w:rsidRPr="00F32EAE">
                    <w:rPr>
                      <w:rFonts w:ascii="標楷體" w:eastAsia="標楷體" w:cs="標楷體"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  <w:p w:rsidR="00F32EAE" w:rsidRPr="00F32EAE" w:rsidRDefault="00F32EAE" w:rsidP="00A45073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cs="標楷體"/>
                      <w:color w:val="000000"/>
                      <w:kern w:val="0"/>
                      <w:sz w:val="22"/>
                    </w:rPr>
                  </w:pPr>
                  <w:r w:rsidRPr="00F32EAE">
                    <w:rPr>
                      <w:rFonts w:ascii="標楷體" w:eastAsia="標楷體" w:cs="標楷體" w:hint="eastAsia"/>
                      <w:color w:val="000000"/>
                      <w:kern w:val="0"/>
                      <w:sz w:val="28"/>
                      <w:szCs w:val="28"/>
                    </w:rPr>
                    <w:t>□家庭活動與社區參與</w:t>
                  </w:r>
                  <w:r w:rsidRPr="00F32EAE">
                    <w:rPr>
                      <w:rFonts w:ascii="標楷體" w:eastAsia="標楷體" w:cs="標楷體"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F32EAE" w:rsidRPr="00F32EAE" w:rsidRDefault="00F32EAE">
            <w:pPr>
              <w:rPr>
                <w:rFonts w:ascii="標楷體" w:eastAsia="標楷體" w:hAnsi="標楷體"/>
              </w:rPr>
            </w:pPr>
          </w:p>
        </w:tc>
      </w:tr>
      <w:tr w:rsidR="00B56D50" w:rsidRPr="00F32EAE" w:rsidTr="0095438F">
        <w:tc>
          <w:tcPr>
            <w:tcW w:w="1980" w:type="dxa"/>
          </w:tcPr>
          <w:p w:rsidR="00B56D50" w:rsidRPr="00093AD8" w:rsidRDefault="00093AD8" w:rsidP="00B56D5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93AD8">
              <w:rPr>
                <w:rFonts w:ascii="標楷體" w:eastAsia="標楷體" w:hAnsi="標楷體" w:hint="eastAsia"/>
                <w:sz w:val="28"/>
                <w:szCs w:val="28"/>
              </w:rPr>
              <w:t>實質內涵</w:t>
            </w:r>
          </w:p>
        </w:tc>
        <w:tc>
          <w:tcPr>
            <w:tcW w:w="8505" w:type="dxa"/>
            <w:gridSpan w:val="4"/>
            <w:vAlign w:val="center"/>
          </w:tcPr>
          <w:p w:rsidR="00B56D50" w:rsidRPr="00F32EAE" w:rsidRDefault="006C355B" w:rsidP="006C355B">
            <w:pPr>
              <w:rPr>
                <w:rFonts w:ascii="標楷體" w:eastAsia="標楷體" w:hAnsi="標楷體"/>
              </w:rPr>
            </w:pPr>
            <w:r w:rsidRPr="006C355B">
              <w:rPr>
                <w:rFonts w:ascii="標楷體" w:eastAsia="標楷體" w:hAnsi="標楷體" w:hint="eastAsia"/>
              </w:rPr>
              <w:t>家J5 了解與家人溝通互動及相互支持的適切方式。</w:t>
            </w:r>
          </w:p>
        </w:tc>
      </w:tr>
      <w:tr w:rsidR="00B56D50" w:rsidRPr="00F32EAE" w:rsidTr="00A45073">
        <w:tc>
          <w:tcPr>
            <w:tcW w:w="1980" w:type="dxa"/>
          </w:tcPr>
          <w:p w:rsidR="00B56D50" w:rsidRPr="00093AD8" w:rsidRDefault="00093AD8" w:rsidP="00B56D5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93AD8">
              <w:rPr>
                <w:rFonts w:ascii="標楷體" w:eastAsia="標楷體" w:hAnsi="標楷體" w:hint="eastAsia"/>
                <w:sz w:val="28"/>
                <w:szCs w:val="28"/>
              </w:rPr>
              <w:t>總綱核心素養</w:t>
            </w:r>
          </w:p>
        </w:tc>
        <w:tc>
          <w:tcPr>
            <w:tcW w:w="8505" w:type="dxa"/>
            <w:gridSpan w:val="4"/>
          </w:tcPr>
          <w:p w:rsidR="006C355B" w:rsidRPr="006C355B" w:rsidRDefault="006C355B" w:rsidP="006C355B">
            <w:pPr>
              <w:rPr>
                <w:rFonts w:ascii="標楷體" w:eastAsia="標楷體" w:hAnsi="標楷體"/>
              </w:rPr>
            </w:pPr>
            <w:r w:rsidRPr="006C355B">
              <w:rPr>
                <w:rFonts w:ascii="標楷體" w:eastAsia="標楷體" w:hAnsi="標楷體" w:hint="eastAsia"/>
              </w:rPr>
              <w:t>A2系統思考與解決問題</w:t>
            </w:r>
          </w:p>
          <w:p w:rsidR="006C355B" w:rsidRPr="006C355B" w:rsidRDefault="006C355B" w:rsidP="006C355B">
            <w:pPr>
              <w:rPr>
                <w:rFonts w:ascii="標楷體" w:eastAsia="標楷體" w:hAnsi="標楷體"/>
              </w:rPr>
            </w:pPr>
            <w:r w:rsidRPr="006C355B">
              <w:rPr>
                <w:rFonts w:ascii="標楷體" w:eastAsia="標楷體" w:hAnsi="標楷體" w:hint="eastAsia"/>
              </w:rPr>
              <w:t>B1符號運用與溝通表達</w:t>
            </w:r>
          </w:p>
          <w:p w:rsidR="00B56D50" w:rsidRPr="00F32EAE" w:rsidRDefault="006C355B" w:rsidP="006C355B">
            <w:pPr>
              <w:rPr>
                <w:rFonts w:ascii="標楷體" w:eastAsia="標楷體" w:hAnsi="標楷體"/>
              </w:rPr>
            </w:pPr>
            <w:r w:rsidRPr="006C355B">
              <w:rPr>
                <w:rFonts w:ascii="標楷體" w:eastAsia="標楷體" w:hAnsi="標楷體" w:hint="eastAsia"/>
              </w:rPr>
              <w:t>C2人際關係與團隊合作</w:t>
            </w:r>
          </w:p>
        </w:tc>
      </w:tr>
      <w:tr w:rsidR="00B56D50" w:rsidRPr="00F32EAE" w:rsidTr="00F26471">
        <w:tc>
          <w:tcPr>
            <w:tcW w:w="1980" w:type="dxa"/>
          </w:tcPr>
          <w:p w:rsidR="00B56D50" w:rsidRPr="00093AD8" w:rsidRDefault="00B56D50" w:rsidP="00B56D5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93AD8">
              <w:rPr>
                <w:rFonts w:ascii="標楷體" w:eastAsia="標楷體" w:hAnsi="標楷體" w:hint="eastAsia"/>
                <w:sz w:val="28"/>
                <w:szCs w:val="28"/>
              </w:rPr>
              <w:t>融入之領域</w:t>
            </w:r>
          </w:p>
        </w:tc>
        <w:tc>
          <w:tcPr>
            <w:tcW w:w="8505" w:type="dxa"/>
            <w:gridSpan w:val="4"/>
            <w:vAlign w:val="center"/>
          </w:tcPr>
          <w:p w:rsidR="00B56D50" w:rsidRPr="00F32EAE" w:rsidRDefault="00F264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健體領域</w:t>
            </w:r>
          </w:p>
        </w:tc>
      </w:tr>
      <w:tr w:rsidR="00B56D50" w:rsidRPr="00F32EAE" w:rsidTr="00A45073">
        <w:tc>
          <w:tcPr>
            <w:tcW w:w="1980" w:type="dxa"/>
          </w:tcPr>
          <w:p w:rsidR="00B56D50" w:rsidRPr="00093AD8" w:rsidRDefault="00B56D50" w:rsidP="00B56D5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93AD8">
              <w:rPr>
                <w:rFonts w:ascii="標楷體" w:eastAsia="標楷體" w:hAnsi="標楷體" w:hint="eastAsia"/>
                <w:sz w:val="28"/>
                <w:szCs w:val="28"/>
              </w:rPr>
              <w:t>學習表現</w:t>
            </w:r>
          </w:p>
        </w:tc>
        <w:tc>
          <w:tcPr>
            <w:tcW w:w="8505" w:type="dxa"/>
            <w:gridSpan w:val="4"/>
          </w:tcPr>
          <w:p w:rsidR="0095438F" w:rsidRPr="0095438F" w:rsidRDefault="0095438F" w:rsidP="0095438F">
            <w:pPr>
              <w:spacing w:line="360" w:lineRule="exact"/>
              <w:ind w:left="720" w:hangingChars="300" w:hanging="72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5438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95438F">
              <w:rPr>
                <w:rFonts w:ascii="Times New Roman" w:eastAsia="標楷體" w:hAnsi="Times New Roman" w:cs="Times New Roman"/>
                <w:color w:val="000000"/>
                <w:szCs w:val="24"/>
              </w:rPr>
              <w:t>-IV-</w:t>
            </w:r>
            <w:r w:rsidRPr="0095438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95438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了解社會與自然環境，及其對個人及家庭的影響。</w:t>
            </w:r>
          </w:p>
          <w:p w:rsidR="00B56D50" w:rsidRDefault="0095438F" w:rsidP="006C355B">
            <w:pPr>
              <w:rPr>
                <w:rFonts w:ascii="標楷體" w:eastAsia="標楷體" w:hAnsi="標楷體"/>
              </w:rPr>
            </w:pPr>
            <w:r w:rsidRPr="0095438F">
              <w:rPr>
                <w:rFonts w:ascii="標楷體" w:eastAsia="標楷體" w:hAnsi="標楷體" w:hint="eastAsia"/>
              </w:rPr>
              <w:t>2-IV-3了解青少年與父母的溝通、衝突與因應方式。</w:t>
            </w:r>
          </w:p>
          <w:p w:rsidR="0095438F" w:rsidRPr="00F32EAE" w:rsidRDefault="0095438F" w:rsidP="006C355B">
            <w:pPr>
              <w:rPr>
                <w:rFonts w:ascii="標楷體" w:eastAsia="標楷體" w:hAnsi="標楷體"/>
              </w:rPr>
            </w:pPr>
            <w:r w:rsidRPr="0095438F">
              <w:rPr>
                <w:rFonts w:ascii="標楷體" w:eastAsia="標楷體" w:hAnsi="標楷體" w:hint="eastAsia"/>
              </w:rPr>
              <w:t>3-IV-1了解人際交往、親密關係，以及婚姻與家庭等關係的發展。</w:t>
            </w:r>
          </w:p>
        </w:tc>
      </w:tr>
      <w:tr w:rsidR="00093AD8" w:rsidRPr="00F32EAE" w:rsidTr="00A45073">
        <w:tc>
          <w:tcPr>
            <w:tcW w:w="1980" w:type="dxa"/>
          </w:tcPr>
          <w:p w:rsidR="00093AD8" w:rsidRPr="00093AD8" w:rsidRDefault="00093AD8" w:rsidP="00B56D5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93AD8">
              <w:rPr>
                <w:rFonts w:ascii="標楷體" w:eastAsia="標楷體" w:hAnsi="標楷體" w:hint="eastAsia"/>
                <w:sz w:val="28"/>
                <w:szCs w:val="28"/>
              </w:rPr>
              <w:t>學習內容</w:t>
            </w:r>
          </w:p>
        </w:tc>
        <w:tc>
          <w:tcPr>
            <w:tcW w:w="8505" w:type="dxa"/>
            <w:gridSpan w:val="4"/>
          </w:tcPr>
          <w:p w:rsidR="0095438F" w:rsidRPr="0095438F" w:rsidRDefault="0095438F" w:rsidP="0095438F">
            <w:pPr>
              <w:spacing w:line="360" w:lineRule="exact"/>
              <w:ind w:left="720" w:hangingChars="300" w:hanging="72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家</w:t>
            </w:r>
            <w:r w:rsidRPr="0095438F">
              <w:rPr>
                <w:rFonts w:ascii="Times New Roman" w:eastAsia="標楷體" w:hAnsi="Times New Roman" w:cs="Times New Roman"/>
                <w:color w:val="000000"/>
                <w:szCs w:val="24"/>
              </w:rPr>
              <w:t>A-IV-4</w:t>
            </w:r>
            <w:r w:rsidRPr="0095438F">
              <w:rPr>
                <w:rFonts w:ascii="Times New Roman" w:eastAsia="標楷體" w:hAnsi="Times New Roman" w:cs="Times New Roman"/>
                <w:color w:val="000000"/>
                <w:szCs w:val="24"/>
              </w:rPr>
              <w:t>社會環境、自然環境對個人及家庭的影響。</w:t>
            </w:r>
          </w:p>
          <w:p w:rsidR="00093AD8" w:rsidRDefault="0095438F" w:rsidP="006C355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家</w:t>
            </w:r>
            <w:r w:rsidRPr="0095438F">
              <w:rPr>
                <w:rFonts w:ascii="Times New Roman" w:hAnsi="Times New Roman" w:cs="Times New Roman"/>
                <w:kern w:val="2"/>
              </w:rPr>
              <w:t>B-IV-7</w:t>
            </w:r>
            <w:r w:rsidRPr="00FF0AC4">
              <w:rPr>
                <w:rFonts w:ascii="Times New Roman" w:hAnsi="Times New Roman" w:cs="Times New Roman"/>
              </w:rPr>
              <w:t>青少年階段的親子衝突成因與因應方式。</w:t>
            </w:r>
          </w:p>
          <w:p w:rsidR="0095438F" w:rsidRPr="0095438F" w:rsidRDefault="0095438F" w:rsidP="0095438F">
            <w:pPr>
              <w:spacing w:line="360" w:lineRule="exact"/>
              <w:ind w:left="720" w:hangingChars="300" w:hanging="72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5438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家</w:t>
            </w:r>
            <w:r w:rsidRPr="0095438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C-IV-1</w:t>
            </w:r>
            <w:r w:rsidRPr="0095438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人際交往的態度與知能。</w:t>
            </w:r>
          </w:p>
        </w:tc>
      </w:tr>
      <w:tr w:rsidR="00093AD8" w:rsidRPr="00F32EAE" w:rsidTr="00A45073">
        <w:tc>
          <w:tcPr>
            <w:tcW w:w="1980" w:type="dxa"/>
          </w:tcPr>
          <w:p w:rsidR="00093AD8" w:rsidRPr="00093AD8" w:rsidRDefault="00093AD8" w:rsidP="00B56D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093AD8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學習目標</w:t>
            </w:r>
          </w:p>
        </w:tc>
        <w:tc>
          <w:tcPr>
            <w:tcW w:w="8505" w:type="dxa"/>
            <w:gridSpan w:val="4"/>
          </w:tcPr>
          <w:p w:rsidR="006C355B" w:rsidRDefault="006C355B" w:rsidP="006C355B">
            <w:pPr>
              <w:pStyle w:val="Default"/>
            </w:pPr>
            <w:r>
              <w:rPr>
                <w:rFonts w:hint="eastAsia"/>
              </w:rPr>
              <w:t>一、理解家庭的健康生活規範的意義並肯定其價值，體悟家庭關係的影響性，並能遵守合宜的健康生活規範。</w:t>
            </w:r>
          </w:p>
          <w:p w:rsidR="006C355B" w:rsidRDefault="006C355B" w:rsidP="006C355B">
            <w:pPr>
              <w:pStyle w:val="Default"/>
            </w:pPr>
            <w:r>
              <w:rPr>
                <w:rFonts w:hint="eastAsia"/>
              </w:rPr>
              <w:t>二、分析家庭溝通不良與衝突問題發生的因素，並願意反省修正，嘗試運用策略方法以經營家庭關係。</w:t>
            </w:r>
          </w:p>
          <w:p w:rsidR="00093AD8" w:rsidRPr="00DF4783" w:rsidRDefault="006C355B" w:rsidP="006C355B">
            <w:pPr>
              <w:pStyle w:val="Default"/>
            </w:pPr>
            <w:r>
              <w:rPr>
                <w:rFonts w:hint="eastAsia"/>
              </w:rPr>
              <w:t>三、認識家庭暴力的發生因素與相關法規，善用各項社會資源協助自己或他人處理家暴問題。</w:t>
            </w:r>
          </w:p>
        </w:tc>
      </w:tr>
      <w:tr w:rsidR="00093AD8" w:rsidRPr="00F32EAE" w:rsidTr="00A45073">
        <w:tc>
          <w:tcPr>
            <w:tcW w:w="1980" w:type="dxa"/>
          </w:tcPr>
          <w:p w:rsidR="00093AD8" w:rsidRPr="00093AD8" w:rsidRDefault="00093AD8" w:rsidP="00B56D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093AD8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課前準備</w:t>
            </w:r>
          </w:p>
          <w:p w:rsidR="00093AD8" w:rsidRPr="00093AD8" w:rsidRDefault="00093AD8" w:rsidP="00B56D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093AD8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(教學器材)</w:t>
            </w:r>
          </w:p>
        </w:tc>
        <w:tc>
          <w:tcPr>
            <w:tcW w:w="8505" w:type="dxa"/>
            <w:gridSpan w:val="4"/>
          </w:tcPr>
          <w:p w:rsidR="006C355B" w:rsidRDefault="006C355B" w:rsidP="006C355B">
            <w:pPr>
              <w:pStyle w:val="Default"/>
            </w:pPr>
            <w:r>
              <w:rPr>
                <w:rFonts w:hint="eastAsia"/>
              </w:rPr>
              <w:t>教師：</w:t>
            </w:r>
          </w:p>
          <w:p w:rsidR="006C355B" w:rsidRDefault="006C355B" w:rsidP="006C355B">
            <w:pPr>
              <w:pStyle w:val="Default"/>
            </w:pPr>
            <w:r>
              <w:rPr>
                <w:rFonts w:hint="eastAsia"/>
              </w:rPr>
              <w:t>一、相關電子設備、電腦、音箱、相關教學投影片、影音檔。</w:t>
            </w:r>
          </w:p>
          <w:p w:rsidR="00093AD8" w:rsidRPr="00DF4783" w:rsidRDefault="006C355B" w:rsidP="006C355B">
            <w:pPr>
              <w:pStyle w:val="Default"/>
            </w:pPr>
            <w:r>
              <w:rPr>
                <w:rFonts w:hint="eastAsia"/>
              </w:rPr>
              <w:t>二、學習活動單、情境演練道具。</w:t>
            </w:r>
          </w:p>
        </w:tc>
      </w:tr>
      <w:tr w:rsidR="00093AD8" w:rsidRPr="00F32EAE" w:rsidTr="00A45073">
        <w:tc>
          <w:tcPr>
            <w:tcW w:w="1980" w:type="dxa"/>
            <w:shd w:val="clear" w:color="auto" w:fill="D9D9D9" w:themeFill="background1" w:themeFillShade="D9"/>
          </w:tcPr>
          <w:p w:rsidR="00093AD8" w:rsidRPr="00093AD8" w:rsidRDefault="00093AD8" w:rsidP="00B56D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093AD8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節數與時間</w:t>
            </w:r>
          </w:p>
        </w:tc>
        <w:tc>
          <w:tcPr>
            <w:tcW w:w="6237" w:type="dxa"/>
            <w:gridSpan w:val="3"/>
            <w:shd w:val="clear" w:color="auto" w:fill="D9D9D9" w:themeFill="background1" w:themeFillShade="D9"/>
          </w:tcPr>
          <w:p w:rsidR="00093AD8" w:rsidRPr="00093AD8" w:rsidRDefault="00093AD8" w:rsidP="00093AD8">
            <w:pPr>
              <w:pStyle w:val="Default"/>
              <w:jc w:val="center"/>
              <w:rPr>
                <w:sz w:val="28"/>
                <w:szCs w:val="28"/>
              </w:rPr>
            </w:pPr>
            <w:r w:rsidRPr="00093AD8">
              <w:rPr>
                <w:rFonts w:hint="eastAsia"/>
                <w:sz w:val="28"/>
                <w:szCs w:val="28"/>
              </w:rPr>
              <w:t>學習活動內容及實施方式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93AD8" w:rsidRPr="00093AD8" w:rsidRDefault="00093AD8" w:rsidP="00093AD8">
            <w:pPr>
              <w:pStyle w:val="Default"/>
              <w:jc w:val="center"/>
              <w:rPr>
                <w:sz w:val="28"/>
                <w:szCs w:val="28"/>
              </w:rPr>
            </w:pPr>
            <w:r w:rsidRPr="00093AD8">
              <w:rPr>
                <w:rFonts w:hint="eastAsia"/>
                <w:sz w:val="28"/>
                <w:szCs w:val="28"/>
              </w:rPr>
              <w:t>評量方式</w:t>
            </w:r>
          </w:p>
        </w:tc>
      </w:tr>
      <w:tr w:rsidR="00093AD8" w:rsidRPr="00F32EAE" w:rsidTr="00A45073">
        <w:trPr>
          <w:trHeight w:val="2091"/>
        </w:trPr>
        <w:tc>
          <w:tcPr>
            <w:tcW w:w="1980" w:type="dxa"/>
            <w:shd w:val="clear" w:color="auto" w:fill="auto"/>
          </w:tcPr>
          <w:p w:rsidR="00093AD8" w:rsidRPr="00093AD8" w:rsidRDefault="00093AD8" w:rsidP="00B56D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093AD8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第一節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6C355B" w:rsidRDefault="006C355B" w:rsidP="006C355B">
            <w:pPr>
              <w:pStyle w:val="Default"/>
            </w:pPr>
            <w:r>
              <w:rPr>
                <w:rFonts w:hint="eastAsia"/>
              </w:rPr>
              <w:t>暢談健康家規(學習目標一，教學15分鐘）</w:t>
            </w:r>
          </w:p>
          <w:p w:rsidR="006C355B" w:rsidRDefault="006C355B" w:rsidP="006C355B">
            <w:pPr>
              <w:pStyle w:val="Default"/>
            </w:pPr>
            <w:r>
              <w:rPr>
                <w:rFonts w:hint="eastAsia"/>
              </w:rPr>
              <w:t>一、教師運用課文的家庭生活規範引導學生了解什麼是健康生活規範，延伸討論至學生個人家庭相處情況。</w:t>
            </w:r>
          </w:p>
          <w:p w:rsidR="006C355B" w:rsidRDefault="006C355B" w:rsidP="006C355B">
            <w:pPr>
              <w:pStyle w:val="Default"/>
            </w:pPr>
            <w:r>
              <w:rPr>
                <w:rFonts w:hint="eastAsia"/>
              </w:rPr>
              <w:t>二、引導學生思考自己家中是否有相關規範，教師也可以詢問學生以下三個問題：</w:t>
            </w:r>
          </w:p>
          <w:p w:rsidR="006C355B" w:rsidRDefault="006C355B" w:rsidP="006C355B">
            <w:pPr>
              <w:pStyle w:val="Default"/>
            </w:pPr>
            <w:r>
              <w:rPr>
                <w:rFonts w:ascii="MS Gothic" w:eastAsia="MS Gothic" w:hAnsi="MS Gothic" w:cs="MS Gothic" w:hint="eastAsia"/>
              </w:rPr>
              <w:t>㈠</w:t>
            </w:r>
            <w:r>
              <w:rPr>
                <w:rFonts w:hAnsi="標楷體" w:hint="eastAsia"/>
              </w:rPr>
              <w:t>家中是否也有訂定家庭規範？</w:t>
            </w:r>
          </w:p>
          <w:p w:rsidR="006C355B" w:rsidRDefault="006C355B" w:rsidP="006C355B">
            <w:pPr>
              <w:pStyle w:val="Default"/>
            </w:pPr>
            <w:r>
              <w:rPr>
                <w:rFonts w:ascii="MS Gothic" w:eastAsia="MS Gothic" w:hAnsi="MS Gothic" w:cs="MS Gothic" w:hint="eastAsia"/>
              </w:rPr>
              <w:t>㈡</w:t>
            </w:r>
            <w:r>
              <w:rPr>
                <w:rFonts w:hAnsi="標楷體" w:hint="eastAsia"/>
              </w:rPr>
              <w:t>為什麼要訂定這些家庭規範？</w:t>
            </w:r>
          </w:p>
          <w:p w:rsidR="006C355B" w:rsidRDefault="006C355B" w:rsidP="006C355B">
            <w:pPr>
              <w:pStyle w:val="Default"/>
            </w:pPr>
            <w:r>
              <w:rPr>
                <w:rFonts w:ascii="MS Gothic" w:eastAsia="MS Gothic" w:hAnsi="MS Gothic" w:cs="MS Gothic" w:hint="eastAsia"/>
              </w:rPr>
              <w:lastRenderedPageBreak/>
              <w:t>㈢</w:t>
            </w:r>
            <w:r>
              <w:rPr>
                <w:rFonts w:hAnsi="標楷體" w:hint="eastAsia"/>
              </w:rPr>
              <w:t>如果家中沒有特別訂定家庭規範，那麼是否有什</w:t>
            </w:r>
            <w:r>
              <w:rPr>
                <w:rFonts w:hint="eastAsia"/>
              </w:rPr>
              <w:t>麼特定的生活習慣是家庭生活養成的？</w:t>
            </w:r>
          </w:p>
          <w:p w:rsidR="006C355B" w:rsidRDefault="006C355B" w:rsidP="006C355B">
            <w:pPr>
              <w:pStyle w:val="Default"/>
            </w:pPr>
            <w:r>
              <w:rPr>
                <w:rFonts w:hint="eastAsia"/>
              </w:rPr>
              <w:t>三、思考健康家庭規範的意義，提及家長最容易與青少年發生爭執的就是3C產品的使用方式與時間，利用課文中大康家的家規引導思考，並希望家人都能遵守合宜的家庭規定。</w:t>
            </w:r>
          </w:p>
          <w:p w:rsidR="006C355B" w:rsidRDefault="006C355B" w:rsidP="006C355B">
            <w:pPr>
              <w:pStyle w:val="Default"/>
            </w:pPr>
            <w:r>
              <w:rPr>
                <w:rFonts w:hint="eastAsia"/>
              </w:rPr>
              <w:t>家庭溝通不良事件簿（學習目標二，教學30分鐘）</w:t>
            </w:r>
          </w:p>
          <w:p w:rsidR="006C355B" w:rsidRDefault="006C355B" w:rsidP="006C355B">
            <w:pPr>
              <w:pStyle w:val="Default"/>
            </w:pPr>
            <w:r>
              <w:rPr>
                <w:rFonts w:hint="eastAsia"/>
              </w:rPr>
              <w:t>一、透過案例討論家庭溝通與衝突策略，從溝通不良案例中，帶出自我中心、先入為主翻舊帳、逃避溝通和間接溝通等常見的問題。由於溝通問題的類型與分類眾多，課文僅列出一部分，教師可視需要蒐集資料再行補充介紹。</w:t>
            </w:r>
          </w:p>
          <w:p w:rsidR="006C355B" w:rsidRDefault="006C355B" w:rsidP="006C355B">
            <w:pPr>
              <w:pStyle w:val="Default"/>
            </w:pPr>
            <w:r>
              <w:rPr>
                <w:rFonts w:hint="eastAsia"/>
              </w:rPr>
              <w:t>二、運用學習活動單「讓我們一家更靠近」討論家庭成員的溝通問題和解決之道，利用學習活動單中親密留言板內容表達對家人的關懷與感謝。</w:t>
            </w:r>
          </w:p>
          <w:p w:rsidR="006C355B" w:rsidRDefault="006C355B" w:rsidP="006C355B">
            <w:pPr>
              <w:pStyle w:val="Default"/>
            </w:pPr>
            <w:r>
              <w:rPr>
                <w:rFonts w:hint="eastAsia"/>
              </w:rPr>
              <w:t>三、課文說明面對衝突的步驟，教師補充衝突特質。</w:t>
            </w:r>
          </w:p>
          <w:p w:rsidR="006C355B" w:rsidRDefault="006C355B" w:rsidP="006C355B">
            <w:pPr>
              <w:pStyle w:val="Default"/>
            </w:pPr>
            <w:r>
              <w:rPr>
                <w:rFonts w:ascii="MS Gothic" w:eastAsia="MS Gothic" w:hAnsi="MS Gothic" w:cs="MS Gothic" w:hint="eastAsia"/>
              </w:rPr>
              <w:t>㈠</w:t>
            </w:r>
            <w:r>
              <w:rPr>
                <w:rFonts w:hAnsi="標楷體" w:hint="eastAsia"/>
              </w:rPr>
              <w:t>衝突產生不一定是某方懷有惡意，只是雙方間的想法步驟不一致所造成。</w:t>
            </w:r>
          </w:p>
          <w:p w:rsidR="006C355B" w:rsidRDefault="006C355B" w:rsidP="006C355B">
            <w:pPr>
              <w:pStyle w:val="Default"/>
            </w:pPr>
            <w:r>
              <w:rPr>
                <w:rFonts w:ascii="MS Gothic" w:eastAsia="MS Gothic" w:hAnsi="MS Gothic" w:cs="MS Gothic" w:hint="eastAsia"/>
              </w:rPr>
              <w:t>㈡</w:t>
            </w:r>
            <w:r>
              <w:rPr>
                <w:rFonts w:hAnsi="標楷體" w:hint="eastAsia"/>
              </w:rPr>
              <w:t>衝突帶給人緊張、不開心的感覺，造成和諧關係被破壞。而當事人可能會情緒激動、焦急、不安、喪氣等，甚至出現恐懼、愧疚、生氣、受傷等反應。</w:t>
            </w:r>
          </w:p>
          <w:p w:rsidR="006C355B" w:rsidRDefault="006C355B" w:rsidP="006C355B">
            <w:pPr>
              <w:pStyle w:val="Default"/>
            </w:pPr>
            <w:r>
              <w:rPr>
                <w:rFonts w:hint="eastAsia"/>
              </w:rPr>
              <w:t>四、教師可運用其他衝突案例，引導學生思考如何處理家庭衝突，試著運用溝通與協商生活技巧，練習解決問題。</w:t>
            </w:r>
          </w:p>
          <w:p w:rsidR="006C355B" w:rsidRDefault="006C355B" w:rsidP="006C355B">
            <w:pPr>
              <w:pStyle w:val="Default"/>
            </w:pPr>
            <w:r>
              <w:rPr>
                <w:rFonts w:hint="eastAsia"/>
              </w:rPr>
              <w:t>五、教師可請學生寫下家庭衝突的事件與對話，若能在班上進行對話演練更好，以檢視衝突發生的原因與解決策略。</w:t>
            </w:r>
          </w:p>
          <w:p w:rsidR="006C355B" w:rsidRDefault="006C355B" w:rsidP="006C355B">
            <w:pPr>
              <w:pStyle w:val="Default"/>
            </w:pPr>
            <w:r>
              <w:rPr>
                <w:rFonts w:hint="eastAsia"/>
              </w:rPr>
              <w:t>六、教師可分組閱讀衝突處理繪本故事，並請學生分享閱讀心得，如《隔壁的貍貓》、《大吼大叫的企鵝媽媽》、《綠蜥蜴和紅方塊》、《我和小凱絕交了》、《是蝸牛開始的》、《南瓜湯》等繪本。</w:t>
            </w:r>
          </w:p>
          <w:p w:rsidR="006C355B" w:rsidRDefault="006C355B" w:rsidP="006C355B">
            <w:pPr>
              <w:pStyle w:val="Default"/>
            </w:pPr>
            <w:r>
              <w:rPr>
                <w:rFonts w:hint="eastAsia"/>
              </w:rPr>
              <w:t>七、課程小結</w:t>
            </w:r>
          </w:p>
          <w:p w:rsidR="00A45073" w:rsidRPr="00093AD8" w:rsidRDefault="006C355B" w:rsidP="006C355B">
            <w:pPr>
              <w:pStyle w:val="Default"/>
            </w:pPr>
            <w:r>
              <w:rPr>
                <w:rFonts w:hint="eastAsia"/>
              </w:rPr>
              <w:t>與人相處難免會發生衝突，衝突並非都是壞事，檢視問題與理解對方的重要過程，也能幫助關係更緊密。最後可請學生想想自己曾有過的衝突事件，不限於家人，記錄當時的對象和處理的過程，以及自覺處理方法效果如何，教師可以此作為課後作業。</w:t>
            </w:r>
          </w:p>
        </w:tc>
        <w:tc>
          <w:tcPr>
            <w:tcW w:w="2268" w:type="dxa"/>
            <w:shd w:val="clear" w:color="auto" w:fill="auto"/>
          </w:tcPr>
          <w:p w:rsidR="006C355B" w:rsidRDefault="006C355B" w:rsidP="00093AD8">
            <w:pPr>
              <w:pStyle w:val="Default"/>
              <w:jc w:val="center"/>
            </w:pPr>
            <w:r>
              <w:rPr>
                <w:rFonts w:hint="eastAsia"/>
              </w:rPr>
              <w:lastRenderedPageBreak/>
              <w:t>學習單</w:t>
            </w:r>
          </w:p>
          <w:p w:rsidR="00093AD8" w:rsidRDefault="006C355B" w:rsidP="00093AD8">
            <w:pPr>
              <w:pStyle w:val="Default"/>
              <w:jc w:val="center"/>
            </w:pPr>
            <w:r>
              <w:rPr>
                <w:rFonts w:hint="eastAsia"/>
              </w:rPr>
              <w:t>問答</w:t>
            </w:r>
          </w:p>
        </w:tc>
      </w:tr>
      <w:tr w:rsidR="00093AD8" w:rsidRPr="00F32EAE" w:rsidTr="00A45073">
        <w:trPr>
          <w:trHeight w:val="2816"/>
        </w:trPr>
        <w:tc>
          <w:tcPr>
            <w:tcW w:w="1980" w:type="dxa"/>
            <w:shd w:val="clear" w:color="auto" w:fill="auto"/>
          </w:tcPr>
          <w:p w:rsidR="00093AD8" w:rsidRPr="00093AD8" w:rsidRDefault="00093AD8" w:rsidP="00B56D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093AD8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lastRenderedPageBreak/>
              <w:t>第二節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6C355B" w:rsidRDefault="006C355B" w:rsidP="006C355B">
            <w:pPr>
              <w:pStyle w:val="Default"/>
            </w:pPr>
            <w:r>
              <w:rPr>
                <w:rFonts w:hint="eastAsia"/>
              </w:rPr>
              <w:t>愛家行動拼拼樂（學習目標一、二，教學15分鐘）</w:t>
            </w:r>
          </w:p>
          <w:p w:rsidR="006C355B" w:rsidRDefault="006C355B" w:rsidP="006C355B">
            <w:pPr>
              <w:pStyle w:val="Default"/>
            </w:pPr>
            <w:r>
              <w:rPr>
                <w:rFonts w:hint="eastAsia"/>
              </w:rPr>
              <w:t>一、教師強調經營家庭關係，並非全都是家中長輩的責任，是所有成員都需要努力的。大家可以從生活細節開始做起，鼓勵學生只要願意行動，家庭的氣氛關係就會慢慢的有變化而且不一樣。</w:t>
            </w:r>
          </w:p>
          <w:p w:rsidR="006C355B" w:rsidRDefault="006C355B" w:rsidP="006C355B">
            <w:pPr>
              <w:pStyle w:val="Default"/>
            </w:pPr>
            <w:r>
              <w:rPr>
                <w:rFonts w:hint="eastAsia"/>
              </w:rPr>
              <w:t>二、運用課本內容補充介紹家庭關係經營策略</w:t>
            </w:r>
          </w:p>
          <w:p w:rsidR="006C355B" w:rsidRDefault="006C355B" w:rsidP="006C355B">
            <w:pPr>
              <w:pStyle w:val="Default"/>
            </w:pPr>
            <w:r>
              <w:rPr>
                <w:rFonts w:ascii="MS Gothic" w:eastAsia="MS Gothic" w:hAnsi="MS Gothic" w:cs="MS Gothic" w:hint="eastAsia"/>
              </w:rPr>
              <w:t>㈠</w:t>
            </w:r>
            <w:r>
              <w:rPr>
                <w:rFonts w:hAnsi="標楷體" w:hint="eastAsia"/>
              </w:rPr>
              <w:t>遵守家庭規範：訂定家庭規範就應該努力遵守，大人與孩子都應該做到。</w:t>
            </w:r>
          </w:p>
          <w:p w:rsidR="006C355B" w:rsidRDefault="006C355B" w:rsidP="006C355B">
            <w:pPr>
              <w:pStyle w:val="Default"/>
            </w:pPr>
            <w:r>
              <w:rPr>
                <w:rFonts w:ascii="MS Gothic" w:eastAsia="MS Gothic" w:hAnsi="MS Gothic" w:cs="MS Gothic" w:hint="eastAsia"/>
              </w:rPr>
              <w:t>㈡</w:t>
            </w:r>
            <w:r>
              <w:rPr>
                <w:rFonts w:hAnsi="標楷體" w:hint="eastAsia"/>
              </w:rPr>
              <w:t>相互陪伴：多參與彼此的生活及家庭事務。</w:t>
            </w:r>
          </w:p>
          <w:p w:rsidR="006C355B" w:rsidRDefault="006C355B" w:rsidP="006C355B">
            <w:pPr>
              <w:pStyle w:val="Default"/>
            </w:pPr>
            <w:r>
              <w:rPr>
                <w:rFonts w:ascii="MS Gothic" w:eastAsia="MS Gothic" w:hAnsi="MS Gothic" w:cs="MS Gothic" w:hint="eastAsia"/>
              </w:rPr>
              <w:t>㈢</w:t>
            </w:r>
            <w:r>
              <w:rPr>
                <w:rFonts w:hAnsi="標楷體" w:hint="eastAsia"/>
              </w:rPr>
              <w:t>表達愛與感謝：教師特別說明對家人的關懷也是要表達出來，對方才能實際感受到，一句感謝的話或小卡都可以讓家人感受到溫暖。請學生自由發表，還有哪些方法可以讓家人關係更融洽。</w:t>
            </w:r>
          </w:p>
          <w:p w:rsidR="006C355B" w:rsidRDefault="006C355B" w:rsidP="006C355B">
            <w:pPr>
              <w:pStyle w:val="Default"/>
            </w:pPr>
            <w:r>
              <w:rPr>
                <w:rFonts w:ascii="MS Gothic" w:eastAsia="MS Gothic" w:hAnsi="MS Gothic" w:cs="MS Gothic" w:hint="eastAsia"/>
              </w:rPr>
              <w:t>㈣</w:t>
            </w:r>
            <w:r>
              <w:rPr>
                <w:rFonts w:hAnsi="標楷體" w:hint="eastAsia"/>
              </w:rPr>
              <w:t>分擔家庭任務：強調共同參與的重要，並詢問學生在家做了哪些家務事。</w:t>
            </w:r>
          </w:p>
          <w:p w:rsidR="006C355B" w:rsidRDefault="006C355B" w:rsidP="006C355B">
            <w:pPr>
              <w:pStyle w:val="Default"/>
            </w:pPr>
            <w:r>
              <w:rPr>
                <w:rFonts w:hint="eastAsia"/>
              </w:rPr>
              <w:t>三、滋潤家庭關係需要家人共同努力，請學生填寫課本第78頁的內容，並思考可以透過哪些實際行動，來增進家人間的關係。最後請學生分享個人想法與撰寫的內容。</w:t>
            </w:r>
          </w:p>
          <w:p w:rsidR="006C355B" w:rsidRDefault="006C355B" w:rsidP="006C355B">
            <w:pPr>
              <w:pStyle w:val="Default"/>
            </w:pPr>
            <w:r>
              <w:rPr>
                <w:rFonts w:hint="eastAsia"/>
              </w:rPr>
              <w:t>愛要擁抱．遠離家暴（學習目標三，教學30分鐘）</w:t>
            </w:r>
          </w:p>
          <w:p w:rsidR="006C355B" w:rsidRDefault="006C355B" w:rsidP="006C355B">
            <w:pPr>
              <w:pStyle w:val="Default"/>
            </w:pPr>
            <w:r>
              <w:rPr>
                <w:rFonts w:hint="eastAsia"/>
              </w:rPr>
              <w:t>一、請學生或教師事先蒐集的家庭暴力新聞事件(也可蒐集亞洲藝人夫妻的家暴事件)，配合課本介紹家庭暴力的定義，以及家暴目睹者、受害者與施暴者可以怎麼做，並討論以下問題：</w:t>
            </w:r>
          </w:p>
          <w:p w:rsidR="006C355B" w:rsidRDefault="006C355B" w:rsidP="006C355B">
            <w:pPr>
              <w:pStyle w:val="Default"/>
            </w:pPr>
            <w:r>
              <w:rPr>
                <w:rFonts w:ascii="MS Gothic" w:eastAsia="MS Gothic" w:hAnsi="MS Gothic" w:cs="MS Gothic" w:hint="eastAsia"/>
              </w:rPr>
              <w:t>㈠</w:t>
            </w:r>
            <w:r>
              <w:rPr>
                <w:rFonts w:hAnsi="標楷體" w:hint="eastAsia"/>
              </w:rPr>
              <w:t>你如果是被害者可以怎麼做？</w:t>
            </w:r>
          </w:p>
          <w:p w:rsidR="006C355B" w:rsidRDefault="006C355B" w:rsidP="006C355B">
            <w:pPr>
              <w:pStyle w:val="Default"/>
            </w:pPr>
            <w:r>
              <w:rPr>
                <w:rFonts w:ascii="MS Gothic" w:eastAsia="MS Gothic" w:hAnsi="MS Gothic" w:cs="MS Gothic" w:hint="eastAsia"/>
              </w:rPr>
              <w:t>㈡</w:t>
            </w:r>
            <w:r>
              <w:rPr>
                <w:rFonts w:hAnsi="標楷體" w:hint="eastAsia"/>
              </w:rPr>
              <w:t>加害者應該如何處理情緒與壓力？</w:t>
            </w:r>
          </w:p>
          <w:p w:rsidR="006C355B" w:rsidRDefault="006C355B" w:rsidP="006C355B">
            <w:pPr>
              <w:pStyle w:val="Default"/>
            </w:pPr>
            <w:r>
              <w:rPr>
                <w:rFonts w:ascii="MS Gothic" w:eastAsia="MS Gothic" w:hAnsi="MS Gothic" w:cs="MS Gothic" w:hint="eastAsia"/>
              </w:rPr>
              <w:t>㈢</w:t>
            </w:r>
            <w:r>
              <w:rPr>
                <w:rFonts w:hAnsi="標楷體" w:hint="eastAsia"/>
              </w:rPr>
              <w:t>若你目睹或發現疑似家暴的狀況，可以怎麼幫忙？</w:t>
            </w:r>
          </w:p>
          <w:p w:rsidR="006C355B" w:rsidRDefault="006C355B" w:rsidP="006C355B">
            <w:pPr>
              <w:pStyle w:val="Default"/>
            </w:pPr>
            <w:r>
              <w:rPr>
                <w:rFonts w:hint="eastAsia"/>
              </w:rPr>
              <w:t>二、補充說明臺灣《家庭暴力防治法》的緣起與西元1993年「鄧如雯殺夫」刑事案件有關，鄧如雯長期遭受家庭暴力，家人長期被施暴及恐嚇因而殺夫。在受審過程中，婦女團體支援，最後鄧如雯判刑三年，也因該案政府於西元1998年6月24日立法通過《家庭暴力防治法》，中華民國成為亞洲第一個通過《家庭暴力防治法》與《民法》保護令的國家。</w:t>
            </w:r>
          </w:p>
          <w:p w:rsidR="006C355B" w:rsidRDefault="006C355B" w:rsidP="006C355B">
            <w:pPr>
              <w:pStyle w:val="Default"/>
            </w:pPr>
            <w:r>
              <w:rPr>
                <w:rFonts w:hint="eastAsia"/>
              </w:rPr>
              <w:t>三、課程小結</w:t>
            </w:r>
          </w:p>
          <w:p w:rsidR="00093AD8" w:rsidRPr="00093AD8" w:rsidRDefault="006C355B" w:rsidP="006C355B">
            <w:pPr>
              <w:pStyle w:val="Default"/>
            </w:pPr>
            <w:r>
              <w:rPr>
                <w:rFonts w:hint="eastAsia"/>
              </w:rPr>
              <w:t>教師總結，家庭關係是需要家庭中每一個成員的用心經營，無法單靠家長或個人就能維持。</w:t>
            </w:r>
          </w:p>
        </w:tc>
        <w:tc>
          <w:tcPr>
            <w:tcW w:w="2268" w:type="dxa"/>
            <w:shd w:val="clear" w:color="auto" w:fill="auto"/>
          </w:tcPr>
          <w:p w:rsidR="006C355B" w:rsidRDefault="006C355B" w:rsidP="006C355B">
            <w:pPr>
              <w:pStyle w:val="Default"/>
              <w:jc w:val="center"/>
            </w:pPr>
            <w:r>
              <w:rPr>
                <w:rFonts w:hint="eastAsia"/>
              </w:rPr>
              <w:t>學習單</w:t>
            </w:r>
          </w:p>
          <w:p w:rsidR="00093AD8" w:rsidRDefault="006C355B" w:rsidP="006C355B">
            <w:pPr>
              <w:pStyle w:val="Default"/>
              <w:jc w:val="center"/>
            </w:pPr>
            <w:r>
              <w:rPr>
                <w:rFonts w:hint="eastAsia"/>
              </w:rPr>
              <w:t>問答</w:t>
            </w:r>
          </w:p>
        </w:tc>
      </w:tr>
      <w:tr w:rsidR="00093AD8" w:rsidRPr="00F32EAE" w:rsidTr="00F26471">
        <w:tc>
          <w:tcPr>
            <w:tcW w:w="1980" w:type="dxa"/>
            <w:shd w:val="clear" w:color="auto" w:fill="auto"/>
          </w:tcPr>
          <w:p w:rsidR="00093AD8" w:rsidRPr="00093AD8" w:rsidRDefault="00093AD8" w:rsidP="00B56D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參考資料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093AD8" w:rsidRDefault="00F26471" w:rsidP="00F26471">
            <w:pPr>
              <w:pStyle w:val="Default"/>
            </w:pPr>
            <w:r>
              <w:rPr>
                <w:rFonts w:hint="eastAsia"/>
              </w:rPr>
              <w:t>康軒版教科書</w:t>
            </w:r>
          </w:p>
        </w:tc>
      </w:tr>
    </w:tbl>
    <w:p w:rsidR="00A45073" w:rsidRDefault="00A45073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6C355B" w:rsidRDefault="006C355B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7B209A" w:rsidRDefault="007B209A" w:rsidP="007B209A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七下 </w:t>
      </w:r>
      <w:r w:rsidRPr="00103D84">
        <w:rPr>
          <w:rFonts w:ascii="標楷體" w:eastAsia="標楷體" w:hAnsi="標楷體" w:hint="eastAsia"/>
          <w:b/>
          <w:sz w:val="32"/>
          <w:szCs w:val="32"/>
        </w:rPr>
        <w:t>健康家庭加加油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093AD8">
        <w:rPr>
          <w:rFonts w:ascii="標楷體" w:eastAsia="標楷體" w:hAnsi="標楷體" w:hint="eastAsia"/>
          <w:b/>
          <w:sz w:val="32"/>
          <w:szCs w:val="32"/>
        </w:rPr>
        <w:t>融入家庭教育議題學習單成果</w:t>
      </w:r>
    </w:p>
    <w:tbl>
      <w:tblPr>
        <w:tblStyle w:val="a7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093AD8" w:rsidTr="00F26471">
        <w:trPr>
          <w:trHeight w:val="6925"/>
        </w:trPr>
        <w:tc>
          <w:tcPr>
            <w:tcW w:w="10376" w:type="dxa"/>
          </w:tcPr>
          <w:p w:rsidR="00093AD8" w:rsidRDefault="00F26471" w:rsidP="00093AD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BF992EA" wp14:editId="08AD0189">
                  <wp:extent cx="5705475" cy="7905750"/>
                  <wp:effectExtent l="0" t="0" r="952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5475" cy="790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6471" w:rsidRDefault="00F26471"/>
    <w:p w:rsidR="00F26471" w:rsidRDefault="00F26471"/>
    <w:p w:rsidR="00F26471" w:rsidRDefault="00F26471"/>
    <w:p w:rsidR="00F26471" w:rsidRDefault="00F26471"/>
    <w:p w:rsidR="00F26471" w:rsidRDefault="00F26471"/>
    <w:p w:rsidR="00F26471" w:rsidRDefault="00F26471" w:rsidP="00F2647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93AD8">
        <w:rPr>
          <w:rFonts w:ascii="標楷體" w:eastAsia="標楷體" w:hAnsi="標楷體" w:hint="eastAsia"/>
          <w:b/>
          <w:sz w:val="32"/>
          <w:szCs w:val="32"/>
        </w:rPr>
        <w:lastRenderedPageBreak/>
        <w:t>融入家庭教育議題學習單成果</w:t>
      </w:r>
    </w:p>
    <w:tbl>
      <w:tblPr>
        <w:tblStyle w:val="a7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093AD8" w:rsidTr="00F26471">
        <w:trPr>
          <w:trHeight w:val="5786"/>
        </w:trPr>
        <w:tc>
          <w:tcPr>
            <w:tcW w:w="10376" w:type="dxa"/>
          </w:tcPr>
          <w:p w:rsidR="00093AD8" w:rsidRDefault="00F26471" w:rsidP="00093AD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DD4C00E" wp14:editId="1091A2EF">
                  <wp:extent cx="5600700" cy="7743825"/>
                  <wp:effectExtent l="0" t="0" r="0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700" cy="774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D50" w:rsidRPr="00093AD8" w:rsidRDefault="00B56D50" w:rsidP="00F26471">
      <w:pPr>
        <w:jc w:val="center"/>
        <w:rPr>
          <w:rFonts w:ascii="標楷體" w:eastAsia="標楷體" w:hAnsi="標楷體"/>
        </w:rPr>
      </w:pPr>
    </w:p>
    <w:sectPr w:rsidR="00B56D50" w:rsidRPr="00093AD8" w:rsidSect="00F264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13C" w:rsidRDefault="00E4613C" w:rsidP="00F32EAE">
      <w:r>
        <w:separator/>
      </w:r>
    </w:p>
  </w:endnote>
  <w:endnote w:type="continuationSeparator" w:id="0">
    <w:p w:rsidR="00E4613C" w:rsidRDefault="00E4613C" w:rsidP="00F3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13C" w:rsidRDefault="00E4613C" w:rsidP="00F32EAE">
      <w:r>
        <w:separator/>
      </w:r>
    </w:p>
  </w:footnote>
  <w:footnote w:type="continuationSeparator" w:id="0">
    <w:p w:rsidR="00E4613C" w:rsidRDefault="00E4613C" w:rsidP="00F32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996"/>
    <w:multiLevelType w:val="hybridMultilevel"/>
    <w:tmpl w:val="11F8D3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F314E6"/>
    <w:multiLevelType w:val="hybridMultilevel"/>
    <w:tmpl w:val="11F8D3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A4347A"/>
    <w:multiLevelType w:val="hybridMultilevel"/>
    <w:tmpl w:val="11F8D3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D7"/>
    <w:rsid w:val="00093AD8"/>
    <w:rsid w:val="00094D4A"/>
    <w:rsid w:val="00191C04"/>
    <w:rsid w:val="002211E8"/>
    <w:rsid w:val="003D5235"/>
    <w:rsid w:val="004C196F"/>
    <w:rsid w:val="00674A6B"/>
    <w:rsid w:val="006C355B"/>
    <w:rsid w:val="007B209A"/>
    <w:rsid w:val="0095438F"/>
    <w:rsid w:val="009659EF"/>
    <w:rsid w:val="009A08A3"/>
    <w:rsid w:val="00A45073"/>
    <w:rsid w:val="00A806CD"/>
    <w:rsid w:val="00B56D50"/>
    <w:rsid w:val="00E4613C"/>
    <w:rsid w:val="00F26471"/>
    <w:rsid w:val="00F32EAE"/>
    <w:rsid w:val="00FC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A58E60-FF74-4796-BB3F-52A94C89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E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2E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2E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2EAE"/>
    <w:rPr>
      <w:sz w:val="20"/>
      <w:szCs w:val="20"/>
    </w:rPr>
  </w:style>
  <w:style w:type="table" w:styleId="a7">
    <w:name w:val="Table Grid"/>
    <w:basedOn w:val="a1"/>
    <w:uiPriority w:val="39"/>
    <w:rsid w:val="00F32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6D5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counseling</dc:creator>
  <cp:keywords/>
  <dc:description/>
  <cp:lastModifiedBy>counseling</cp:lastModifiedBy>
  <cp:revision>6</cp:revision>
  <dcterms:created xsi:type="dcterms:W3CDTF">2023-03-31T08:33:00Z</dcterms:created>
  <dcterms:modified xsi:type="dcterms:W3CDTF">2023-04-28T08:13:00Z</dcterms:modified>
</cp:coreProperties>
</file>