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700E" w14:textId="745E1D7F" w:rsidR="00DE760C" w:rsidRPr="0097673C" w:rsidRDefault="001E5B52" w:rsidP="001E5B52">
      <w:pPr>
        <w:jc w:val="center"/>
        <w:rPr>
          <w:rFonts w:ascii="文鼎粗隸" w:eastAsia="文鼎粗隸" w:hAnsi="標楷體"/>
          <w:b/>
          <w:bCs/>
          <w:sz w:val="44"/>
          <w:szCs w:val="44"/>
        </w:rPr>
      </w:pPr>
      <w:r w:rsidRPr="0097673C">
        <w:rPr>
          <w:rFonts w:ascii="文鼎粗隸" w:eastAsia="文鼎粗隸" w:hAnsi="標楷體" w:hint="eastAsia"/>
          <w:b/>
          <w:bCs/>
          <w:sz w:val="44"/>
          <w:szCs w:val="44"/>
        </w:rPr>
        <w:t>臺</w:t>
      </w:r>
      <w:r w:rsidR="00DE760C" w:rsidRPr="0097673C">
        <w:rPr>
          <w:rFonts w:ascii="文鼎粗隸" w:eastAsia="文鼎粗隸" w:hAnsi="標楷體" w:hint="eastAsia"/>
          <w:b/>
          <w:bCs/>
          <w:sz w:val="44"/>
          <w:szCs w:val="44"/>
        </w:rPr>
        <w:t>南市立</w:t>
      </w:r>
      <w:r w:rsidRPr="0097673C">
        <w:rPr>
          <w:rFonts w:ascii="文鼎粗隸" w:eastAsia="文鼎粗隸" w:hAnsi="標楷體" w:hint="eastAsia"/>
          <w:b/>
          <w:bCs/>
          <w:sz w:val="44"/>
          <w:szCs w:val="44"/>
        </w:rPr>
        <w:t>柳營</w:t>
      </w:r>
      <w:r w:rsidR="00DE760C" w:rsidRPr="0097673C">
        <w:rPr>
          <w:rFonts w:ascii="文鼎粗隸" w:eastAsia="文鼎粗隸" w:hAnsi="標楷體" w:hint="eastAsia"/>
          <w:b/>
          <w:bCs/>
          <w:sz w:val="44"/>
          <w:szCs w:val="44"/>
        </w:rPr>
        <w:t>國民中學冷氣使用及管理規定</w:t>
      </w:r>
    </w:p>
    <w:p w14:paraId="65739C41" w14:textId="02D762C1" w:rsidR="005B0104" w:rsidRPr="0097673C" w:rsidRDefault="005B0104" w:rsidP="005B0104">
      <w:pPr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97673C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Pr="0097673C">
        <w:rPr>
          <w:rFonts w:ascii="標楷體" w:eastAsia="標楷體" w:hAnsi="標楷體"/>
          <w:b/>
          <w:bCs/>
          <w:sz w:val="20"/>
          <w:szCs w:val="20"/>
        </w:rPr>
        <w:t>11年</w:t>
      </w:r>
      <w:r w:rsidR="00543436" w:rsidRPr="0097673C">
        <w:rPr>
          <w:rFonts w:ascii="標楷體" w:eastAsia="標楷體" w:hAnsi="標楷體"/>
          <w:b/>
          <w:bCs/>
          <w:sz w:val="20"/>
          <w:szCs w:val="20"/>
        </w:rPr>
        <w:t>5</w:t>
      </w:r>
      <w:r w:rsidR="00543436" w:rsidRPr="0097673C">
        <w:rPr>
          <w:rFonts w:ascii="標楷體" w:eastAsia="標楷體" w:hAnsi="標楷體" w:hint="eastAsia"/>
          <w:b/>
          <w:bCs/>
          <w:sz w:val="20"/>
          <w:szCs w:val="20"/>
        </w:rPr>
        <w:t>月6</w:t>
      </w:r>
      <w:r w:rsidRPr="0097673C">
        <w:rPr>
          <w:rFonts w:ascii="標楷體" w:eastAsia="標楷體" w:hAnsi="標楷體"/>
          <w:b/>
          <w:bCs/>
          <w:sz w:val="20"/>
          <w:szCs w:val="20"/>
        </w:rPr>
        <w:t>日</w:t>
      </w:r>
      <w:r w:rsidR="00543436" w:rsidRPr="0097673C">
        <w:rPr>
          <w:rFonts w:ascii="標楷體" w:eastAsia="標楷體" w:hAnsi="標楷體" w:hint="eastAsia"/>
          <w:b/>
          <w:bCs/>
          <w:sz w:val="20"/>
          <w:szCs w:val="20"/>
        </w:rPr>
        <w:t>行政</w:t>
      </w:r>
      <w:r w:rsidRPr="0097673C">
        <w:rPr>
          <w:rFonts w:ascii="標楷體" w:eastAsia="標楷體" w:hAnsi="標楷體"/>
          <w:b/>
          <w:bCs/>
          <w:sz w:val="20"/>
          <w:szCs w:val="20"/>
        </w:rPr>
        <w:t>會議通過</w:t>
      </w:r>
    </w:p>
    <w:p w14:paraId="1F3E5B48" w14:textId="77777777" w:rsidR="00DE760C" w:rsidRPr="0097673C" w:rsidRDefault="00DE760C" w:rsidP="00DE760C">
      <w:pPr>
        <w:pStyle w:val="a3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依據教育部</w:t>
      </w:r>
      <w:r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「公立國民中小學班級冷氣使用及管理注意事項」</w:t>
      </w:r>
      <w:r w:rsidR="00BA77A3"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訂定</w:t>
      </w:r>
      <w:r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。</w:t>
      </w:r>
    </w:p>
    <w:p w14:paraId="3640A1B0" w14:textId="77777777" w:rsidR="00DE760C" w:rsidRPr="0097673C" w:rsidRDefault="00507310" w:rsidP="00DE760C">
      <w:pPr>
        <w:pStyle w:val="a3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CIDFont+F1"/>
          <w:b/>
          <w:bCs/>
          <w:kern w:val="0"/>
          <w:szCs w:val="24"/>
        </w:rPr>
        <w:t>使用</w:t>
      </w:r>
      <w:r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規定</w:t>
      </w:r>
      <w:r w:rsidR="00E203F5" w:rsidRPr="0097673C">
        <w:rPr>
          <w:rFonts w:ascii="標楷體" w:eastAsia="標楷體" w:hAnsi="標楷體" w:cs="CIDFont+F1"/>
          <w:b/>
          <w:bCs/>
          <w:kern w:val="0"/>
          <w:szCs w:val="24"/>
        </w:rPr>
        <w:t>：</w:t>
      </w:r>
    </w:p>
    <w:p w14:paraId="6887B02E" w14:textId="77777777" w:rsidR="00DB7837" w:rsidRPr="0097673C" w:rsidRDefault="00585707" w:rsidP="001A4E63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學校開啟冷氣，以於高溫月份，室內溫度超過2</w:t>
      </w:r>
      <w:r w:rsidRPr="0097673C">
        <w:rPr>
          <w:rFonts w:ascii="標楷體" w:eastAsia="標楷體" w:hAnsi="標楷體" w:cs="CIDFont+F1"/>
          <w:b/>
          <w:bCs/>
          <w:kern w:val="0"/>
          <w:szCs w:val="24"/>
        </w:rPr>
        <w:t>8</w:t>
      </w:r>
      <w:r w:rsidR="00DB7837"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度以上、室外噪音嚴重干擾或空氣品質指標（</w:t>
      </w:r>
      <w:r w:rsidR="00DB7837" w:rsidRPr="0097673C">
        <w:rPr>
          <w:rFonts w:ascii="標楷體" w:eastAsia="標楷體" w:hAnsi="標楷體" w:cs="CIDFont+F1"/>
          <w:b/>
          <w:bCs/>
          <w:kern w:val="0"/>
          <w:szCs w:val="24"/>
        </w:rPr>
        <w:t>AQI</w:t>
      </w:r>
      <w:r w:rsidR="00DB7837" w:rsidRPr="0097673C">
        <w:rPr>
          <w:rFonts w:ascii="標楷體" w:eastAsia="標楷體" w:hAnsi="標楷體" w:cs="CIDFont+F1" w:hint="eastAsia"/>
          <w:b/>
          <w:bCs/>
          <w:kern w:val="0"/>
          <w:szCs w:val="24"/>
        </w:rPr>
        <w:t>）高於紅色警示等時機為原則。</w:t>
      </w:r>
    </w:p>
    <w:p w14:paraId="387ECD59" w14:textId="77777777" w:rsidR="001A4E63" w:rsidRPr="0097673C" w:rsidRDefault="00781E91" w:rsidP="001A4E63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教室、辦公室冷氣開啟時間：</w:t>
      </w:r>
      <w:r w:rsidR="001A4E63" w:rsidRPr="0097673C">
        <w:rPr>
          <w:rFonts w:ascii="標楷體" w:eastAsia="標楷體" w:hAnsi="標楷體" w:hint="eastAsia"/>
          <w:b/>
          <w:bCs/>
          <w:szCs w:val="24"/>
        </w:rPr>
        <w:t>每年</w:t>
      </w:r>
      <w:r w:rsidR="001A4E63" w:rsidRPr="0097673C">
        <w:rPr>
          <w:rFonts w:ascii="標楷體" w:eastAsia="標楷體" w:hAnsi="標楷體"/>
          <w:b/>
          <w:bCs/>
          <w:szCs w:val="24"/>
        </w:rPr>
        <w:t>5</w:t>
      </w:r>
      <w:r w:rsidR="001A4E63" w:rsidRPr="0097673C">
        <w:rPr>
          <w:rFonts w:ascii="標楷體" w:eastAsia="標楷體" w:hAnsi="標楷體" w:hint="eastAsia"/>
          <w:b/>
          <w:bCs/>
          <w:szCs w:val="24"/>
        </w:rPr>
        <w:t>月至</w:t>
      </w:r>
      <w:r w:rsidR="001A4E63" w:rsidRPr="0097673C">
        <w:rPr>
          <w:rFonts w:ascii="標楷體" w:eastAsia="標楷體" w:hAnsi="標楷體"/>
          <w:b/>
          <w:bCs/>
          <w:szCs w:val="24"/>
        </w:rPr>
        <w:t>10</w:t>
      </w:r>
      <w:r w:rsidR="00DA1E72" w:rsidRPr="0097673C">
        <w:rPr>
          <w:rFonts w:ascii="標楷體" w:eastAsia="標楷體" w:hAnsi="標楷體" w:hint="eastAsia"/>
          <w:b/>
          <w:bCs/>
          <w:szCs w:val="24"/>
        </w:rPr>
        <w:t>月間，星期一至五</w:t>
      </w:r>
      <w:r w:rsidR="00817883" w:rsidRPr="0097673C">
        <w:rPr>
          <w:rFonts w:ascii="標楷體" w:eastAsia="標楷體" w:hAnsi="標楷體" w:hint="eastAsia"/>
          <w:b/>
          <w:bCs/>
          <w:szCs w:val="24"/>
        </w:rPr>
        <w:t>0</w:t>
      </w:r>
      <w:r w:rsidR="00817883" w:rsidRPr="0097673C">
        <w:rPr>
          <w:rFonts w:ascii="標楷體" w:eastAsia="標楷體" w:hAnsi="標楷體"/>
          <w:b/>
          <w:bCs/>
          <w:szCs w:val="24"/>
        </w:rPr>
        <w:t>9:0</w:t>
      </w:r>
      <w:r w:rsidR="00D00743" w:rsidRPr="0097673C">
        <w:rPr>
          <w:rFonts w:ascii="標楷體" w:eastAsia="標楷體" w:hAnsi="標楷體"/>
          <w:b/>
          <w:bCs/>
          <w:szCs w:val="24"/>
        </w:rPr>
        <w:t>5</w:t>
      </w:r>
      <w:r w:rsidR="00DB7837" w:rsidRPr="0097673C">
        <w:rPr>
          <w:rFonts w:ascii="標楷體" w:eastAsia="標楷體" w:hAnsi="標楷體"/>
          <w:b/>
          <w:bCs/>
          <w:szCs w:val="24"/>
        </w:rPr>
        <w:t>~15:45</w:t>
      </w:r>
      <w:r w:rsidRPr="0097673C">
        <w:rPr>
          <w:rFonts w:ascii="標楷體" w:eastAsia="標楷體" w:hAnsi="標楷體"/>
          <w:b/>
          <w:bCs/>
          <w:szCs w:val="24"/>
        </w:rPr>
        <w:t>為原則</w:t>
      </w:r>
      <w:r w:rsidR="009123A4" w:rsidRPr="0097673C">
        <w:rPr>
          <w:rFonts w:ascii="標楷體" w:eastAsia="標楷體" w:hAnsi="標楷體" w:hint="eastAsia"/>
          <w:b/>
          <w:bCs/>
          <w:szCs w:val="24"/>
        </w:rPr>
        <w:t>。</w:t>
      </w:r>
    </w:p>
    <w:p w14:paraId="739893BD" w14:textId="77777777" w:rsidR="009123A4" w:rsidRPr="0097673C" w:rsidRDefault="00585707" w:rsidP="00817883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請</w:t>
      </w:r>
      <w:r w:rsidR="009123A4" w:rsidRPr="0097673C">
        <w:rPr>
          <w:rFonts w:ascii="標楷體" w:eastAsia="標楷體" w:hAnsi="標楷體" w:hint="eastAsia"/>
          <w:b/>
          <w:bCs/>
          <w:szCs w:val="24"/>
        </w:rPr>
        <w:t>依氣溫</w:t>
      </w:r>
      <w:r w:rsidRPr="0097673C">
        <w:rPr>
          <w:rFonts w:ascii="標楷體" w:eastAsia="標楷體" w:hAnsi="標楷體" w:hint="eastAsia"/>
          <w:b/>
          <w:bCs/>
          <w:szCs w:val="24"/>
        </w:rPr>
        <w:t>(低於2</w:t>
      </w:r>
      <w:r w:rsidRPr="0097673C">
        <w:rPr>
          <w:rFonts w:ascii="標楷體" w:eastAsia="標楷體" w:hAnsi="標楷體"/>
          <w:b/>
          <w:bCs/>
          <w:szCs w:val="24"/>
        </w:rPr>
        <w:t>8度</w:t>
      </w:r>
      <w:r w:rsidRPr="0097673C">
        <w:rPr>
          <w:rFonts w:ascii="標楷體" w:eastAsia="標楷體" w:hAnsi="標楷體" w:hint="eastAsia"/>
          <w:b/>
          <w:bCs/>
          <w:szCs w:val="24"/>
        </w:rPr>
        <w:t>)</w:t>
      </w:r>
      <w:r w:rsidR="009123A4" w:rsidRPr="0097673C">
        <w:rPr>
          <w:rFonts w:ascii="標楷體" w:eastAsia="標楷體" w:hAnsi="標楷體" w:hint="eastAsia"/>
          <w:b/>
          <w:bCs/>
          <w:szCs w:val="24"/>
        </w:rPr>
        <w:t>關閉冷氣節省能源</w:t>
      </w:r>
      <w:r w:rsidRPr="0097673C">
        <w:rPr>
          <w:rFonts w:ascii="標楷體" w:eastAsia="標楷體" w:hAnsi="標楷體" w:hint="eastAsia"/>
          <w:b/>
          <w:bCs/>
          <w:szCs w:val="24"/>
        </w:rPr>
        <w:t>，且</w:t>
      </w:r>
      <w:r w:rsidR="006E30AF" w:rsidRPr="0097673C">
        <w:rPr>
          <w:rFonts w:ascii="標楷體" w:eastAsia="標楷體" w:hAnsi="標楷體" w:hint="eastAsia"/>
          <w:b/>
          <w:bCs/>
          <w:szCs w:val="24"/>
        </w:rPr>
        <w:t>每天</w:t>
      </w:r>
      <w:r w:rsidRPr="0097673C">
        <w:rPr>
          <w:rFonts w:ascii="標楷體" w:eastAsia="標楷體" w:hAnsi="標楷體" w:hint="eastAsia"/>
          <w:b/>
          <w:bCs/>
          <w:szCs w:val="24"/>
        </w:rPr>
        <w:t>最晚於第七課下課，立即</w:t>
      </w:r>
      <w:r w:rsidR="006E30AF" w:rsidRPr="0097673C">
        <w:rPr>
          <w:rFonts w:ascii="標楷體" w:eastAsia="標楷體" w:hAnsi="標楷體" w:hint="eastAsia"/>
          <w:b/>
          <w:bCs/>
          <w:szCs w:val="24"/>
        </w:rPr>
        <w:t>將冷氣關</w:t>
      </w:r>
      <w:r w:rsidR="00083886" w:rsidRPr="0097673C">
        <w:rPr>
          <w:rFonts w:ascii="標楷體" w:eastAsia="標楷體" w:hAnsi="標楷體" w:hint="eastAsia"/>
          <w:b/>
          <w:bCs/>
          <w:szCs w:val="24"/>
        </w:rPr>
        <w:t>機</w:t>
      </w:r>
      <w:r w:rsidR="009123A4" w:rsidRPr="0097673C">
        <w:rPr>
          <w:rFonts w:ascii="標楷體" w:eastAsia="標楷體" w:hAnsi="標楷體" w:hint="eastAsia"/>
          <w:b/>
          <w:bCs/>
          <w:szCs w:val="24"/>
        </w:rPr>
        <w:t>。總務處將於下午四點統一遠端斷開教室冷氣</w:t>
      </w:r>
      <w:r w:rsidR="00817883" w:rsidRPr="0097673C">
        <w:rPr>
          <w:rFonts w:ascii="標楷體" w:eastAsia="標楷體" w:hAnsi="標楷體" w:hint="eastAsia"/>
          <w:b/>
          <w:bCs/>
          <w:szCs w:val="24"/>
        </w:rPr>
        <w:t>電源</w:t>
      </w:r>
      <w:r w:rsidR="009123A4" w:rsidRPr="0097673C">
        <w:rPr>
          <w:rFonts w:ascii="標楷體" w:eastAsia="標楷體" w:hAnsi="標楷體" w:hint="eastAsia"/>
          <w:b/>
          <w:bCs/>
          <w:szCs w:val="24"/>
        </w:rPr>
        <w:t>。</w:t>
      </w:r>
    </w:p>
    <w:p w14:paraId="3F68B3A5" w14:textId="77777777" w:rsidR="00BA77A3" w:rsidRPr="0097673C" w:rsidRDefault="00BA77A3" w:rsidP="00BA77A3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各</w:t>
      </w:r>
      <w:r w:rsidR="00D00743"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班冷氣開關及冷氣卡，請各班總務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股長負責。</w:t>
      </w:r>
    </w:p>
    <w:p w14:paraId="2EC08FB1" w14:textId="77777777" w:rsidR="004060DB" w:rsidRPr="0097673C" w:rsidRDefault="004060DB" w:rsidP="004060DB">
      <w:pPr>
        <w:pStyle w:val="a3"/>
        <w:numPr>
          <w:ilvl w:val="2"/>
          <w:numId w:val="1"/>
        </w:numPr>
        <w:ind w:leftChars="0" w:left="993" w:hanging="349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開機：（1）插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入教室冷氣卡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 （2）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遙控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器開機 （3）溫度設定27</w:t>
      </w:r>
      <w:r w:rsidRPr="0097673C">
        <w:rPr>
          <w:rFonts w:ascii="標楷體" w:eastAsia="標楷體" w:hAnsi="標楷體" w:cs="微軟正黑體" w:hint="eastAsia"/>
          <w:b/>
          <w:bCs/>
          <w:kern w:val="0"/>
          <w:szCs w:val="24"/>
          <w:bdr w:val="none" w:sz="0" w:space="0" w:color="auto" w:frame="1"/>
        </w:rPr>
        <w:t>℃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。</w:t>
      </w:r>
    </w:p>
    <w:p w14:paraId="2C554F78" w14:textId="747D15AD" w:rsidR="00BA77A3" w:rsidRPr="0097673C" w:rsidRDefault="004060DB" w:rsidP="000A2D26">
      <w:pPr>
        <w:pStyle w:val="a3"/>
        <w:numPr>
          <w:ilvl w:val="2"/>
          <w:numId w:val="1"/>
        </w:numPr>
        <w:ind w:leftChars="0" w:left="993" w:hanging="349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關機：（1）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遙控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器關機   </w:t>
      </w:r>
      <w:r w:rsidR="00AB2AF1"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 xml:space="preserve">  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（2</w:t>
      </w:r>
      <w:r w:rsidR="006353A0"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）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冷氣卡</w:t>
      </w:r>
      <w:r w:rsidR="00DC7867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請</w:t>
      </w:r>
      <w:r w:rsidR="006353A0"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取出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。</w:t>
      </w:r>
    </w:p>
    <w:p w14:paraId="5FD68416" w14:textId="77777777" w:rsidR="000A2D26" w:rsidRPr="0097673C" w:rsidRDefault="00BA77A3" w:rsidP="00866EBB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Arial" w:hint="eastAsia"/>
          <w:b/>
          <w:bCs/>
          <w:kern w:val="0"/>
          <w:szCs w:val="24"/>
        </w:rPr>
        <w:t>冷氣開啟時，</w:t>
      </w:r>
      <w:r w:rsidR="00866EBB" w:rsidRPr="0097673C">
        <w:rPr>
          <w:rFonts w:ascii="標楷體" w:eastAsia="標楷體" w:hAnsi="標楷體" w:cs="Arial" w:hint="eastAsia"/>
          <w:b/>
          <w:bCs/>
          <w:kern w:val="0"/>
          <w:szCs w:val="24"/>
        </w:rPr>
        <w:t>為</w:t>
      </w:r>
      <w:r w:rsidR="000A2D26" w:rsidRPr="0097673C">
        <w:rPr>
          <w:rFonts w:ascii="標楷體" w:eastAsia="標楷體" w:hAnsi="標楷體" w:cs="Arial" w:hint="eastAsia"/>
          <w:b/>
          <w:bCs/>
          <w:kern w:val="0"/>
          <w:szCs w:val="24"/>
        </w:rPr>
        <w:t>達到節能效果</w:t>
      </w:r>
      <w:r w:rsidR="00866EBB" w:rsidRPr="0097673C">
        <w:rPr>
          <w:rFonts w:ascii="標楷體" w:eastAsia="標楷體" w:hAnsi="標楷體" w:cs="Arial" w:hint="eastAsia"/>
          <w:b/>
          <w:bCs/>
          <w:kern w:val="0"/>
          <w:szCs w:val="24"/>
        </w:rPr>
        <w:t>，</w:t>
      </w:r>
      <w:r w:rsidR="00554BEC" w:rsidRPr="0097673C">
        <w:rPr>
          <w:rFonts w:ascii="標楷體" w:eastAsia="標楷體" w:hAnsi="標楷體" w:cs="Arial" w:hint="eastAsia"/>
          <w:b/>
          <w:bCs/>
          <w:kern w:val="0"/>
          <w:szCs w:val="24"/>
        </w:rPr>
        <w:t>請配合以下事項</w:t>
      </w:r>
      <w:r w:rsidR="000A2D26" w:rsidRPr="0097673C">
        <w:rPr>
          <w:rFonts w:ascii="標楷體" w:eastAsia="標楷體" w:hAnsi="標楷體" w:cs="Arial" w:hint="eastAsia"/>
          <w:b/>
          <w:bCs/>
          <w:kern w:val="0"/>
          <w:szCs w:val="24"/>
        </w:rPr>
        <w:t>。</w:t>
      </w:r>
    </w:p>
    <w:p w14:paraId="4396237F" w14:textId="77777777" w:rsidR="000A2D26" w:rsidRPr="0097673C" w:rsidRDefault="00BA77A3" w:rsidP="000A2D26">
      <w:pPr>
        <w:pStyle w:val="a3"/>
        <w:numPr>
          <w:ilvl w:val="2"/>
          <w:numId w:val="1"/>
        </w:numPr>
        <w:ind w:leftChars="0" w:left="1008" w:hanging="35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搭配電</w:t>
      </w:r>
      <w:r w:rsidRPr="0097673C">
        <w:rPr>
          <w:rFonts w:ascii="標楷體" w:eastAsia="標楷體" w:hAnsi="標楷體" w:hint="eastAsia"/>
          <w:b/>
          <w:bCs/>
          <w:szCs w:val="24"/>
        </w:rPr>
        <w:t>風</w:t>
      </w:r>
      <w:r w:rsidRPr="0097673C">
        <w:rPr>
          <w:rFonts w:ascii="標楷體" w:eastAsia="標楷體" w:hAnsi="標楷體"/>
          <w:b/>
          <w:bCs/>
          <w:szCs w:val="24"/>
        </w:rPr>
        <w:t>扇</w:t>
      </w:r>
      <w:r w:rsidRPr="0097673C">
        <w:rPr>
          <w:rFonts w:ascii="標楷體" w:eastAsia="標楷體" w:hAnsi="標楷體" w:hint="eastAsia"/>
          <w:b/>
          <w:bCs/>
          <w:szCs w:val="24"/>
        </w:rPr>
        <w:t>或循環扇</w:t>
      </w:r>
      <w:r w:rsidR="000A2D26" w:rsidRPr="0097673C">
        <w:rPr>
          <w:rFonts w:ascii="標楷體" w:eastAsia="標楷體" w:hAnsi="標楷體"/>
          <w:b/>
          <w:bCs/>
          <w:szCs w:val="24"/>
        </w:rPr>
        <w:t>使用。</w:t>
      </w:r>
    </w:p>
    <w:p w14:paraId="71DCA15D" w14:textId="77777777" w:rsidR="00BA77A3" w:rsidRPr="0097673C" w:rsidRDefault="00BA77A3" w:rsidP="000A2D26">
      <w:pPr>
        <w:pStyle w:val="a3"/>
        <w:numPr>
          <w:ilvl w:val="2"/>
          <w:numId w:val="1"/>
        </w:numPr>
        <w:ind w:leftChars="0" w:left="1008" w:hanging="35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進出教室應隨手關門。</w:t>
      </w:r>
    </w:p>
    <w:p w14:paraId="38277202" w14:textId="77777777" w:rsidR="00DB7837" w:rsidRPr="0097673C" w:rsidRDefault="00DB7837" w:rsidP="000A2D26">
      <w:pPr>
        <w:pStyle w:val="a3"/>
        <w:numPr>
          <w:ilvl w:val="2"/>
          <w:numId w:val="1"/>
        </w:numPr>
        <w:ind w:leftChars="0" w:left="1008" w:hanging="35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如下課</w:t>
      </w:r>
      <w:r w:rsidRPr="0097673C">
        <w:rPr>
          <w:rFonts w:ascii="標楷體" w:eastAsia="標楷體" w:hAnsi="標楷體"/>
          <w:b/>
          <w:bCs/>
          <w:szCs w:val="24"/>
        </w:rPr>
        <w:t>10</w:t>
      </w:r>
      <w:r w:rsidRPr="0097673C">
        <w:rPr>
          <w:rFonts w:ascii="標楷體" w:eastAsia="標楷體" w:hAnsi="標楷體" w:hint="eastAsia"/>
          <w:b/>
          <w:bCs/>
          <w:szCs w:val="24"/>
        </w:rPr>
        <w:t>分鐘時間，不關機</w:t>
      </w:r>
      <w:r w:rsidR="00AB2AF1" w:rsidRPr="0097673C">
        <w:rPr>
          <w:rFonts w:ascii="標楷體" w:eastAsia="標楷體" w:hAnsi="標楷體" w:hint="eastAsia"/>
          <w:b/>
          <w:bCs/>
          <w:szCs w:val="24"/>
        </w:rPr>
        <w:t>(</w:t>
      </w:r>
      <w:r w:rsidR="00E203F5" w:rsidRPr="0097673C">
        <w:rPr>
          <w:rFonts w:ascii="標楷體" w:eastAsia="標楷體" w:hAnsi="標楷體" w:hint="eastAsia"/>
          <w:b/>
          <w:bCs/>
          <w:szCs w:val="24"/>
        </w:rPr>
        <w:t>教室對角各開啟一扇窗至少1</w:t>
      </w:r>
      <w:r w:rsidR="00E203F5" w:rsidRPr="0097673C">
        <w:rPr>
          <w:rFonts w:ascii="標楷體" w:eastAsia="標楷體" w:hAnsi="標楷體"/>
          <w:b/>
          <w:bCs/>
          <w:szCs w:val="24"/>
        </w:rPr>
        <w:t>5</w:t>
      </w:r>
      <w:r w:rsidR="00E203F5" w:rsidRPr="0097673C">
        <w:rPr>
          <w:rFonts w:ascii="標楷體" w:eastAsia="標楷體" w:hAnsi="標楷體" w:hint="eastAsia"/>
          <w:b/>
          <w:bCs/>
          <w:szCs w:val="24"/>
        </w:rPr>
        <w:t>公分，</w:t>
      </w:r>
      <w:r w:rsidR="00D02BBE" w:rsidRPr="0097673C">
        <w:rPr>
          <w:rFonts w:ascii="標楷體" w:eastAsia="標楷體" w:hAnsi="標楷體" w:hint="eastAsia"/>
          <w:b/>
          <w:bCs/>
          <w:szCs w:val="24"/>
        </w:rPr>
        <w:t>促進空氣流通</w:t>
      </w:r>
      <w:r w:rsidR="00AB2AF1" w:rsidRPr="0097673C">
        <w:rPr>
          <w:rFonts w:ascii="標楷體" w:eastAsia="標楷體" w:hAnsi="標楷體" w:hint="eastAsia"/>
          <w:b/>
          <w:bCs/>
          <w:szCs w:val="24"/>
        </w:rPr>
        <w:t>)</w:t>
      </w:r>
      <w:r w:rsidRPr="0097673C">
        <w:rPr>
          <w:rFonts w:ascii="標楷體" w:eastAsia="標楷體" w:hAnsi="標楷體"/>
          <w:b/>
          <w:bCs/>
          <w:szCs w:val="24"/>
        </w:rPr>
        <w:t>。</w:t>
      </w:r>
    </w:p>
    <w:p w14:paraId="5C4D8F11" w14:textId="77777777" w:rsidR="000A2D26" w:rsidRPr="0097673C" w:rsidRDefault="007B31A0" w:rsidP="000A2D26">
      <w:pPr>
        <w:pStyle w:val="a3"/>
        <w:numPr>
          <w:ilvl w:val="2"/>
          <w:numId w:val="1"/>
        </w:numPr>
        <w:ind w:leftChars="0" w:left="1008" w:hanging="35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人數較少時</w:t>
      </w:r>
      <w:r w:rsidR="009C247A" w:rsidRPr="0097673C">
        <w:rPr>
          <w:rFonts w:ascii="標楷體" w:eastAsia="標楷體" w:hAnsi="標楷體" w:hint="eastAsia"/>
          <w:b/>
          <w:bCs/>
          <w:szCs w:val="24"/>
        </w:rPr>
        <w:t>(</w:t>
      </w:r>
      <w:r w:rsidR="006353A0" w:rsidRPr="0097673C">
        <w:rPr>
          <w:rFonts w:ascii="標楷體" w:eastAsia="標楷體" w:hAnsi="標楷體" w:hint="eastAsia"/>
          <w:b/>
          <w:bCs/>
          <w:szCs w:val="24"/>
        </w:rPr>
        <w:t>1</w:t>
      </w:r>
      <w:r w:rsidR="006353A0" w:rsidRPr="0097673C">
        <w:rPr>
          <w:rFonts w:ascii="標楷體" w:eastAsia="標楷體" w:hAnsi="標楷體"/>
          <w:b/>
          <w:bCs/>
          <w:szCs w:val="24"/>
        </w:rPr>
        <w:t>0</w:t>
      </w:r>
      <w:r w:rsidR="009C247A" w:rsidRPr="0097673C">
        <w:rPr>
          <w:rFonts w:ascii="標楷體" w:eastAsia="標楷體" w:hAnsi="標楷體"/>
          <w:b/>
          <w:bCs/>
          <w:szCs w:val="24"/>
        </w:rPr>
        <w:t>人以下</w:t>
      </w:r>
      <w:r w:rsidR="009C247A" w:rsidRPr="0097673C">
        <w:rPr>
          <w:rFonts w:ascii="標楷體" w:eastAsia="標楷體" w:hAnsi="標楷體" w:hint="eastAsia"/>
          <w:b/>
          <w:bCs/>
          <w:szCs w:val="24"/>
        </w:rPr>
        <w:t>)</w:t>
      </w:r>
      <w:r w:rsidRPr="0097673C">
        <w:rPr>
          <w:rFonts w:ascii="標楷體" w:eastAsia="標楷體" w:hAnsi="標楷體" w:hint="eastAsia"/>
          <w:b/>
          <w:bCs/>
          <w:szCs w:val="24"/>
        </w:rPr>
        <w:t>，</w:t>
      </w:r>
      <w:r w:rsidR="00DB7837" w:rsidRPr="0097673C">
        <w:rPr>
          <w:rFonts w:ascii="標楷體" w:eastAsia="標楷體" w:hAnsi="標楷體" w:hint="eastAsia"/>
          <w:b/>
          <w:bCs/>
          <w:szCs w:val="24"/>
        </w:rPr>
        <w:t>開啟</w:t>
      </w:r>
      <w:r w:rsidR="00E4349A" w:rsidRPr="0097673C">
        <w:rPr>
          <w:rFonts w:ascii="標楷體" w:eastAsia="標楷體" w:hAnsi="標楷體" w:hint="eastAsia"/>
          <w:b/>
          <w:bCs/>
          <w:szCs w:val="24"/>
        </w:rPr>
        <w:t>一</w:t>
      </w:r>
      <w:r w:rsidR="000A2D26" w:rsidRPr="0097673C">
        <w:rPr>
          <w:rFonts w:ascii="標楷體" w:eastAsia="標楷體" w:hAnsi="標楷體" w:hint="eastAsia"/>
          <w:b/>
          <w:bCs/>
          <w:szCs w:val="24"/>
        </w:rPr>
        <w:t>台冷氣機</w:t>
      </w:r>
      <w:r w:rsidRPr="0097673C">
        <w:rPr>
          <w:rFonts w:ascii="標楷體" w:eastAsia="標楷體" w:hAnsi="標楷體" w:hint="eastAsia"/>
          <w:b/>
          <w:bCs/>
          <w:szCs w:val="24"/>
        </w:rPr>
        <w:t>即可</w:t>
      </w:r>
      <w:r w:rsidR="000A2D26" w:rsidRPr="0097673C">
        <w:rPr>
          <w:rFonts w:ascii="標楷體" w:eastAsia="標楷體" w:hAnsi="標楷體" w:hint="eastAsia"/>
          <w:b/>
          <w:bCs/>
          <w:szCs w:val="24"/>
        </w:rPr>
        <w:t>。</w:t>
      </w:r>
    </w:p>
    <w:p w14:paraId="26765EF0" w14:textId="77777777" w:rsidR="00DB7837" w:rsidRPr="0097673C" w:rsidRDefault="00CF44E0" w:rsidP="007A493D">
      <w:pPr>
        <w:pStyle w:val="a3"/>
        <w:numPr>
          <w:ilvl w:val="2"/>
          <w:numId w:val="1"/>
        </w:numPr>
        <w:ind w:leftChars="0" w:left="1008" w:hanging="35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教室(</w:t>
      </w:r>
      <w:r w:rsidR="009C247A" w:rsidRPr="0097673C">
        <w:rPr>
          <w:rFonts w:ascii="標楷體" w:eastAsia="標楷體" w:hAnsi="標楷體"/>
          <w:b/>
          <w:bCs/>
          <w:szCs w:val="24"/>
        </w:rPr>
        <w:t>專科教室</w:t>
      </w:r>
      <w:r w:rsidRPr="0097673C">
        <w:rPr>
          <w:rFonts w:ascii="標楷體" w:eastAsia="標楷體" w:hAnsi="標楷體"/>
          <w:b/>
          <w:bCs/>
          <w:szCs w:val="24"/>
        </w:rPr>
        <w:t>)</w:t>
      </w:r>
      <w:r w:rsidR="000A2D26" w:rsidRPr="0097673C">
        <w:rPr>
          <w:rFonts w:ascii="標楷體" w:eastAsia="標楷體" w:hAnsi="標楷體"/>
          <w:b/>
          <w:bCs/>
          <w:szCs w:val="24"/>
        </w:rPr>
        <w:t>如僅剩</w:t>
      </w:r>
      <w:r w:rsidR="000A2D26" w:rsidRPr="0097673C">
        <w:rPr>
          <w:rFonts w:ascii="標楷體" w:eastAsia="標楷體" w:hAnsi="標楷體" w:hint="eastAsia"/>
          <w:b/>
          <w:bCs/>
          <w:szCs w:val="24"/>
        </w:rPr>
        <w:t>老</w:t>
      </w:r>
      <w:r w:rsidR="007337E8" w:rsidRPr="0097673C">
        <w:rPr>
          <w:rFonts w:ascii="標楷體" w:eastAsia="標楷體" w:hAnsi="標楷體"/>
          <w:b/>
          <w:bCs/>
          <w:szCs w:val="24"/>
        </w:rPr>
        <w:t>師一人</w:t>
      </w:r>
      <w:r w:rsidR="009C247A" w:rsidRPr="0097673C">
        <w:rPr>
          <w:rFonts w:ascii="標楷體" w:eastAsia="標楷體" w:hAnsi="標楷體"/>
          <w:b/>
          <w:bCs/>
          <w:szCs w:val="24"/>
        </w:rPr>
        <w:t>，請勿開冷氣</w:t>
      </w:r>
      <w:r w:rsidR="007337E8" w:rsidRPr="0097673C">
        <w:rPr>
          <w:rFonts w:ascii="標楷體" w:eastAsia="標楷體" w:hAnsi="標楷體"/>
          <w:b/>
          <w:bCs/>
          <w:szCs w:val="24"/>
        </w:rPr>
        <w:t>，請老師</w:t>
      </w:r>
      <w:r w:rsidR="000A2D26" w:rsidRPr="0097673C">
        <w:rPr>
          <w:rFonts w:ascii="標楷體" w:eastAsia="標楷體" w:hAnsi="標楷體"/>
          <w:b/>
          <w:bCs/>
          <w:szCs w:val="24"/>
        </w:rPr>
        <w:t>移至辦公室辦公。</w:t>
      </w:r>
    </w:p>
    <w:p w14:paraId="2624D5E9" w14:textId="77777777" w:rsidR="00BA77A3" w:rsidRPr="0097673C" w:rsidRDefault="000A2D26" w:rsidP="000A2D26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不在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班級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教室上課時，務必關閉</w:t>
      </w:r>
      <w:r w:rsidRPr="0097673C">
        <w:rPr>
          <w:rFonts w:ascii="標楷體" w:eastAsia="標楷體" w:hAnsi="標楷體" w:cs="Arial" w:hint="eastAsia"/>
          <w:b/>
          <w:bCs/>
          <w:kern w:val="0"/>
          <w:szCs w:val="24"/>
          <w:bdr w:val="none" w:sz="0" w:space="0" w:color="auto" w:frame="1"/>
        </w:rPr>
        <w:t>班級</w:t>
      </w:r>
      <w:r w:rsidRPr="0097673C">
        <w:rPr>
          <w:rFonts w:ascii="標楷體" w:eastAsia="標楷體" w:hAnsi="標楷體" w:cs="Arial"/>
          <w:b/>
          <w:bCs/>
          <w:kern w:val="0"/>
          <w:szCs w:val="24"/>
          <w:bdr w:val="none" w:sz="0" w:space="0" w:color="auto" w:frame="1"/>
        </w:rPr>
        <w:t>教室冷氣。</w:t>
      </w:r>
    </w:p>
    <w:p w14:paraId="6E2F1260" w14:textId="5C89F596" w:rsidR="00BA77A3" w:rsidRPr="0097673C" w:rsidRDefault="000A2D26" w:rsidP="00BA77A3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於戶外課或體育課後，返回教室時，應先擦乾汗水</w:t>
      </w:r>
      <w:r w:rsidR="00E4349A" w:rsidRPr="0097673C">
        <w:rPr>
          <w:rFonts w:ascii="標楷體" w:eastAsia="標楷體" w:hAnsi="標楷體"/>
          <w:b/>
          <w:bCs/>
          <w:szCs w:val="24"/>
        </w:rPr>
        <w:t>並於上課</w:t>
      </w:r>
      <w:r w:rsidR="00FF7BC1" w:rsidRPr="00FF7BC1">
        <w:rPr>
          <w:rFonts w:ascii="標楷體" w:eastAsia="標楷體" w:hAnsi="標楷體" w:hint="eastAsia"/>
          <w:b/>
          <w:bCs/>
          <w:color w:val="FF0000"/>
          <w:szCs w:val="24"/>
        </w:rPr>
        <w:t>1</w:t>
      </w:r>
      <w:r w:rsidR="006353A0" w:rsidRPr="00FF7BC1">
        <w:rPr>
          <w:rFonts w:ascii="標楷體" w:eastAsia="標楷體" w:hAnsi="標楷體"/>
          <w:b/>
          <w:bCs/>
          <w:color w:val="FF0000"/>
          <w:szCs w:val="24"/>
        </w:rPr>
        <w:t>0</w:t>
      </w:r>
      <w:r w:rsidR="006353A0" w:rsidRPr="0097673C">
        <w:rPr>
          <w:rFonts w:ascii="標楷體" w:eastAsia="標楷體" w:hAnsi="標楷體"/>
          <w:b/>
          <w:bCs/>
          <w:szCs w:val="24"/>
        </w:rPr>
        <w:t>分鐘後</w:t>
      </w:r>
      <w:r w:rsidRPr="0097673C">
        <w:rPr>
          <w:rFonts w:ascii="標楷體" w:eastAsia="標楷體" w:hAnsi="標楷體"/>
          <w:b/>
          <w:bCs/>
          <w:szCs w:val="24"/>
        </w:rPr>
        <w:t>再開冷氣。</w:t>
      </w:r>
    </w:p>
    <w:p w14:paraId="1EE0D8B3" w14:textId="3585DC1A" w:rsidR="006F0094" w:rsidRPr="0097673C" w:rsidRDefault="009C247A" w:rsidP="000A2D26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專科教室儲值卡和遙控器交由</w:t>
      </w:r>
      <w:r w:rsidR="001E5B52" w:rsidRPr="0097673C">
        <w:rPr>
          <w:rFonts w:ascii="標楷體" w:eastAsia="標楷體" w:hAnsi="標楷體" w:hint="eastAsia"/>
          <w:b/>
          <w:bCs/>
          <w:szCs w:val="24"/>
        </w:rPr>
        <w:t>教導處及</w:t>
      </w:r>
      <w:r w:rsidRPr="0097673C">
        <w:rPr>
          <w:rFonts w:ascii="標楷體" w:eastAsia="標楷體" w:hAnsi="標楷體" w:hint="eastAsia"/>
          <w:b/>
          <w:bCs/>
          <w:szCs w:val="24"/>
        </w:rPr>
        <w:t>負責</w:t>
      </w:r>
      <w:r w:rsidR="001E5B52" w:rsidRPr="0097673C">
        <w:rPr>
          <w:rFonts w:ascii="標楷體" w:eastAsia="標楷體" w:hAnsi="標楷體" w:hint="eastAsia"/>
          <w:b/>
          <w:bCs/>
          <w:szCs w:val="24"/>
        </w:rPr>
        <w:t>的教師</w:t>
      </w:r>
      <w:r w:rsidRPr="0097673C">
        <w:rPr>
          <w:rFonts w:ascii="標楷體" w:eastAsia="標楷體" w:hAnsi="標楷體" w:hint="eastAsia"/>
          <w:b/>
          <w:bCs/>
          <w:szCs w:val="24"/>
        </w:rPr>
        <w:t>保管及</w:t>
      </w:r>
      <w:r w:rsidR="009E748A" w:rsidRPr="0097673C">
        <w:rPr>
          <w:rFonts w:ascii="標楷體" w:eastAsia="標楷體" w:hAnsi="標楷體" w:hint="eastAsia"/>
          <w:b/>
          <w:bCs/>
          <w:szCs w:val="24"/>
        </w:rPr>
        <w:t>管理</w:t>
      </w:r>
      <w:r w:rsidRPr="0097673C">
        <w:rPr>
          <w:rFonts w:ascii="標楷體" w:eastAsia="標楷體" w:hAnsi="標楷體" w:hint="eastAsia"/>
          <w:b/>
          <w:bCs/>
          <w:szCs w:val="24"/>
        </w:rPr>
        <w:t>冷氣開關。</w:t>
      </w:r>
    </w:p>
    <w:p w14:paraId="32E60D31" w14:textId="77777777" w:rsidR="006F0094" w:rsidRPr="0097673C" w:rsidRDefault="006F0094" w:rsidP="00BA77A3">
      <w:pPr>
        <w:pStyle w:val="a3"/>
        <w:numPr>
          <w:ilvl w:val="1"/>
          <w:numId w:val="1"/>
        </w:numPr>
        <w:ind w:leftChars="0" w:left="770" w:hanging="486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疫情期間或有疑似群聚傳染病情形，</w:t>
      </w:r>
      <w:r w:rsidRPr="0097673C">
        <w:rPr>
          <w:rFonts w:ascii="標楷體" w:eastAsia="標楷體" w:hAnsi="標楷體" w:hint="eastAsia"/>
          <w:b/>
          <w:bCs/>
          <w:szCs w:val="24"/>
        </w:rPr>
        <w:t>冷氣</w:t>
      </w:r>
      <w:r w:rsidRPr="0097673C">
        <w:rPr>
          <w:rFonts w:ascii="標楷體" w:eastAsia="標楷體" w:hAnsi="標楷體"/>
          <w:b/>
          <w:bCs/>
          <w:szCs w:val="24"/>
        </w:rPr>
        <w:t>使用方式如下：</w:t>
      </w:r>
    </w:p>
    <w:p w14:paraId="3E94D330" w14:textId="77777777" w:rsidR="006F0094" w:rsidRPr="0097673C" w:rsidRDefault="00E203F5" w:rsidP="00657067">
      <w:pPr>
        <w:pStyle w:val="a3"/>
        <w:numPr>
          <w:ilvl w:val="2"/>
          <w:numId w:val="1"/>
        </w:numPr>
        <w:ind w:leftChars="0" w:left="1008" w:hanging="322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疫情期間使用冷氣時，應於教室對角處各開啟一扇窗（至少</w:t>
      </w:r>
      <w:r w:rsidRPr="0097673C">
        <w:rPr>
          <w:rFonts w:ascii="標楷體" w:eastAsia="標楷體" w:hAnsi="標楷體" w:hint="eastAsia"/>
          <w:b/>
          <w:bCs/>
          <w:szCs w:val="24"/>
        </w:rPr>
        <w:t>1</w:t>
      </w:r>
      <w:r w:rsidRPr="0097673C">
        <w:rPr>
          <w:rFonts w:ascii="標楷體" w:eastAsia="標楷體" w:hAnsi="標楷體"/>
          <w:b/>
          <w:bCs/>
          <w:szCs w:val="24"/>
        </w:rPr>
        <w:t>5</w:t>
      </w:r>
      <w:r w:rsidR="00657067" w:rsidRPr="0097673C">
        <w:rPr>
          <w:rFonts w:ascii="標楷體" w:eastAsia="標楷體" w:hAnsi="標楷體"/>
          <w:b/>
          <w:bCs/>
          <w:szCs w:val="24"/>
        </w:rPr>
        <w:t>公分），以促進空氣流通，並於每節下課將班級冷氣轉換為「送風」模式。</w:t>
      </w:r>
    </w:p>
    <w:p w14:paraId="6E76AFBA" w14:textId="77777777" w:rsidR="009C247A" w:rsidRPr="0097673C" w:rsidRDefault="00657067" w:rsidP="009C247A">
      <w:pPr>
        <w:pStyle w:val="a3"/>
        <w:numPr>
          <w:ilvl w:val="2"/>
          <w:numId w:val="1"/>
        </w:numPr>
        <w:ind w:leftChars="0" w:left="1008" w:hanging="322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班級發生疑似群聚傳染疾病情形時，應打開窗戶和使用抽風扇，盡量不使用冷氣，並應</w:t>
      </w:r>
      <w:r w:rsidR="00554BEC" w:rsidRPr="0097673C">
        <w:rPr>
          <w:rFonts w:ascii="標楷體" w:eastAsia="標楷體" w:hAnsi="標楷體" w:hint="eastAsia"/>
          <w:b/>
          <w:bCs/>
          <w:szCs w:val="24"/>
        </w:rPr>
        <w:t>遵守防疫規定，保持</w:t>
      </w:r>
      <w:r w:rsidR="005A1F4E" w:rsidRPr="0097673C">
        <w:rPr>
          <w:rFonts w:ascii="標楷體" w:eastAsia="標楷體" w:hAnsi="標楷體" w:hint="eastAsia"/>
          <w:b/>
          <w:bCs/>
          <w:szCs w:val="24"/>
        </w:rPr>
        <w:t>良好個人衛生習慣。</w:t>
      </w:r>
    </w:p>
    <w:p w14:paraId="5A4063DC" w14:textId="77777777" w:rsidR="009C247A" w:rsidRPr="0097673C" w:rsidRDefault="009C247A" w:rsidP="00970C2C">
      <w:pPr>
        <w:pStyle w:val="a3"/>
        <w:numPr>
          <w:ilvl w:val="1"/>
          <w:numId w:val="1"/>
        </w:numPr>
        <w:ind w:leftChars="0" w:left="784" w:hanging="49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/>
          <w:b/>
          <w:bCs/>
          <w:szCs w:val="24"/>
        </w:rPr>
        <w:t>導師</w:t>
      </w:r>
      <w:r w:rsidR="00E4349A" w:rsidRPr="0097673C">
        <w:rPr>
          <w:rFonts w:ascii="標楷體" w:eastAsia="標楷體" w:hAnsi="標楷體"/>
          <w:b/>
          <w:bCs/>
          <w:szCs w:val="24"/>
        </w:rPr>
        <w:t>(任課教師)</w:t>
      </w:r>
      <w:r w:rsidRPr="0097673C">
        <w:rPr>
          <w:rFonts w:ascii="標楷體" w:eastAsia="標楷體" w:hAnsi="標楷體"/>
          <w:b/>
          <w:bCs/>
          <w:szCs w:val="24"/>
        </w:rPr>
        <w:t>可以依特殊情形(如疫情</w:t>
      </w:r>
      <w:r w:rsidR="00ED2A91" w:rsidRPr="0097673C">
        <w:rPr>
          <w:rFonts w:ascii="標楷體" w:eastAsia="標楷體" w:hAnsi="標楷體"/>
          <w:b/>
          <w:bCs/>
          <w:szCs w:val="24"/>
        </w:rPr>
        <w:t>、</w:t>
      </w:r>
      <w:r w:rsidR="006353A0" w:rsidRPr="0097673C">
        <w:rPr>
          <w:rFonts w:ascii="標楷體" w:eastAsia="標楷體" w:hAnsi="標楷體"/>
          <w:b/>
          <w:bCs/>
          <w:szCs w:val="24"/>
        </w:rPr>
        <w:t>傳染病</w:t>
      </w:r>
      <w:r w:rsidR="00970C2C" w:rsidRPr="0097673C">
        <w:rPr>
          <w:rFonts w:ascii="標楷體" w:eastAsia="標楷體" w:hAnsi="標楷體"/>
          <w:b/>
          <w:bCs/>
          <w:szCs w:val="24"/>
        </w:rPr>
        <w:t>、噪音、空氣品質指標</w:t>
      </w:r>
      <w:r w:rsidR="006353A0" w:rsidRPr="0097673C">
        <w:rPr>
          <w:rFonts w:ascii="標楷體" w:eastAsia="標楷體" w:hAnsi="標楷體"/>
          <w:b/>
          <w:bCs/>
          <w:szCs w:val="24"/>
        </w:rPr>
        <w:t>等)</w:t>
      </w:r>
      <w:r w:rsidR="00E4349A" w:rsidRPr="0097673C">
        <w:rPr>
          <w:rFonts w:ascii="標楷體" w:eastAsia="標楷體" w:hAnsi="標楷體"/>
          <w:b/>
          <w:bCs/>
          <w:szCs w:val="24"/>
        </w:rPr>
        <w:t>，決定是否</w:t>
      </w:r>
      <w:r w:rsidR="008E6256" w:rsidRPr="0097673C">
        <w:rPr>
          <w:rFonts w:ascii="標楷體" w:eastAsia="標楷體" w:hAnsi="標楷體"/>
          <w:b/>
          <w:bCs/>
          <w:szCs w:val="24"/>
        </w:rPr>
        <w:t>開啟冷氣</w:t>
      </w:r>
      <w:r w:rsidRPr="0097673C">
        <w:rPr>
          <w:rFonts w:ascii="標楷體" w:eastAsia="標楷體" w:hAnsi="標楷體"/>
          <w:b/>
          <w:bCs/>
          <w:szCs w:val="24"/>
        </w:rPr>
        <w:t>。</w:t>
      </w:r>
    </w:p>
    <w:p w14:paraId="7343E156" w14:textId="77777777" w:rsidR="00657067" w:rsidRPr="0097673C" w:rsidRDefault="00BA77A3" w:rsidP="00657067">
      <w:pPr>
        <w:pStyle w:val="a3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cs="CIDFont+F1"/>
          <w:b/>
          <w:bCs/>
          <w:kern w:val="0"/>
          <w:szCs w:val="24"/>
        </w:rPr>
        <w:t>管</w:t>
      </w:r>
      <w:r w:rsidR="00CB7705" w:rsidRPr="0097673C">
        <w:rPr>
          <w:rFonts w:ascii="標楷體" w:eastAsia="標楷體" w:hAnsi="標楷體" w:cs="CIDFont+F1"/>
          <w:b/>
          <w:bCs/>
          <w:kern w:val="0"/>
          <w:szCs w:val="24"/>
        </w:rPr>
        <w:t>理規定</w:t>
      </w:r>
      <w:r w:rsidR="00E203F5" w:rsidRPr="0097673C">
        <w:rPr>
          <w:rFonts w:ascii="標楷體" w:eastAsia="標楷體" w:hAnsi="標楷體" w:cs="CIDFont+F1"/>
          <w:b/>
          <w:bCs/>
          <w:kern w:val="0"/>
          <w:szCs w:val="24"/>
        </w:rPr>
        <w:t>：</w:t>
      </w:r>
    </w:p>
    <w:p w14:paraId="0E288819" w14:textId="77777777" w:rsidR="00657067" w:rsidRPr="0097673C" w:rsidRDefault="007B31A0" w:rsidP="00657067">
      <w:pPr>
        <w:pStyle w:val="a3"/>
        <w:numPr>
          <w:ilvl w:val="1"/>
          <w:numId w:val="1"/>
        </w:numPr>
        <w:ind w:leftChars="0" w:left="784" w:hanging="49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cs="標楷體" w:hint="eastAsia"/>
          <w:b/>
          <w:bCs/>
          <w:kern w:val="0"/>
          <w:szCs w:val="24"/>
        </w:rPr>
        <w:t>遙控器及冷氣</w:t>
      </w:r>
      <w:r w:rsidR="007A493D" w:rsidRPr="0097673C">
        <w:rPr>
          <w:rFonts w:ascii="標楷體" w:eastAsia="標楷體" w:cs="標楷體" w:hint="eastAsia"/>
          <w:b/>
          <w:bCs/>
          <w:kern w:val="0"/>
          <w:szCs w:val="24"/>
        </w:rPr>
        <w:t>卡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由導師指定學生專人</w:t>
      </w:r>
      <w:r w:rsidR="00657067" w:rsidRPr="0097673C">
        <w:rPr>
          <w:rFonts w:ascii="標楷體" w:eastAsia="標楷體" w:cs="標楷體"/>
          <w:b/>
          <w:bCs/>
          <w:kern w:val="0"/>
          <w:szCs w:val="24"/>
        </w:rPr>
        <w:t>(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總務股長</w:t>
      </w:r>
      <w:r w:rsidR="00657067" w:rsidRPr="0097673C">
        <w:rPr>
          <w:rFonts w:ascii="標楷體" w:eastAsia="標楷體" w:cs="標楷體"/>
          <w:b/>
          <w:bCs/>
          <w:kern w:val="0"/>
          <w:szCs w:val="24"/>
        </w:rPr>
        <w:t>)</w:t>
      </w:r>
      <w:r w:rsidR="00C5326C" w:rsidRPr="0097673C">
        <w:rPr>
          <w:rFonts w:ascii="標楷體" w:eastAsia="標楷體" w:cs="標楷體" w:hint="eastAsia"/>
          <w:b/>
          <w:bCs/>
          <w:kern w:val="0"/>
          <w:szCs w:val="24"/>
        </w:rPr>
        <w:t>負責並督導學生善盡保管之責任；若有損壞，違規學生</w:t>
      </w:r>
      <w:r w:rsidR="00657067" w:rsidRPr="0097673C">
        <w:rPr>
          <w:rFonts w:ascii="標楷體" w:eastAsia="標楷體" w:cs="標楷體"/>
          <w:b/>
          <w:bCs/>
          <w:kern w:val="0"/>
          <w:szCs w:val="24"/>
        </w:rPr>
        <w:t>(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班級</w:t>
      </w:r>
      <w:r w:rsidR="00657067" w:rsidRPr="0097673C">
        <w:rPr>
          <w:rFonts w:ascii="標楷體" w:eastAsia="標楷體" w:cs="標楷體"/>
          <w:b/>
          <w:bCs/>
          <w:kern w:val="0"/>
          <w:szCs w:val="24"/>
        </w:rPr>
        <w:t>)</w:t>
      </w:r>
      <w:r w:rsidR="004C36F4" w:rsidRPr="0097673C">
        <w:rPr>
          <w:rFonts w:ascii="標楷體" w:eastAsia="標楷體" w:cs="標楷體" w:hint="eastAsia"/>
          <w:b/>
          <w:bCs/>
          <w:kern w:val="0"/>
          <w:szCs w:val="24"/>
        </w:rPr>
        <w:t>應照價賠償，請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總務處</w:t>
      </w:r>
      <w:r w:rsidR="00970C2C" w:rsidRPr="0097673C">
        <w:rPr>
          <w:rFonts w:ascii="標楷體" w:eastAsia="標楷體" w:cs="標楷體" w:hint="eastAsia"/>
          <w:b/>
          <w:bCs/>
          <w:kern w:val="0"/>
          <w:szCs w:val="24"/>
        </w:rPr>
        <w:t>協助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購買或自行購置相同型款抵償。</w:t>
      </w:r>
    </w:p>
    <w:p w14:paraId="43F9D144" w14:textId="77777777" w:rsidR="00657067" w:rsidRPr="0097673C" w:rsidRDefault="00DA1E72" w:rsidP="004C36F4">
      <w:pPr>
        <w:pStyle w:val="a3"/>
        <w:numPr>
          <w:ilvl w:val="1"/>
          <w:numId w:val="1"/>
        </w:numPr>
        <w:ind w:leftChars="0" w:left="784" w:hanging="49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cs="標楷體" w:hint="eastAsia"/>
          <w:b/>
          <w:bCs/>
          <w:kern w:val="0"/>
          <w:szCs w:val="24"/>
        </w:rPr>
        <w:t>嚴禁碰觸</w:t>
      </w:r>
      <w:r w:rsidR="004C36F4" w:rsidRPr="0097673C">
        <w:rPr>
          <w:rFonts w:ascii="標楷體" w:eastAsia="標楷體" w:cs="標楷體" w:hint="eastAsia"/>
          <w:b/>
          <w:bCs/>
          <w:kern w:val="0"/>
          <w:szCs w:val="24"/>
        </w:rPr>
        <w:t>冷氣</w:t>
      </w:r>
      <w:r w:rsidR="00162FA2" w:rsidRPr="0097673C">
        <w:rPr>
          <w:rFonts w:ascii="標楷體" w:eastAsia="標楷體" w:cs="標楷體" w:hint="eastAsia"/>
          <w:b/>
          <w:bCs/>
          <w:kern w:val="0"/>
          <w:szCs w:val="24"/>
        </w:rPr>
        <w:t>本體、</w:t>
      </w:r>
      <w:r w:rsidR="007A493D" w:rsidRPr="0097673C">
        <w:rPr>
          <w:rFonts w:ascii="標楷體" w:eastAsia="標楷體" w:cs="標楷體" w:hint="eastAsia"/>
          <w:b/>
          <w:bCs/>
          <w:kern w:val="0"/>
          <w:szCs w:val="24"/>
        </w:rPr>
        <w:t>卡</w:t>
      </w:r>
      <w:r w:rsidR="004C36F4" w:rsidRPr="0097673C">
        <w:rPr>
          <w:rFonts w:ascii="標楷體" w:eastAsia="標楷體" w:cs="標楷體" w:hint="eastAsia"/>
          <w:b/>
          <w:bCs/>
          <w:kern w:val="0"/>
          <w:szCs w:val="24"/>
        </w:rPr>
        <w:t>機及電箱等相關硬體設備</w:t>
      </w:r>
      <w:r w:rsidR="00C5326C" w:rsidRPr="0097673C">
        <w:rPr>
          <w:rFonts w:ascii="標楷體" w:eastAsia="標楷體" w:cs="標楷體" w:hint="eastAsia"/>
          <w:b/>
          <w:bCs/>
          <w:kern w:val="0"/>
          <w:szCs w:val="24"/>
        </w:rPr>
        <w:t>，一經發現，違規學生</w:t>
      </w:r>
      <w:r w:rsidR="00657067" w:rsidRPr="0097673C">
        <w:rPr>
          <w:rFonts w:ascii="標楷體" w:eastAsia="標楷體" w:cs="標楷體"/>
          <w:b/>
          <w:bCs/>
          <w:kern w:val="0"/>
          <w:szCs w:val="24"/>
        </w:rPr>
        <w:t>(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班級</w:t>
      </w:r>
      <w:r w:rsidR="00657067" w:rsidRPr="0097673C">
        <w:rPr>
          <w:rFonts w:ascii="標楷體" w:eastAsia="標楷體" w:cs="標楷體"/>
          <w:b/>
          <w:bCs/>
          <w:kern w:val="0"/>
          <w:szCs w:val="24"/>
        </w:rPr>
        <w:t>)</w:t>
      </w:r>
      <w:r w:rsidR="00970C2C" w:rsidRPr="0097673C">
        <w:rPr>
          <w:rFonts w:ascii="標楷體" w:eastAsia="標楷體" w:cs="標楷體" w:hint="eastAsia"/>
          <w:b/>
          <w:bCs/>
          <w:kern w:val="0"/>
          <w:szCs w:val="24"/>
        </w:rPr>
        <w:t>須依校規以破壞公物懲處；因而造成損壞者，</w:t>
      </w:r>
      <w:r w:rsidR="00E62388" w:rsidRPr="0097673C">
        <w:rPr>
          <w:rFonts w:ascii="標楷體" w:eastAsia="標楷體" w:cs="標楷體" w:hint="eastAsia"/>
          <w:b/>
          <w:bCs/>
          <w:kern w:val="0"/>
          <w:szCs w:val="24"/>
        </w:rPr>
        <w:t>依實際金額支付復原修繕費用</w:t>
      </w:r>
      <w:r w:rsidR="00657067" w:rsidRPr="0097673C">
        <w:rPr>
          <w:rFonts w:ascii="標楷體" w:eastAsia="標楷體" w:cs="標楷體" w:hint="eastAsia"/>
          <w:b/>
          <w:bCs/>
          <w:kern w:val="0"/>
          <w:szCs w:val="24"/>
        </w:rPr>
        <w:t>。</w:t>
      </w:r>
    </w:p>
    <w:p w14:paraId="61DE01A8" w14:textId="77777777" w:rsidR="004060DB" w:rsidRPr="0097673C" w:rsidRDefault="004C36F4" w:rsidP="00514CE7">
      <w:pPr>
        <w:pStyle w:val="a3"/>
        <w:numPr>
          <w:ilvl w:val="1"/>
          <w:numId w:val="1"/>
        </w:numPr>
        <w:ind w:leftChars="0" w:left="784" w:hanging="490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冷氣如有異常狀況</w:t>
      </w:r>
      <w:r w:rsidR="00224AD6" w:rsidRPr="0097673C">
        <w:rPr>
          <w:rFonts w:ascii="標楷體" w:eastAsia="標楷體" w:hAnsi="標楷體" w:hint="eastAsia"/>
          <w:b/>
          <w:bCs/>
          <w:szCs w:val="24"/>
        </w:rPr>
        <w:t>，應立即</w:t>
      </w:r>
      <w:r w:rsidR="00970C2C" w:rsidRPr="0097673C">
        <w:rPr>
          <w:rFonts w:ascii="標楷體" w:eastAsia="標楷體" w:hAnsi="標楷體" w:hint="eastAsia"/>
          <w:b/>
          <w:bCs/>
          <w:szCs w:val="24"/>
        </w:rPr>
        <w:t>通</w:t>
      </w:r>
      <w:r w:rsidR="00224AD6" w:rsidRPr="0097673C">
        <w:rPr>
          <w:rFonts w:ascii="標楷體" w:eastAsia="標楷體" w:hAnsi="標楷體" w:hint="eastAsia"/>
          <w:b/>
          <w:bCs/>
          <w:szCs w:val="24"/>
        </w:rPr>
        <w:t>報請總務處檢修，切勿擅自拆卸或調整。</w:t>
      </w:r>
    </w:p>
    <w:p w14:paraId="1CF26FB6" w14:textId="77777777" w:rsidR="001A4E63" w:rsidRPr="0097673C" w:rsidRDefault="007A493D" w:rsidP="004C36F4">
      <w:pPr>
        <w:pStyle w:val="a3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違反上述任一規定</w:t>
      </w:r>
      <w:r w:rsidR="00055C86" w:rsidRPr="0097673C">
        <w:rPr>
          <w:rFonts w:ascii="標楷體" w:eastAsia="標楷體" w:hAnsi="標楷體" w:hint="eastAsia"/>
          <w:b/>
          <w:bCs/>
          <w:szCs w:val="24"/>
        </w:rPr>
        <w:t>者，該班級停止</w:t>
      </w:r>
      <w:r w:rsidR="006B5B6B" w:rsidRPr="0097673C">
        <w:rPr>
          <w:rFonts w:ascii="標楷體" w:eastAsia="標楷體" w:hAnsi="標楷體" w:hint="eastAsia"/>
          <w:b/>
          <w:bCs/>
          <w:szCs w:val="24"/>
        </w:rPr>
        <w:t>使用冷氣</w:t>
      </w:r>
      <w:r w:rsidR="006353A0" w:rsidRPr="0097673C">
        <w:rPr>
          <w:rFonts w:ascii="標楷體" w:eastAsia="標楷體" w:hAnsi="標楷體" w:hint="eastAsia"/>
          <w:b/>
          <w:bCs/>
          <w:szCs w:val="24"/>
        </w:rPr>
        <w:t>5天，</w:t>
      </w:r>
      <w:r w:rsidR="003A0010" w:rsidRPr="0097673C">
        <w:rPr>
          <w:rFonts w:ascii="標楷體" w:eastAsia="標楷體" w:hAnsi="標楷體" w:hint="eastAsia"/>
          <w:b/>
          <w:bCs/>
          <w:szCs w:val="24"/>
        </w:rPr>
        <w:t>並對違規</w:t>
      </w:r>
      <w:r w:rsidR="006353A0" w:rsidRPr="0097673C">
        <w:rPr>
          <w:rFonts w:ascii="標楷體" w:eastAsia="標楷體" w:hAnsi="標楷體" w:hint="eastAsia"/>
          <w:b/>
          <w:bCs/>
          <w:szCs w:val="24"/>
        </w:rPr>
        <w:t>學</w:t>
      </w:r>
      <w:r w:rsidR="003A0010" w:rsidRPr="0097673C">
        <w:rPr>
          <w:rFonts w:ascii="標楷體" w:eastAsia="標楷體" w:hAnsi="標楷體" w:hint="eastAsia"/>
          <w:b/>
          <w:bCs/>
          <w:szCs w:val="24"/>
        </w:rPr>
        <w:t>生</w:t>
      </w:r>
      <w:r w:rsidR="006353A0" w:rsidRPr="0097673C">
        <w:rPr>
          <w:rFonts w:ascii="標楷體" w:eastAsia="標楷體" w:hAnsi="標楷體" w:hint="eastAsia"/>
          <w:b/>
          <w:bCs/>
          <w:szCs w:val="24"/>
        </w:rPr>
        <w:t>記警告一次</w:t>
      </w:r>
      <w:r w:rsidR="00224AD6" w:rsidRPr="0097673C">
        <w:rPr>
          <w:rFonts w:ascii="標楷體" w:eastAsia="標楷體" w:hAnsi="標楷體" w:hint="eastAsia"/>
          <w:b/>
          <w:bCs/>
          <w:szCs w:val="24"/>
        </w:rPr>
        <w:t>。</w:t>
      </w:r>
    </w:p>
    <w:p w14:paraId="1BB45F41" w14:textId="750CA36B" w:rsidR="00033F1B" w:rsidRPr="0097673C" w:rsidRDefault="001D63ED" w:rsidP="007A493D">
      <w:pPr>
        <w:pStyle w:val="a3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  <w:b/>
          <w:bCs/>
          <w:szCs w:val="24"/>
        </w:rPr>
      </w:pPr>
      <w:r w:rsidRPr="0097673C">
        <w:rPr>
          <w:rFonts w:ascii="標楷體" w:eastAsia="標楷體" w:hAnsi="標楷體" w:hint="eastAsia"/>
          <w:b/>
          <w:bCs/>
          <w:szCs w:val="24"/>
        </w:rPr>
        <w:t>本規定</w:t>
      </w:r>
      <w:r w:rsidR="006353A0" w:rsidRPr="0097673C">
        <w:rPr>
          <w:rFonts w:ascii="標楷體" w:eastAsia="標楷體" w:hAnsi="標楷體" w:hint="eastAsia"/>
          <w:b/>
          <w:bCs/>
          <w:szCs w:val="24"/>
        </w:rPr>
        <w:t>經</w:t>
      </w:r>
      <w:r w:rsidR="00543436" w:rsidRPr="0097673C">
        <w:rPr>
          <w:rFonts w:ascii="標楷體" w:eastAsia="標楷體" w:hAnsi="標楷體" w:hint="eastAsia"/>
          <w:b/>
          <w:bCs/>
          <w:szCs w:val="24"/>
        </w:rPr>
        <w:t>行政</w:t>
      </w:r>
      <w:r w:rsidR="00BA77A3" w:rsidRPr="0097673C">
        <w:rPr>
          <w:rFonts w:ascii="標楷體" w:eastAsia="標楷體" w:hAnsi="標楷體" w:hint="eastAsia"/>
          <w:b/>
          <w:bCs/>
          <w:szCs w:val="24"/>
        </w:rPr>
        <w:t>會議討論，校長核准後公布實施，修正時亦同。</w:t>
      </w:r>
    </w:p>
    <w:p w14:paraId="49CD097E" w14:textId="1FF3BBA6" w:rsidR="00B2745B" w:rsidRDefault="00B2745B" w:rsidP="00B2745B">
      <w:pPr>
        <w:jc w:val="both"/>
        <w:rPr>
          <w:rFonts w:ascii="標楷體" w:eastAsia="標楷體" w:hAnsi="標楷體"/>
          <w:b/>
          <w:bCs/>
          <w:szCs w:val="24"/>
        </w:rPr>
      </w:pPr>
    </w:p>
    <w:p w14:paraId="64729763" w14:textId="77777777" w:rsidR="00EC1F51" w:rsidRPr="0097673C" w:rsidRDefault="00EC1F51" w:rsidP="00B2745B">
      <w:pPr>
        <w:jc w:val="both"/>
        <w:rPr>
          <w:rFonts w:ascii="標楷體" w:eastAsia="標楷體" w:hAnsi="標楷體"/>
          <w:b/>
          <w:bCs/>
          <w:szCs w:val="24"/>
        </w:rPr>
      </w:pPr>
    </w:p>
    <w:sectPr w:rsidR="00EC1F51" w:rsidRPr="0097673C" w:rsidSect="00970C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9708" w14:textId="77777777" w:rsidR="00155031" w:rsidRDefault="00155031" w:rsidP="001729B1">
      <w:r>
        <w:separator/>
      </w:r>
    </w:p>
  </w:endnote>
  <w:endnote w:type="continuationSeparator" w:id="0">
    <w:p w14:paraId="15F29302" w14:textId="77777777" w:rsidR="00155031" w:rsidRDefault="00155031" w:rsidP="001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56BF" w14:textId="77777777" w:rsidR="00155031" w:rsidRDefault="00155031" w:rsidP="001729B1">
      <w:r>
        <w:separator/>
      </w:r>
    </w:p>
  </w:footnote>
  <w:footnote w:type="continuationSeparator" w:id="0">
    <w:p w14:paraId="532901D3" w14:textId="77777777" w:rsidR="00155031" w:rsidRDefault="00155031" w:rsidP="0017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BD"/>
    <w:multiLevelType w:val="hybridMultilevel"/>
    <w:tmpl w:val="3A5E9564"/>
    <w:lvl w:ilvl="0" w:tplc="AC2A5A1E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CA580E6A">
      <w:start w:val="1"/>
      <w:numFmt w:val="taiwaneseCountingThousand"/>
      <w:lvlText w:val="(%2)"/>
      <w:lvlJc w:val="left"/>
      <w:pPr>
        <w:ind w:left="960" w:hanging="480"/>
      </w:pPr>
      <w:rPr>
        <w:rFonts w:cs="CIDFont+F1" w:hint="default"/>
      </w:rPr>
    </w:lvl>
    <w:lvl w:ilvl="2" w:tplc="85BC028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910DE"/>
    <w:multiLevelType w:val="hybridMultilevel"/>
    <w:tmpl w:val="ADF4F7B2"/>
    <w:lvl w:ilvl="0" w:tplc="A7C26CA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1B"/>
    <w:rsid w:val="00033F1B"/>
    <w:rsid w:val="00055C86"/>
    <w:rsid w:val="00083886"/>
    <w:rsid w:val="00094B74"/>
    <w:rsid w:val="000A2D26"/>
    <w:rsid w:val="000D6EA0"/>
    <w:rsid w:val="00155031"/>
    <w:rsid w:val="00162FA2"/>
    <w:rsid w:val="001729B1"/>
    <w:rsid w:val="001A4E63"/>
    <w:rsid w:val="001C57E0"/>
    <w:rsid w:val="001C5841"/>
    <w:rsid w:val="001D184B"/>
    <w:rsid w:val="001D63ED"/>
    <w:rsid w:val="001E5B52"/>
    <w:rsid w:val="00224AD6"/>
    <w:rsid w:val="002346C7"/>
    <w:rsid w:val="002528DA"/>
    <w:rsid w:val="0028146D"/>
    <w:rsid w:val="00396589"/>
    <w:rsid w:val="003A0010"/>
    <w:rsid w:val="003B1B76"/>
    <w:rsid w:val="004060DB"/>
    <w:rsid w:val="004161E3"/>
    <w:rsid w:val="004C36F4"/>
    <w:rsid w:val="00507310"/>
    <w:rsid w:val="00514CE7"/>
    <w:rsid w:val="00527F40"/>
    <w:rsid w:val="00543436"/>
    <w:rsid w:val="00554BEC"/>
    <w:rsid w:val="005575AB"/>
    <w:rsid w:val="005841E5"/>
    <w:rsid w:val="00585707"/>
    <w:rsid w:val="005A1F4E"/>
    <w:rsid w:val="005A6D97"/>
    <w:rsid w:val="005B0104"/>
    <w:rsid w:val="005B3991"/>
    <w:rsid w:val="0063379C"/>
    <w:rsid w:val="006353A0"/>
    <w:rsid w:val="00654E8C"/>
    <w:rsid w:val="00657067"/>
    <w:rsid w:val="006679ED"/>
    <w:rsid w:val="00671176"/>
    <w:rsid w:val="006B5B6B"/>
    <w:rsid w:val="006E30AF"/>
    <w:rsid w:val="006F0094"/>
    <w:rsid w:val="007337E8"/>
    <w:rsid w:val="007410CB"/>
    <w:rsid w:val="00781E91"/>
    <w:rsid w:val="007A493D"/>
    <w:rsid w:val="007B31A0"/>
    <w:rsid w:val="00817883"/>
    <w:rsid w:val="00866EBB"/>
    <w:rsid w:val="00875E5A"/>
    <w:rsid w:val="00877F13"/>
    <w:rsid w:val="008E6256"/>
    <w:rsid w:val="009123A4"/>
    <w:rsid w:val="00970C2C"/>
    <w:rsid w:val="0097673C"/>
    <w:rsid w:val="009C247A"/>
    <w:rsid w:val="009E748A"/>
    <w:rsid w:val="00A33F56"/>
    <w:rsid w:val="00AB2AF1"/>
    <w:rsid w:val="00B2745B"/>
    <w:rsid w:val="00B4049F"/>
    <w:rsid w:val="00BA77A3"/>
    <w:rsid w:val="00BC1ADE"/>
    <w:rsid w:val="00BC3B8C"/>
    <w:rsid w:val="00C0144F"/>
    <w:rsid w:val="00C5326C"/>
    <w:rsid w:val="00CA28CB"/>
    <w:rsid w:val="00CB7705"/>
    <w:rsid w:val="00CF44E0"/>
    <w:rsid w:val="00D00743"/>
    <w:rsid w:val="00D02BBE"/>
    <w:rsid w:val="00D65CA2"/>
    <w:rsid w:val="00DA1E72"/>
    <w:rsid w:val="00DB7837"/>
    <w:rsid w:val="00DC7867"/>
    <w:rsid w:val="00DE760C"/>
    <w:rsid w:val="00E05D53"/>
    <w:rsid w:val="00E12734"/>
    <w:rsid w:val="00E203F5"/>
    <w:rsid w:val="00E4349A"/>
    <w:rsid w:val="00E51E8C"/>
    <w:rsid w:val="00E62388"/>
    <w:rsid w:val="00EA5E09"/>
    <w:rsid w:val="00EC1F51"/>
    <w:rsid w:val="00ED2A9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A4B2"/>
  <w15:chartTrackingRefBased/>
  <w15:docId w15:val="{26DD2115-975E-48FC-AC7E-97D4467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1B"/>
    <w:pPr>
      <w:ind w:leftChars="200" w:left="480"/>
    </w:pPr>
  </w:style>
  <w:style w:type="paragraph" w:customStyle="1" w:styleId="Default">
    <w:name w:val="Default"/>
    <w:rsid w:val="00033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72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29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2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29B1"/>
    <w:rPr>
      <w:sz w:val="20"/>
      <w:szCs w:val="20"/>
    </w:rPr>
  </w:style>
  <w:style w:type="table" w:styleId="a8">
    <w:name w:val="Table Grid"/>
    <w:basedOn w:val="a1"/>
    <w:uiPriority w:val="39"/>
    <w:rsid w:val="0017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C990-C3DB-4DCC-AB96-C043E6E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總務主任</dc:creator>
  <cp:keywords/>
  <dc:description/>
  <cp:lastModifiedBy>moca moca</cp:lastModifiedBy>
  <cp:revision>24</cp:revision>
  <cp:lastPrinted>2022-05-06T02:59:00Z</cp:lastPrinted>
  <dcterms:created xsi:type="dcterms:W3CDTF">2022-04-27T11:03:00Z</dcterms:created>
  <dcterms:modified xsi:type="dcterms:W3CDTF">2023-02-09T04:14:00Z</dcterms:modified>
</cp:coreProperties>
</file>