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6EF" w:rsidRPr="004A0123" w:rsidRDefault="00B416EF" w:rsidP="00B416EF">
      <w:pPr>
        <w:pStyle w:val="a0"/>
        <w:numPr>
          <w:ilvl w:val="0"/>
          <w:numId w:val="0"/>
        </w:numPr>
        <w:spacing w:beforeLines="50" w:before="180" w:afterLines="0" w:after="0" w:line="240" w:lineRule="atLeast"/>
        <w:ind w:left="482"/>
        <w:jc w:val="left"/>
      </w:pPr>
      <w:bookmarkStart w:id="0" w:name="_Toc35422809"/>
      <w:r w:rsidRPr="004A6C31">
        <w:rPr>
          <w:rFonts w:hint="eastAsia"/>
        </w:rPr>
        <w:t>臺南市學生認證系統</w:t>
      </w:r>
      <w:r>
        <w:rPr>
          <w:rFonts w:hint="eastAsia"/>
        </w:rPr>
        <w:t>(OPENID)</w:t>
      </w:r>
      <w:r w:rsidRPr="004A6C31">
        <w:rPr>
          <w:rFonts w:hint="eastAsia"/>
        </w:rPr>
        <w:t>申請流程說明</w:t>
      </w:r>
      <w:bookmarkEnd w:id="0"/>
    </w:p>
    <w:p w:rsidR="00B416EF" w:rsidRDefault="00B416EF" w:rsidP="00B416EF">
      <w:pPr>
        <w:pStyle w:val="a"/>
        <w:tabs>
          <w:tab w:val="clear" w:pos="360"/>
        </w:tabs>
        <w:spacing w:afterLines="0" w:after="0" w:line="240" w:lineRule="atLeast"/>
        <w:ind w:left="680" w:hanging="680"/>
      </w:pPr>
      <w:bookmarkStart w:id="1" w:name="_Toc35422810"/>
      <w:r>
        <w:rPr>
          <w:rFonts w:hint="eastAsia"/>
        </w:rPr>
        <w:t>需準備資料</w:t>
      </w:r>
      <w:bookmarkEnd w:id="1"/>
    </w:p>
    <w:p w:rsidR="00B416EF" w:rsidRDefault="00B416EF" w:rsidP="00B416EF">
      <w:pPr>
        <w:pStyle w:val="a9"/>
        <w:numPr>
          <w:ilvl w:val="0"/>
          <w:numId w:val="3"/>
        </w:numPr>
        <w:spacing w:line="240" w:lineRule="atLeast"/>
        <w:ind w:leftChars="0"/>
        <w:textAlignment w:val="auto"/>
      </w:pPr>
      <w:r w:rsidRPr="004A6C31">
        <w:rPr>
          <w:rFonts w:hint="eastAsia"/>
          <w:b/>
          <w:bCs/>
        </w:rPr>
        <w:t>學生學號</w:t>
      </w:r>
      <w:r>
        <w:rPr>
          <w:rFonts w:hint="eastAsia"/>
        </w:rPr>
        <w:t>(</w:t>
      </w:r>
      <w:r>
        <w:rPr>
          <w:rFonts w:hint="eastAsia"/>
        </w:rPr>
        <w:t>若不知學號，請參考借書證或市民卡</w:t>
      </w:r>
      <w:r>
        <w:rPr>
          <w:rFonts w:hint="eastAsia"/>
        </w:rPr>
        <w:t>)</w:t>
      </w:r>
    </w:p>
    <w:p w:rsidR="00B416EF" w:rsidRDefault="00B416EF" w:rsidP="00B416EF">
      <w:pPr>
        <w:pStyle w:val="a9"/>
        <w:numPr>
          <w:ilvl w:val="0"/>
          <w:numId w:val="3"/>
        </w:numPr>
        <w:spacing w:line="240" w:lineRule="atLeast"/>
        <w:ind w:leftChars="0"/>
        <w:textAlignment w:val="auto"/>
      </w:pPr>
      <w:r w:rsidRPr="00762CC6">
        <w:rPr>
          <w:rFonts w:hint="eastAsia"/>
          <w:b/>
          <w:bCs/>
        </w:rPr>
        <w:t>學生身份證號碼</w:t>
      </w:r>
      <w:r>
        <w:rPr>
          <w:rFonts w:hint="eastAsia"/>
        </w:rPr>
        <w:t>(</w:t>
      </w:r>
      <w:r>
        <w:rPr>
          <w:rFonts w:hint="eastAsia"/>
        </w:rPr>
        <w:t>請看健保卡或戶口名簿</w:t>
      </w:r>
      <w:r>
        <w:rPr>
          <w:rFonts w:hint="eastAsia"/>
        </w:rPr>
        <w:t>)</w:t>
      </w:r>
    </w:p>
    <w:p w:rsidR="00B416EF" w:rsidRPr="00E80502" w:rsidRDefault="00B416EF" w:rsidP="00B416EF">
      <w:pPr>
        <w:pStyle w:val="a"/>
        <w:tabs>
          <w:tab w:val="clear" w:pos="360"/>
        </w:tabs>
        <w:spacing w:afterLines="0" w:after="0" w:line="240" w:lineRule="atLeast"/>
        <w:ind w:left="680" w:hanging="680"/>
      </w:pPr>
      <w:bookmarkStart w:id="2" w:name="_Toc35422811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8C77CE" wp14:editId="16DCF254">
                <wp:simplePos x="0" y="0"/>
                <wp:positionH relativeFrom="column">
                  <wp:posOffset>2809240</wp:posOffset>
                </wp:positionH>
                <wp:positionV relativeFrom="paragraph">
                  <wp:posOffset>170815</wp:posOffset>
                </wp:positionV>
                <wp:extent cx="2676525" cy="2619375"/>
                <wp:effectExtent l="0" t="0" r="28575" b="2857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61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6EF" w:rsidRDefault="00B416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E6FE26" wp14:editId="30B0DBFC">
                                  <wp:extent cx="2484755" cy="2484755"/>
                                  <wp:effectExtent l="0" t="0" r="0" b="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4755" cy="2484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C77CE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21.2pt;margin-top:13.45pt;width:210.75pt;height:20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">
                <v:textbox>
                  <w:txbxContent>
                    <w:p w:rsidR="00B416EF" w:rsidRDefault="00B416EF">
                      <w:r>
                        <w:rPr>
                          <w:noProof/>
                        </w:rPr>
                        <w:drawing>
                          <wp:inline distT="0" distB="0" distL="0" distR="0" wp14:anchorId="58E6FE26" wp14:editId="30B0DBFC">
                            <wp:extent cx="2484755" cy="2484755"/>
                            <wp:effectExtent l="0" t="0" r="0" b="0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4755" cy="2484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80502">
        <w:rPr>
          <w:rFonts w:hint="eastAsia"/>
        </w:rPr>
        <w:t>申請步驟</w:t>
      </w:r>
      <w:bookmarkEnd w:id="2"/>
    </w:p>
    <w:p w:rsidR="00B416EF" w:rsidRDefault="00B416EF" w:rsidP="00B416EF">
      <w:pPr>
        <w:pStyle w:val="a9"/>
        <w:numPr>
          <w:ilvl w:val="0"/>
          <w:numId w:val="5"/>
        </w:numPr>
        <w:spacing w:line="240" w:lineRule="atLeast"/>
        <w:ind w:leftChars="0"/>
      </w:pPr>
      <w:r>
        <w:rPr>
          <w:rFonts w:hint="eastAsia"/>
        </w:rPr>
        <w:t>開啟認證系統網站</w:t>
      </w:r>
    </w:p>
    <w:p w:rsidR="00B416EF" w:rsidRDefault="00771344" w:rsidP="00B416EF">
      <w:pPr>
        <w:spacing w:line="240" w:lineRule="atLeast"/>
      </w:pPr>
      <w:hyperlink r:id="rId8" w:tgtFrame="_blank" w:history="1">
        <w:r w:rsidR="00B416EF" w:rsidRPr="00AF4AF9">
          <w:rPr>
            <w:rStyle w:val="ab"/>
            <w:rFonts w:hint="eastAsia"/>
          </w:rPr>
          <w:t>h</w:t>
        </w:r>
        <w:r w:rsidR="00B416EF" w:rsidRPr="00AF4AF9">
          <w:rPr>
            <w:rStyle w:val="ab"/>
          </w:rPr>
          <w:t>ttps://estdpassport.tn.edu.tw</w:t>
        </w:r>
      </w:hyperlink>
    </w:p>
    <w:p w:rsidR="00B416EF" w:rsidRPr="00A0623E" w:rsidRDefault="00B416EF" w:rsidP="00B416EF">
      <w:pPr>
        <w:spacing w:line="240" w:lineRule="atLeast"/>
      </w:pPr>
    </w:p>
    <w:p w:rsidR="00B416EF" w:rsidRDefault="00B416EF" w:rsidP="00B416EF">
      <w:pPr>
        <w:spacing w:line="240" w:lineRule="atLeast"/>
      </w:pPr>
      <w:r>
        <w:rPr>
          <w:rFonts w:hint="eastAsia"/>
        </w:rPr>
        <w:t>或由手機掃描右側</w:t>
      </w:r>
      <w:r>
        <w:rPr>
          <w:rFonts w:hint="eastAsia"/>
        </w:rPr>
        <w:t>QRCODE</w:t>
      </w:r>
      <w:r>
        <w:br/>
      </w:r>
      <w:r>
        <w:rPr>
          <w:rFonts w:hint="eastAsia"/>
        </w:rPr>
        <w:t>開啟認證系統網站</w:t>
      </w:r>
    </w:p>
    <w:p w:rsidR="00B416EF" w:rsidRDefault="00B416EF" w:rsidP="00B416EF">
      <w:pPr>
        <w:spacing w:line="240" w:lineRule="atLeast"/>
      </w:pPr>
    </w:p>
    <w:p w:rsidR="00B416EF" w:rsidRDefault="00B416EF" w:rsidP="00B416EF">
      <w:pPr>
        <w:spacing w:line="240" w:lineRule="atLeast"/>
      </w:pPr>
    </w:p>
    <w:p w:rsidR="00B416EF" w:rsidRDefault="00B416EF" w:rsidP="00B416EF">
      <w:pPr>
        <w:spacing w:line="240" w:lineRule="atLeast"/>
      </w:pPr>
    </w:p>
    <w:p w:rsidR="00B416EF" w:rsidRDefault="00B416EF" w:rsidP="00B416EF">
      <w:pPr>
        <w:pStyle w:val="OAT2"/>
      </w:pPr>
      <w:r>
        <w:rPr>
          <w:rFonts w:hint="eastAsia"/>
        </w:rPr>
        <w:t>2.</w:t>
      </w:r>
      <w:r>
        <w:rPr>
          <w:rFonts w:hint="eastAsia"/>
        </w:rPr>
        <w:t>選取註冊帳號</w:t>
      </w:r>
    </w:p>
    <w:p w:rsidR="00B416EF" w:rsidRDefault="00B416EF" w:rsidP="00B416EF">
      <w:pPr>
        <w:spacing w:line="240" w:lineRule="atLeast"/>
      </w:pPr>
      <w:r>
        <w:rPr>
          <w:noProof/>
        </w:rPr>
        <w:drawing>
          <wp:inline distT="0" distB="0" distL="0" distR="0" wp14:anchorId="53A57732" wp14:editId="0DDA8BE3">
            <wp:extent cx="5557146" cy="2657475"/>
            <wp:effectExtent l="0" t="0" r="5715" b="0"/>
            <wp:docPr id="155683036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757" cy="265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EF" w:rsidRDefault="00B416EF" w:rsidP="00B416EF">
      <w:pPr>
        <w:spacing w:line="240" w:lineRule="atLeast"/>
      </w:pPr>
    </w:p>
    <w:p w:rsidR="00B416EF" w:rsidRDefault="00B416EF" w:rsidP="00B416EF">
      <w:pPr>
        <w:spacing w:line="240" w:lineRule="atLeast"/>
      </w:pPr>
    </w:p>
    <w:p w:rsidR="00B416EF" w:rsidRDefault="00B416EF" w:rsidP="00B416EF">
      <w:pPr>
        <w:spacing w:line="240" w:lineRule="atLeast"/>
      </w:pPr>
    </w:p>
    <w:p w:rsidR="00B416EF" w:rsidRDefault="00B416EF" w:rsidP="00B416EF">
      <w:pPr>
        <w:pStyle w:val="OAT2"/>
      </w:pPr>
      <w:r>
        <w:rPr>
          <w:rFonts w:hint="eastAsia"/>
        </w:rPr>
        <w:lastRenderedPageBreak/>
        <w:t>按『我同意』</w:t>
      </w:r>
    </w:p>
    <w:p w:rsidR="00B416EF" w:rsidRDefault="00B416EF" w:rsidP="00B416EF">
      <w:pPr>
        <w:spacing w:line="240" w:lineRule="atLeast"/>
      </w:pPr>
      <w:r>
        <w:rPr>
          <w:noProof/>
        </w:rPr>
        <w:drawing>
          <wp:inline distT="0" distB="0" distL="0" distR="0" wp14:anchorId="0265F4D3" wp14:editId="1C6DE4AC">
            <wp:extent cx="5246643" cy="3371850"/>
            <wp:effectExtent l="0" t="0" r="0" b="0"/>
            <wp:docPr id="68803184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63" cy="337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EF" w:rsidRDefault="00B416EF" w:rsidP="00B416EF">
      <w:pPr>
        <w:spacing w:line="240" w:lineRule="atLeast"/>
      </w:pPr>
      <w:r w:rsidRPr="004A6C31">
        <w:rPr>
          <w:rFonts w:hint="eastAsia"/>
          <w:b/>
          <w:bCs/>
        </w:rPr>
        <w:t>選學校</w:t>
      </w:r>
      <w:r>
        <w:rPr>
          <w:rFonts w:ascii="Wingdings" w:eastAsia="Wingdings" w:hAnsi="Wingdings" w:cs="Wingdings"/>
        </w:rPr>
        <w:t></w:t>
      </w:r>
      <w:r>
        <w:rPr>
          <w:rFonts w:hint="eastAsia"/>
        </w:rPr>
        <w:t>輸入學號及身份證號碼</w:t>
      </w:r>
    </w:p>
    <w:p w:rsidR="00B416EF" w:rsidRDefault="00E542A2" w:rsidP="00B416EF">
      <w:pPr>
        <w:spacing w:line="240" w:lineRule="atLeast"/>
        <w:rPr>
          <w:b/>
          <w:bCs/>
        </w:rPr>
      </w:pPr>
      <w:r>
        <w:rPr>
          <w:noProof/>
        </w:rPr>
        <w:drawing>
          <wp:inline distT="0" distB="0" distL="0" distR="0" wp14:anchorId="48AF3276" wp14:editId="042FC119">
            <wp:extent cx="5162550" cy="185475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3CB7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514" cy="185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EF" w:rsidRDefault="00B416EF" w:rsidP="00B416EF">
      <w:pPr>
        <w:spacing w:line="240" w:lineRule="atLeast"/>
        <w:rPr>
          <w:b/>
          <w:bCs/>
        </w:rPr>
      </w:pPr>
    </w:p>
    <w:p w:rsidR="00B416EF" w:rsidRPr="004A6C31" w:rsidRDefault="00B416EF" w:rsidP="00B416EF">
      <w:pPr>
        <w:spacing w:line="240" w:lineRule="atLeast"/>
        <w:rPr>
          <w:b/>
          <w:bCs/>
        </w:rPr>
      </w:pPr>
      <w:r w:rsidRPr="004A6C31">
        <w:rPr>
          <w:rFonts w:hint="eastAsia"/>
          <w:b/>
          <w:bCs/>
        </w:rPr>
        <w:t>挑選一個使用者帳號</w:t>
      </w:r>
      <w:r w:rsidRPr="004A6C31">
        <w:rPr>
          <w:rFonts w:hint="eastAsia"/>
          <w:b/>
          <w:bCs/>
        </w:rPr>
        <w:t>(</w:t>
      </w:r>
      <w:r w:rsidRPr="004A6C31">
        <w:rPr>
          <w:b/>
          <w:bCs/>
        </w:rPr>
        <w:t>st+7</w:t>
      </w:r>
      <w:r w:rsidRPr="004A6C31">
        <w:rPr>
          <w:rFonts w:hint="eastAsia"/>
          <w:b/>
          <w:bCs/>
        </w:rPr>
        <w:t>位數字</w:t>
      </w:r>
      <w:r w:rsidRPr="004A6C31">
        <w:rPr>
          <w:rFonts w:hint="eastAsia"/>
          <w:b/>
          <w:bCs/>
        </w:rPr>
        <w:t>)</w:t>
      </w:r>
    </w:p>
    <w:p w:rsidR="00B416EF" w:rsidRDefault="00B416EF" w:rsidP="00B416EF">
      <w:pPr>
        <w:spacing w:line="240" w:lineRule="atLeast"/>
      </w:pPr>
      <w:r>
        <w:rPr>
          <w:rFonts w:hint="eastAsia"/>
        </w:rPr>
        <w:t>數字建議挑選原則</w:t>
      </w:r>
    </w:p>
    <w:p w:rsidR="00B416EF" w:rsidRDefault="00826884" w:rsidP="00B416EF">
      <w:pPr>
        <w:pStyle w:val="a9"/>
        <w:numPr>
          <w:ilvl w:val="0"/>
          <w:numId w:val="4"/>
        </w:numPr>
        <w:spacing w:line="240" w:lineRule="atLeast"/>
        <w:ind w:leftChars="0"/>
        <w:textAlignment w:val="auto"/>
      </w:pPr>
      <w:r>
        <w:rPr>
          <w:rFonts w:hint="eastAsia"/>
          <w:color w:val="FF0000"/>
        </w:rPr>
        <w:t>家裡</w:t>
      </w:r>
      <w:r w:rsidRPr="00E542A2">
        <w:rPr>
          <w:rFonts w:hint="eastAsia"/>
          <w:color w:val="FF0000"/>
        </w:rPr>
        <w:t>電話後</w:t>
      </w:r>
      <w:r w:rsidRPr="00E542A2">
        <w:rPr>
          <w:rFonts w:hint="eastAsia"/>
          <w:color w:val="FF0000"/>
        </w:rPr>
        <w:t>7</w:t>
      </w:r>
      <w:r w:rsidRPr="00E542A2">
        <w:rPr>
          <w:rFonts w:hint="eastAsia"/>
          <w:color w:val="FF0000"/>
        </w:rPr>
        <w:t>碼</w:t>
      </w:r>
      <w:r>
        <w:rPr>
          <w:rFonts w:hint="eastAsia"/>
          <w:color w:val="FF0000"/>
        </w:rPr>
        <w:t xml:space="preserve"> (</w:t>
      </w:r>
      <w:r>
        <w:rPr>
          <w:rFonts w:hint="eastAsia"/>
          <w:color w:val="FF0000"/>
        </w:rPr>
        <w:t>較不</w:t>
      </w:r>
      <w:r>
        <w:rPr>
          <w:color w:val="FF0000"/>
        </w:rPr>
        <w:t>容易忘</w:t>
      </w:r>
      <w:r>
        <w:rPr>
          <w:rFonts w:hint="eastAsia"/>
          <w:color w:val="FF0000"/>
        </w:rPr>
        <w:t>記，因為</w:t>
      </w:r>
      <w:r>
        <w:rPr>
          <w:color w:val="FF0000"/>
        </w:rPr>
        <w:t>到國中還</w:t>
      </w:r>
      <w:r>
        <w:rPr>
          <w:rFonts w:hint="eastAsia"/>
          <w:color w:val="FF0000"/>
        </w:rPr>
        <w:t>是</w:t>
      </w:r>
      <w:r>
        <w:rPr>
          <w:color w:val="FF0000"/>
        </w:rPr>
        <w:t>需要用到</w:t>
      </w:r>
      <w:r>
        <w:rPr>
          <w:rFonts w:hint="eastAsia"/>
          <w:color w:val="FF0000"/>
        </w:rPr>
        <w:t>)</w:t>
      </w:r>
    </w:p>
    <w:p w:rsidR="00B416EF" w:rsidRPr="00826884" w:rsidRDefault="00826884" w:rsidP="00B416EF">
      <w:pPr>
        <w:pStyle w:val="a9"/>
        <w:numPr>
          <w:ilvl w:val="0"/>
          <w:numId w:val="4"/>
        </w:numPr>
        <w:spacing w:line="240" w:lineRule="atLeast"/>
        <w:ind w:leftChars="0"/>
        <w:textAlignment w:val="auto"/>
        <w:rPr>
          <w:color w:val="0070C0"/>
        </w:rPr>
      </w:pPr>
      <w:r w:rsidRPr="00826884">
        <w:rPr>
          <w:rFonts w:hint="eastAsia"/>
          <w:color w:val="0070C0"/>
        </w:rPr>
        <w:t xml:space="preserve">0 + </w:t>
      </w:r>
      <w:r w:rsidRPr="00826884">
        <w:rPr>
          <w:rFonts w:hint="eastAsia"/>
          <w:color w:val="0070C0"/>
        </w:rPr>
        <w:t>學號</w:t>
      </w:r>
      <w:r>
        <w:rPr>
          <w:rFonts w:hint="eastAsia"/>
          <w:color w:val="0070C0"/>
        </w:rPr>
        <w:t>6</w:t>
      </w:r>
      <w:r w:rsidRPr="00826884">
        <w:rPr>
          <w:rFonts w:hint="eastAsia"/>
          <w:color w:val="0070C0"/>
        </w:rPr>
        <w:t>碼</w:t>
      </w:r>
      <w:r w:rsidRPr="00826884">
        <w:rPr>
          <w:rFonts w:hint="eastAsia"/>
          <w:color w:val="0070C0"/>
        </w:rPr>
        <w:t xml:space="preserve"> (</w:t>
      </w:r>
      <w:r w:rsidRPr="00826884">
        <w:rPr>
          <w:rFonts w:hint="eastAsia"/>
          <w:color w:val="0070C0"/>
        </w:rPr>
        <w:t>有</w:t>
      </w:r>
      <w:r w:rsidRPr="00826884">
        <w:rPr>
          <w:color w:val="0070C0"/>
        </w:rPr>
        <w:t>可能會跟別校重碼</w:t>
      </w:r>
      <w:r w:rsidRPr="00826884">
        <w:rPr>
          <w:rFonts w:hint="eastAsia"/>
          <w:color w:val="0070C0"/>
        </w:rPr>
        <w:t>，</w:t>
      </w:r>
      <w:r w:rsidRPr="00826884">
        <w:rPr>
          <w:color w:val="0070C0"/>
        </w:rPr>
        <w:t>就更換第一個數字</w:t>
      </w:r>
      <w:bookmarkStart w:id="3" w:name="_GoBack"/>
      <w:bookmarkEnd w:id="3"/>
      <w:r w:rsidRPr="00826884">
        <w:rPr>
          <w:rFonts w:hint="eastAsia"/>
          <w:color w:val="0070C0"/>
        </w:rPr>
        <w:t>0~9)</w:t>
      </w:r>
    </w:p>
    <w:p w:rsidR="00B416EF" w:rsidRDefault="00B51C7D" w:rsidP="00B416EF">
      <w:pPr>
        <w:pStyle w:val="a9"/>
        <w:numPr>
          <w:ilvl w:val="0"/>
          <w:numId w:val="4"/>
        </w:numPr>
        <w:spacing w:line="240" w:lineRule="atLeast"/>
        <w:ind w:leftChars="0"/>
        <w:textAlignment w:val="auto"/>
      </w:pPr>
      <w:r w:rsidRPr="00826884">
        <w:rPr>
          <w:rFonts w:hint="eastAsia"/>
          <w:color w:val="00B050"/>
        </w:rPr>
        <w:t>民國生日共</w:t>
      </w:r>
      <w:r w:rsidR="00B416EF" w:rsidRPr="00826884">
        <w:rPr>
          <w:rFonts w:hint="eastAsia"/>
          <w:color w:val="00B050"/>
        </w:rPr>
        <w:t>7</w:t>
      </w:r>
      <w:r w:rsidRPr="00826884">
        <w:rPr>
          <w:rFonts w:hint="eastAsia"/>
          <w:color w:val="00B050"/>
        </w:rPr>
        <w:t>碼</w:t>
      </w:r>
      <w:r w:rsidR="00826884" w:rsidRPr="00826884">
        <w:rPr>
          <w:rFonts w:hint="eastAsia"/>
          <w:color w:val="00B050"/>
        </w:rPr>
        <w:t xml:space="preserve"> (</w:t>
      </w:r>
      <w:r w:rsidR="00826884" w:rsidRPr="00826884">
        <w:rPr>
          <w:rFonts w:hint="eastAsia"/>
          <w:color w:val="00B050"/>
        </w:rPr>
        <w:t>年</w:t>
      </w:r>
      <w:r w:rsidR="00826884" w:rsidRPr="00826884">
        <w:rPr>
          <w:color w:val="00B050"/>
        </w:rPr>
        <w:t>份</w:t>
      </w:r>
      <w:r w:rsidR="00826884" w:rsidRPr="00826884">
        <w:rPr>
          <w:rFonts w:hint="eastAsia"/>
          <w:color w:val="00B050"/>
        </w:rPr>
        <w:t>3</w:t>
      </w:r>
      <w:r w:rsidR="00826884" w:rsidRPr="00826884">
        <w:rPr>
          <w:rFonts w:hint="eastAsia"/>
          <w:color w:val="00B050"/>
        </w:rPr>
        <w:t>碼</w:t>
      </w:r>
      <w:r w:rsidR="00826884" w:rsidRPr="00826884">
        <w:rPr>
          <w:rFonts w:hint="eastAsia"/>
          <w:color w:val="00B050"/>
        </w:rPr>
        <w:t xml:space="preserve"> + </w:t>
      </w:r>
      <w:r w:rsidR="00826884" w:rsidRPr="00826884">
        <w:rPr>
          <w:rFonts w:hint="eastAsia"/>
          <w:color w:val="00B050"/>
        </w:rPr>
        <w:t>月</w:t>
      </w:r>
      <w:r w:rsidR="00826884" w:rsidRPr="00826884">
        <w:rPr>
          <w:color w:val="00B050"/>
        </w:rPr>
        <w:t>份</w:t>
      </w:r>
      <w:r w:rsidR="00826884" w:rsidRPr="00826884">
        <w:rPr>
          <w:rFonts w:hint="eastAsia"/>
          <w:color w:val="00B050"/>
        </w:rPr>
        <w:t>2</w:t>
      </w:r>
      <w:r w:rsidR="00826884" w:rsidRPr="00826884">
        <w:rPr>
          <w:rFonts w:hint="eastAsia"/>
          <w:color w:val="00B050"/>
        </w:rPr>
        <w:t>碼</w:t>
      </w:r>
      <w:r w:rsidR="00826884" w:rsidRPr="00826884">
        <w:rPr>
          <w:rFonts w:hint="eastAsia"/>
          <w:color w:val="00B050"/>
        </w:rPr>
        <w:t xml:space="preserve"> +</w:t>
      </w:r>
      <w:r w:rsidR="00826884" w:rsidRPr="00826884">
        <w:rPr>
          <w:color w:val="00B050"/>
        </w:rPr>
        <w:t xml:space="preserve"> </w:t>
      </w:r>
      <w:r w:rsidR="00826884" w:rsidRPr="00826884">
        <w:rPr>
          <w:rFonts w:hint="eastAsia"/>
          <w:color w:val="00B050"/>
        </w:rPr>
        <w:t>日期</w:t>
      </w:r>
      <w:r w:rsidR="00826884" w:rsidRPr="00826884">
        <w:rPr>
          <w:rFonts w:hint="eastAsia"/>
          <w:color w:val="00B050"/>
        </w:rPr>
        <w:t xml:space="preserve"> 2</w:t>
      </w:r>
      <w:r w:rsidR="00826884" w:rsidRPr="00826884">
        <w:rPr>
          <w:rFonts w:hint="eastAsia"/>
          <w:color w:val="00B050"/>
        </w:rPr>
        <w:t>碼</w:t>
      </w:r>
      <w:r w:rsidR="00826884" w:rsidRPr="00826884">
        <w:rPr>
          <w:rFonts w:hint="eastAsia"/>
          <w:color w:val="00B050"/>
        </w:rPr>
        <w:t>)</w:t>
      </w:r>
    </w:p>
    <w:p w:rsidR="00B51C7D" w:rsidRDefault="00B51C7D" w:rsidP="00B416EF">
      <w:pPr>
        <w:pStyle w:val="a9"/>
        <w:numPr>
          <w:ilvl w:val="0"/>
          <w:numId w:val="4"/>
        </w:numPr>
        <w:spacing w:line="240" w:lineRule="atLeast"/>
        <w:ind w:leftChars="0"/>
        <w:textAlignment w:val="auto"/>
      </w:pPr>
      <w:r>
        <w:rPr>
          <w:rFonts w:hint="eastAsia"/>
        </w:rPr>
        <w:t>手機後</w:t>
      </w:r>
      <w:r>
        <w:rPr>
          <w:rFonts w:hint="eastAsia"/>
        </w:rPr>
        <w:t>7</w:t>
      </w:r>
      <w:r>
        <w:rPr>
          <w:rFonts w:hint="eastAsia"/>
        </w:rPr>
        <w:t>碼</w:t>
      </w:r>
      <w:r w:rsidR="00826884">
        <w:rPr>
          <w:rFonts w:hint="eastAsia"/>
        </w:rPr>
        <w:t xml:space="preserve"> (</w:t>
      </w:r>
      <w:r w:rsidR="00826884">
        <w:rPr>
          <w:rFonts w:hint="eastAsia"/>
        </w:rPr>
        <w:t>較</w:t>
      </w:r>
      <w:r w:rsidR="00826884">
        <w:t>少有</w:t>
      </w:r>
      <w:r w:rsidR="00826884">
        <w:rPr>
          <w:rFonts w:hint="eastAsia"/>
        </w:rPr>
        <w:t>手</w:t>
      </w:r>
      <w:r w:rsidR="00826884">
        <w:t>機號碼</w:t>
      </w:r>
      <w:r w:rsidR="00826884">
        <w:rPr>
          <w:rFonts w:hint="eastAsia"/>
        </w:rPr>
        <w:t>)</w:t>
      </w:r>
    </w:p>
    <w:p w:rsidR="00B51C7D" w:rsidRDefault="00B51C7D" w:rsidP="00B416EF">
      <w:pPr>
        <w:pStyle w:val="a9"/>
        <w:numPr>
          <w:ilvl w:val="0"/>
          <w:numId w:val="4"/>
        </w:numPr>
        <w:spacing w:line="240" w:lineRule="atLeast"/>
        <w:ind w:leftChars="0"/>
        <w:textAlignment w:val="auto"/>
      </w:pPr>
      <w:r>
        <w:rPr>
          <w:rFonts w:hint="eastAsia"/>
        </w:rPr>
        <w:t>身份證字號後</w:t>
      </w:r>
      <w:r>
        <w:rPr>
          <w:rFonts w:hint="eastAsia"/>
        </w:rPr>
        <w:t>7</w:t>
      </w:r>
      <w:r>
        <w:rPr>
          <w:rFonts w:hint="eastAsia"/>
        </w:rPr>
        <w:t>碼</w:t>
      </w:r>
      <w:r w:rsidR="00826884">
        <w:rPr>
          <w:rFonts w:hint="eastAsia"/>
        </w:rPr>
        <w:t xml:space="preserve"> (</w:t>
      </w:r>
      <w:r w:rsidR="00826884">
        <w:rPr>
          <w:rFonts w:hint="eastAsia"/>
        </w:rPr>
        <w:t>不</w:t>
      </w:r>
      <w:r w:rsidR="00826884">
        <w:t>易記住</w:t>
      </w:r>
      <w:r w:rsidR="00826884">
        <w:rPr>
          <w:rFonts w:hint="eastAsia"/>
        </w:rPr>
        <w:t>)</w:t>
      </w:r>
    </w:p>
    <w:p w:rsidR="00B416EF" w:rsidRDefault="00B416EF" w:rsidP="00B416EF">
      <w:pPr>
        <w:spacing w:line="240" w:lineRule="atLeast"/>
      </w:pPr>
      <w:r>
        <w:rPr>
          <w:rFonts w:hint="eastAsia"/>
        </w:rPr>
        <w:lastRenderedPageBreak/>
        <w:t>輸入好後按『下一步』</w:t>
      </w:r>
    </w:p>
    <w:p w:rsidR="00B416EF" w:rsidRDefault="00B416EF" w:rsidP="00B416EF">
      <w:pPr>
        <w:spacing w:line="240" w:lineRule="atLeast"/>
      </w:pPr>
      <w:r>
        <w:rPr>
          <w:noProof/>
        </w:rPr>
        <w:drawing>
          <wp:inline distT="0" distB="0" distL="0" distR="0" wp14:anchorId="069056BE" wp14:editId="6A5C60C2">
            <wp:extent cx="5317341" cy="3295650"/>
            <wp:effectExtent l="0" t="0" r="0" b="0"/>
            <wp:docPr id="362965338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539" cy="329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EF" w:rsidRDefault="00B416EF" w:rsidP="00B416EF">
      <w:pPr>
        <w:spacing w:line="240" w:lineRule="atLeast"/>
      </w:pPr>
      <w:r w:rsidRPr="004A6C31">
        <w:rPr>
          <w:rFonts w:hint="eastAsia"/>
          <w:b/>
          <w:bCs/>
        </w:rPr>
        <w:t>輸入自訂密碼</w:t>
      </w:r>
      <w:r>
        <w:rPr>
          <w:rFonts w:hint="eastAsia"/>
        </w:rPr>
        <w:t>(6-15</w:t>
      </w:r>
      <w:r>
        <w:rPr>
          <w:rFonts w:hint="eastAsia"/>
        </w:rPr>
        <w:t>個字</w:t>
      </w:r>
      <w:r>
        <w:rPr>
          <w:rFonts w:hint="eastAsia"/>
        </w:rPr>
        <w:t>)</w:t>
      </w:r>
      <w:r>
        <w:rPr>
          <w:rFonts w:hint="eastAsia"/>
        </w:rPr>
        <w:t>需含英文</w:t>
      </w:r>
      <w:r>
        <w:rPr>
          <w:rFonts w:hint="eastAsia"/>
        </w:rPr>
        <w:t>+</w:t>
      </w:r>
      <w:r>
        <w:rPr>
          <w:rFonts w:hint="eastAsia"/>
        </w:rPr>
        <w:t>數字</w:t>
      </w:r>
    </w:p>
    <w:p w:rsidR="00B416EF" w:rsidRDefault="00B416EF" w:rsidP="00B416EF">
      <w:pPr>
        <w:spacing w:line="240" w:lineRule="atLeast"/>
        <w:rPr>
          <w:b/>
          <w:bCs/>
        </w:rPr>
      </w:pPr>
      <w:r w:rsidRPr="004A6C31">
        <w:rPr>
          <w:rFonts w:hint="eastAsia"/>
          <w:b/>
          <w:bCs/>
        </w:rPr>
        <w:t>再輸入一次自訂密碼</w:t>
      </w:r>
    </w:p>
    <w:p w:rsidR="00B416EF" w:rsidRPr="004A6C31" w:rsidRDefault="00B416EF" w:rsidP="00B416EF">
      <w:pPr>
        <w:spacing w:line="240" w:lineRule="atLeast"/>
        <w:rPr>
          <w:b/>
          <w:bCs/>
        </w:rPr>
      </w:pPr>
    </w:p>
    <w:p w:rsidR="00B416EF" w:rsidRPr="004A6C31" w:rsidRDefault="00B416EF" w:rsidP="00B416EF">
      <w:pPr>
        <w:spacing w:line="240" w:lineRule="atLeast"/>
        <w:rPr>
          <w:b/>
          <w:bCs/>
        </w:rPr>
      </w:pPr>
      <w:r w:rsidRPr="004A6C31">
        <w:rPr>
          <w:rFonts w:hint="eastAsia"/>
          <w:b/>
          <w:bCs/>
        </w:rPr>
        <w:t>輸入備用信箱</w:t>
      </w:r>
    </w:p>
    <w:p w:rsidR="00B416EF" w:rsidRDefault="00B416EF" w:rsidP="00B416EF">
      <w:pPr>
        <w:spacing w:line="240" w:lineRule="atLeast"/>
      </w:pPr>
      <w:r>
        <w:rPr>
          <w:rFonts w:hint="eastAsia"/>
        </w:rPr>
        <w:t>備用信箱可填寫任一個家長或小朋友可收信的信箱，</w:t>
      </w:r>
    </w:p>
    <w:p w:rsidR="00B416EF" w:rsidRDefault="00B416EF" w:rsidP="00B416EF">
      <w:pPr>
        <w:spacing w:line="240" w:lineRule="atLeast"/>
      </w:pPr>
      <w:r>
        <w:rPr>
          <w:rFonts w:hint="eastAsia"/>
        </w:rPr>
        <w:t>因為這個信箱通常不會用到，</w:t>
      </w:r>
      <w:r w:rsidRPr="00E80502">
        <w:rPr>
          <w:rFonts w:hint="eastAsia"/>
          <w:b/>
          <w:bCs/>
        </w:rPr>
        <w:t>不輸入亦可</w:t>
      </w:r>
      <w:r>
        <w:rPr>
          <w:rFonts w:hint="eastAsia"/>
        </w:rPr>
        <w:t>。</w:t>
      </w:r>
    </w:p>
    <w:p w:rsidR="00B416EF" w:rsidRDefault="00B416EF" w:rsidP="00B416EF">
      <w:pPr>
        <w:spacing w:line="240" w:lineRule="atLeast"/>
      </w:pPr>
    </w:p>
    <w:p w:rsidR="00B416EF" w:rsidRDefault="00B416EF" w:rsidP="00B416EF">
      <w:pPr>
        <w:spacing w:line="240" w:lineRule="atLeast"/>
      </w:pPr>
      <w:r>
        <w:rPr>
          <w:noProof/>
        </w:rPr>
        <w:lastRenderedPageBreak/>
        <w:drawing>
          <wp:inline distT="0" distB="0" distL="0" distR="0" wp14:anchorId="74F8D2FB" wp14:editId="08C2E597">
            <wp:extent cx="5248275" cy="5002479"/>
            <wp:effectExtent l="0" t="0" r="0" b="8255"/>
            <wp:docPr id="31948362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172" cy="500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EF" w:rsidRPr="004A6C31" w:rsidRDefault="00B416EF" w:rsidP="00B416EF">
      <w:pPr>
        <w:spacing w:line="240" w:lineRule="atLeast"/>
        <w:rPr>
          <w:b/>
          <w:bCs/>
        </w:rPr>
      </w:pPr>
      <w:r w:rsidRPr="004A6C31">
        <w:rPr>
          <w:rFonts w:hint="eastAsia"/>
          <w:b/>
          <w:bCs/>
        </w:rPr>
        <w:t>申請完成</w:t>
      </w:r>
    </w:p>
    <w:p w:rsidR="00B416EF" w:rsidRDefault="00B416EF" w:rsidP="00B416EF">
      <w:pPr>
        <w:spacing w:line="240" w:lineRule="atLeast"/>
      </w:pPr>
      <w:r>
        <w:rPr>
          <w:noProof/>
        </w:rPr>
        <w:drawing>
          <wp:inline distT="0" distB="0" distL="0" distR="0" wp14:anchorId="37EE95D1" wp14:editId="56F64319">
            <wp:extent cx="5248275" cy="2762250"/>
            <wp:effectExtent l="0" t="0" r="9525" b="0"/>
            <wp:docPr id="84717106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422" cy="276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EF" w:rsidRDefault="00B416EF" w:rsidP="00B416EF">
      <w:pPr>
        <w:pStyle w:val="a"/>
        <w:tabs>
          <w:tab w:val="clear" w:pos="360"/>
        </w:tabs>
        <w:spacing w:afterLines="0" w:after="0" w:line="240" w:lineRule="atLeast"/>
        <w:ind w:left="680" w:hanging="680"/>
      </w:pPr>
      <w:bookmarkStart w:id="4" w:name="_Toc35422812"/>
      <w:r>
        <w:rPr>
          <w:rFonts w:hint="eastAsia"/>
        </w:rPr>
        <w:lastRenderedPageBreak/>
        <w:t>測試是否可以登入</w:t>
      </w:r>
      <w:bookmarkEnd w:id="4"/>
    </w:p>
    <w:p w:rsidR="00B416EF" w:rsidRDefault="00B416EF" w:rsidP="00B416EF">
      <w:pPr>
        <w:spacing w:line="240" w:lineRule="atLeast"/>
      </w:pPr>
      <w:r>
        <w:rPr>
          <w:rFonts w:hint="eastAsia"/>
        </w:rPr>
        <w:t>申請完成後可以測試以下網站看看是否可以『教育雲帳號』登入</w:t>
      </w:r>
    </w:p>
    <w:p w:rsidR="00B416EF" w:rsidRDefault="00B416EF" w:rsidP="00B416EF">
      <w:pPr>
        <w:spacing w:line="240" w:lineRule="atLeast"/>
      </w:pPr>
      <w:r>
        <w:rPr>
          <w:rFonts w:hint="eastAsia"/>
        </w:rPr>
        <w:t>選取網站上登入介面內的『使用教育雲端帳號登入』按鈕</w:t>
      </w:r>
    </w:p>
    <w:p w:rsidR="00B416EF" w:rsidRDefault="00B416EF" w:rsidP="00B416EF">
      <w:pPr>
        <w:spacing w:line="240" w:lineRule="atLeast"/>
      </w:pPr>
      <w:r>
        <w:rPr>
          <w:rFonts w:hint="eastAsia"/>
        </w:rPr>
        <w:t>例如</w:t>
      </w:r>
      <w:r>
        <w:rPr>
          <w:rFonts w:hint="eastAsia"/>
        </w:rPr>
        <w:t>: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4957"/>
        <w:gridCol w:w="3339"/>
      </w:tblGrid>
      <w:tr w:rsidR="00B416EF" w:rsidTr="008572AB">
        <w:tc>
          <w:tcPr>
            <w:tcW w:w="4957" w:type="dxa"/>
          </w:tcPr>
          <w:p w:rsidR="00B416EF" w:rsidRDefault="00B416EF" w:rsidP="008572AB">
            <w:pPr>
              <w:spacing w:line="240" w:lineRule="atLeast"/>
            </w:pPr>
            <w:r>
              <w:rPr>
                <w:rFonts w:hint="eastAsia"/>
              </w:rPr>
              <w:t>因材網</w:t>
            </w:r>
          </w:p>
          <w:p w:rsidR="00B416EF" w:rsidRDefault="00771344" w:rsidP="008572AB">
            <w:pPr>
              <w:spacing w:line="240" w:lineRule="atLeast"/>
            </w:pPr>
            <w:hyperlink r:id="rId15" w:tgtFrame="_blank" w:history="1">
              <w:r w:rsidR="00B416EF">
                <w:rPr>
                  <w:rStyle w:val="ab"/>
                </w:rPr>
                <w:t>https://adl.edu.tw/</w:t>
              </w:r>
            </w:hyperlink>
          </w:p>
        </w:tc>
        <w:tc>
          <w:tcPr>
            <w:tcW w:w="3339" w:type="dxa"/>
          </w:tcPr>
          <w:p w:rsidR="00B416EF" w:rsidRDefault="00B416EF" w:rsidP="008572AB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078FD8F" wp14:editId="7CA42ADE">
                  <wp:extent cx="1638300" cy="898965"/>
                  <wp:effectExtent l="0" t="0" r="0" b="0"/>
                  <wp:docPr id="1844559743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9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89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6EF" w:rsidTr="008572AB">
        <w:tc>
          <w:tcPr>
            <w:tcW w:w="4957" w:type="dxa"/>
          </w:tcPr>
          <w:p w:rsidR="00B416EF" w:rsidRDefault="00B416EF" w:rsidP="008572AB">
            <w:pPr>
              <w:spacing w:line="240" w:lineRule="atLeast"/>
            </w:pPr>
            <w:r>
              <w:rPr>
                <w:rFonts w:hint="eastAsia"/>
              </w:rPr>
              <w:t>PAGAMO</w:t>
            </w:r>
          </w:p>
          <w:p w:rsidR="00B416EF" w:rsidRDefault="00771344" w:rsidP="008572AB">
            <w:pPr>
              <w:spacing w:line="240" w:lineRule="atLeast"/>
              <w:rPr>
                <w:rStyle w:val="ab"/>
              </w:rPr>
            </w:pPr>
            <w:hyperlink r:id="rId17" w:tgtFrame="_blank" w:history="1">
              <w:r w:rsidR="00B416EF">
                <w:rPr>
                  <w:rStyle w:val="ab"/>
                </w:rPr>
                <w:t>https://www.pagamo.org/</w:t>
              </w:r>
            </w:hyperlink>
          </w:p>
          <w:p w:rsidR="00B416EF" w:rsidRDefault="00B416EF" w:rsidP="008572AB">
            <w:pPr>
              <w:spacing w:line="240" w:lineRule="atLeast"/>
            </w:pPr>
          </w:p>
        </w:tc>
        <w:tc>
          <w:tcPr>
            <w:tcW w:w="3339" w:type="dxa"/>
          </w:tcPr>
          <w:p w:rsidR="00B416EF" w:rsidRDefault="00B416EF" w:rsidP="008572AB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0D7146" wp14:editId="3BBF5030">
                  <wp:extent cx="1847850" cy="512873"/>
                  <wp:effectExtent l="0" t="0" r="0" b="1905"/>
                  <wp:docPr id="1620920288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0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51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6EF" w:rsidTr="008572AB">
        <w:tc>
          <w:tcPr>
            <w:tcW w:w="4957" w:type="dxa"/>
          </w:tcPr>
          <w:p w:rsidR="00B416EF" w:rsidRDefault="00B416EF" w:rsidP="008572AB">
            <w:pPr>
              <w:spacing w:line="240" w:lineRule="atLeast"/>
            </w:pPr>
            <w:r>
              <w:rPr>
                <w:rFonts w:hint="eastAsia"/>
              </w:rPr>
              <w:t>均一教育平台</w:t>
            </w:r>
          </w:p>
          <w:p w:rsidR="00B416EF" w:rsidRDefault="00771344" w:rsidP="008572AB">
            <w:pPr>
              <w:spacing w:line="240" w:lineRule="atLeast"/>
            </w:pPr>
            <w:hyperlink r:id="rId19" w:tgtFrame="_blank" w:history="1">
              <w:r w:rsidR="00B416EF">
                <w:rPr>
                  <w:rStyle w:val="ab"/>
                </w:rPr>
                <w:t>https://www.junyiacademy.org/</w:t>
              </w:r>
            </w:hyperlink>
          </w:p>
          <w:p w:rsidR="00B416EF" w:rsidRDefault="00B416EF" w:rsidP="008572AB">
            <w:pPr>
              <w:spacing w:line="240" w:lineRule="atLeast"/>
            </w:pPr>
          </w:p>
        </w:tc>
        <w:tc>
          <w:tcPr>
            <w:tcW w:w="3339" w:type="dxa"/>
          </w:tcPr>
          <w:p w:rsidR="00B416EF" w:rsidRDefault="00B416EF" w:rsidP="008572AB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741F66" wp14:editId="42E55D5A">
                  <wp:extent cx="1983105" cy="410845"/>
                  <wp:effectExtent l="0" t="0" r="0" b="8255"/>
                  <wp:docPr id="902885682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05" cy="41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6EF" w:rsidTr="00E542A2">
        <w:trPr>
          <w:trHeight w:val="1249"/>
        </w:trPr>
        <w:tc>
          <w:tcPr>
            <w:tcW w:w="4957" w:type="dxa"/>
          </w:tcPr>
          <w:p w:rsidR="00B416EF" w:rsidRDefault="00B416EF" w:rsidP="008572AB">
            <w:pPr>
              <w:spacing w:line="240" w:lineRule="atLeast"/>
            </w:pPr>
            <w:r>
              <w:rPr>
                <w:rFonts w:hint="eastAsia"/>
              </w:rPr>
              <w:t>臺南市教育局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創課坊</w:t>
            </w:r>
          </w:p>
          <w:p w:rsidR="00B416EF" w:rsidRPr="00E542A2" w:rsidRDefault="00771344" w:rsidP="008572AB">
            <w:pPr>
              <w:spacing w:line="240" w:lineRule="atLeast"/>
            </w:pPr>
            <w:hyperlink r:id="rId21" w:tgtFrame="_blank" w:history="1">
              <w:r w:rsidR="00B416EF">
                <w:rPr>
                  <w:rStyle w:val="ab"/>
                </w:rPr>
                <w:t>http://hahay.tn.edu.tw/</w:t>
              </w:r>
            </w:hyperlink>
          </w:p>
        </w:tc>
        <w:tc>
          <w:tcPr>
            <w:tcW w:w="3339" w:type="dxa"/>
          </w:tcPr>
          <w:p w:rsidR="00B416EF" w:rsidRDefault="009A7037" w:rsidP="008572AB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B84347" wp14:editId="14F9B9E3">
                  <wp:extent cx="561975" cy="561975"/>
                  <wp:effectExtent l="0" t="0" r="9525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8149C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53" cy="56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6EF" w:rsidTr="008572AB">
        <w:tc>
          <w:tcPr>
            <w:tcW w:w="4957" w:type="dxa"/>
          </w:tcPr>
          <w:p w:rsidR="00B416EF" w:rsidRDefault="00B416EF" w:rsidP="008572AB">
            <w:pPr>
              <w:spacing w:line="240" w:lineRule="atLeast"/>
            </w:pPr>
            <w:r>
              <w:rPr>
                <w:rFonts w:hint="eastAsia"/>
              </w:rPr>
              <w:t>康軒網頁版國小電子書</w:t>
            </w:r>
          </w:p>
          <w:p w:rsidR="00B416EF" w:rsidRDefault="00771344" w:rsidP="008572AB">
            <w:pPr>
              <w:spacing w:line="240" w:lineRule="atLeast"/>
            </w:pPr>
            <w:hyperlink r:id="rId23" w:tgtFrame="_blank" w:history="1">
              <w:r w:rsidR="00B416EF" w:rsidRPr="007E5190">
                <w:rPr>
                  <w:rStyle w:val="ab"/>
                </w:rPr>
                <w:t>https://webetextbook.knsh.com.tw/bookcase/index.html?code_degree=1</w:t>
              </w:r>
            </w:hyperlink>
          </w:p>
        </w:tc>
        <w:tc>
          <w:tcPr>
            <w:tcW w:w="3339" w:type="dxa"/>
          </w:tcPr>
          <w:p w:rsidR="00B416EF" w:rsidRDefault="00B416EF" w:rsidP="008572AB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066A09" wp14:editId="3D1E9976">
                  <wp:extent cx="1809750" cy="989330"/>
                  <wp:effectExtent l="0" t="0" r="0" b="127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4223" r="17504"/>
                          <a:stretch/>
                        </pic:blipFill>
                        <pic:spPr bwMode="auto">
                          <a:xfrm>
                            <a:off x="0" y="0"/>
                            <a:ext cx="1914185" cy="104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6EF" w:rsidTr="008572AB">
        <w:tc>
          <w:tcPr>
            <w:tcW w:w="4957" w:type="dxa"/>
          </w:tcPr>
          <w:p w:rsidR="00B416EF" w:rsidRPr="00E542A2" w:rsidRDefault="00B416EF" w:rsidP="008572AB">
            <w:pPr>
              <w:spacing w:line="240" w:lineRule="atLeast"/>
            </w:pPr>
            <w:r>
              <w:rPr>
                <w:rFonts w:hint="eastAsia"/>
              </w:rPr>
              <w:t>南一</w:t>
            </w:r>
            <w:r>
              <w:rPr>
                <w:rFonts w:hint="eastAsia"/>
              </w:rPr>
              <w:t>OneMore</w:t>
            </w:r>
            <w:r>
              <w:rPr>
                <w:rFonts w:hint="eastAsia"/>
              </w:rPr>
              <w:t>電子書城</w:t>
            </w:r>
            <w:r>
              <w:br/>
            </w:r>
            <w:hyperlink r:id="rId25" w:tgtFrame="_blank" w:history="1">
              <w:r>
                <w:rPr>
                  <w:rStyle w:val="ab"/>
                </w:rPr>
                <w:t>http://mall.oneclass.com.tw/</w:t>
              </w:r>
            </w:hyperlink>
          </w:p>
        </w:tc>
        <w:tc>
          <w:tcPr>
            <w:tcW w:w="3339" w:type="dxa"/>
          </w:tcPr>
          <w:p w:rsidR="00B416EF" w:rsidRDefault="00B416EF" w:rsidP="008572AB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F21490" wp14:editId="370BCA34">
                  <wp:extent cx="1905000" cy="301049"/>
                  <wp:effectExtent l="0" t="0" r="0" b="3810"/>
                  <wp:docPr id="1972156603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2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30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6EF" w:rsidTr="008572AB">
        <w:tc>
          <w:tcPr>
            <w:tcW w:w="4957" w:type="dxa"/>
          </w:tcPr>
          <w:p w:rsidR="00B416EF" w:rsidRDefault="009A7037" w:rsidP="009A7037">
            <w:pPr>
              <w:spacing w:line="240" w:lineRule="atLeast"/>
            </w:pPr>
            <w:r>
              <w:rPr>
                <w:rFonts w:hint="eastAsia"/>
              </w:rPr>
              <w:t>學習吧</w:t>
            </w:r>
            <w:hyperlink r:id="rId27" w:history="1">
              <w:r>
                <w:rPr>
                  <w:rStyle w:val="ab"/>
                </w:rPr>
                <w:t>https://www.learnmode.net/login</w:t>
              </w:r>
            </w:hyperlink>
          </w:p>
        </w:tc>
        <w:tc>
          <w:tcPr>
            <w:tcW w:w="3339" w:type="dxa"/>
          </w:tcPr>
          <w:p w:rsidR="00B416EF" w:rsidRDefault="009A7037" w:rsidP="00E542A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590A53" wp14:editId="24EDFF66">
                  <wp:extent cx="476317" cy="447738"/>
                  <wp:effectExtent l="0" t="0" r="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83CF5.tmp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7" cy="447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C7D" w:rsidTr="008572AB">
        <w:tc>
          <w:tcPr>
            <w:tcW w:w="4957" w:type="dxa"/>
          </w:tcPr>
          <w:p w:rsidR="006533BF" w:rsidRDefault="006533BF" w:rsidP="00B51C7D">
            <w:pPr>
              <w:spacing w:line="240" w:lineRule="atLeast"/>
            </w:pPr>
            <w:r>
              <w:rPr>
                <w:rFonts w:hint="eastAsia"/>
              </w:rPr>
              <w:t>英語線上學習平台</w:t>
            </w:r>
            <w:r>
              <w:rPr>
                <w:rFonts w:hint="eastAsia"/>
              </w:rPr>
              <w:t>Cool English</w:t>
            </w:r>
          </w:p>
          <w:p w:rsidR="00B51C7D" w:rsidRDefault="00771344" w:rsidP="00B51C7D">
            <w:pPr>
              <w:spacing w:line="240" w:lineRule="atLeast"/>
            </w:pPr>
            <w:hyperlink r:id="rId29" w:history="1">
              <w:r w:rsidR="00B51C7D">
                <w:rPr>
                  <w:rStyle w:val="ab"/>
                </w:rPr>
                <w:t>https://www.coolenglish.edu.tw/login/index.php</w:t>
              </w:r>
            </w:hyperlink>
          </w:p>
        </w:tc>
        <w:tc>
          <w:tcPr>
            <w:tcW w:w="3339" w:type="dxa"/>
          </w:tcPr>
          <w:p w:rsidR="00B51C7D" w:rsidRDefault="00B51C7D" w:rsidP="008572AB">
            <w:pPr>
              <w:spacing w:line="240" w:lineRule="atLeast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5EC7C37" wp14:editId="0C664730">
                  <wp:extent cx="1981200" cy="381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44211.tmp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476" cy="38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880" w:rsidRDefault="00B82880"/>
    <w:sectPr w:rsidR="00B8288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1344" w:rsidRDefault="00771344" w:rsidP="00B416EF">
      <w:pPr>
        <w:spacing w:before="120"/>
      </w:pPr>
      <w:r>
        <w:separator/>
      </w:r>
    </w:p>
  </w:endnote>
  <w:endnote w:type="continuationSeparator" w:id="0">
    <w:p w:rsidR="00771344" w:rsidRDefault="00771344" w:rsidP="00B416EF">
      <w:pPr>
        <w:spacing w:before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1344" w:rsidRDefault="00771344" w:rsidP="00B416EF">
      <w:pPr>
        <w:spacing w:before="120"/>
      </w:pPr>
      <w:r>
        <w:separator/>
      </w:r>
    </w:p>
  </w:footnote>
  <w:footnote w:type="continuationSeparator" w:id="0">
    <w:p w:rsidR="00771344" w:rsidRDefault="00771344" w:rsidP="00B416EF">
      <w:pPr>
        <w:spacing w:before="1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2737"/>
    <w:multiLevelType w:val="hybridMultilevel"/>
    <w:tmpl w:val="8E26D2C2"/>
    <w:lvl w:ilvl="0" w:tplc="BF9430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027581"/>
    <w:multiLevelType w:val="hybridMultilevel"/>
    <w:tmpl w:val="6A78DECE"/>
    <w:lvl w:ilvl="0" w:tplc="0726B496">
      <w:start w:val="1"/>
      <w:numFmt w:val="taiwaneseCountingThousand"/>
      <w:pStyle w:val="a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B00077D"/>
    <w:multiLevelType w:val="hybridMultilevel"/>
    <w:tmpl w:val="2C60AB3C"/>
    <w:lvl w:ilvl="0" w:tplc="C6C642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345480F"/>
    <w:multiLevelType w:val="hybridMultilevel"/>
    <w:tmpl w:val="59AA5E74"/>
    <w:lvl w:ilvl="0" w:tplc="01A8EC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7E917EC"/>
    <w:multiLevelType w:val="hybridMultilevel"/>
    <w:tmpl w:val="3530E282"/>
    <w:lvl w:ilvl="0" w:tplc="54ACB186">
      <w:start w:val="1"/>
      <w:numFmt w:val="taiwaneseCountingThousand"/>
      <w:pStyle w:val="a0"/>
      <w:lvlText w:val="第%1章 "/>
      <w:lvlJc w:val="left"/>
      <w:pPr>
        <w:ind w:left="480" w:hanging="480"/>
      </w:pPr>
      <w:rPr>
        <w:rFonts w:hint="default"/>
      </w:rPr>
    </w:lvl>
    <w:lvl w:ilvl="1" w:tplc="1EDC20E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"/>
    <w:lvlOverride w:ilvl="0">
      <w:lvl w:ilvl="0" w:tplc="0726B496">
        <w:start w:val="1"/>
        <w:numFmt w:val="taiwaneseCountingThousand"/>
        <w:pStyle w:val="a"/>
        <w:lvlText w:val="%1、"/>
        <w:lvlJc w:val="left"/>
        <w:pPr>
          <w:ind w:left="680" w:hanging="680"/>
        </w:pPr>
        <w:rPr>
          <w:rFonts w:hint="eastAsia"/>
        </w:rPr>
      </w:lvl>
    </w:lvlOverride>
    <w:lvlOverride w:ilvl="1">
      <w:lvl w:ilvl="1" w:tplc="04090019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plc="04090019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plc="04090019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9E1"/>
    <w:rsid w:val="005260E0"/>
    <w:rsid w:val="006533BF"/>
    <w:rsid w:val="00771344"/>
    <w:rsid w:val="00826884"/>
    <w:rsid w:val="009A7037"/>
    <w:rsid w:val="00B416EF"/>
    <w:rsid w:val="00B51C7D"/>
    <w:rsid w:val="00B82880"/>
    <w:rsid w:val="00D879E1"/>
    <w:rsid w:val="00E542A2"/>
    <w:rsid w:val="00F44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DF45B7"/>
  <w15:docId w15:val="{BD7FEE62-C742-4215-BD07-D4C10F839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aliases w:val="內文14"/>
    <w:qFormat/>
    <w:rsid w:val="00B416EF"/>
    <w:pPr>
      <w:widowControl w:val="0"/>
      <w:snapToGrid w:val="0"/>
      <w:spacing w:beforeLines="50" w:before="180"/>
      <w:textAlignment w:val="center"/>
    </w:pPr>
    <w:rPr>
      <w:sz w:val="28"/>
      <w:szCs w:val="28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B416EF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B416EF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B416EF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首 字元"/>
    <w:basedOn w:val="a2"/>
    <w:link w:val="a5"/>
    <w:uiPriority w:val="99"/>
    <w:rsid w:val="00B416EF"/>
    <w:rPr>
      <w:sz w:val="20"/>
      <w:szCs w:val="20"/>
    </w:rPr>
  </w:style>
  <w:style w:type="paragraph" w:styleId="a7">
    <w:name w:val="footer"/>
    <w:basedOn w:val="a1"/>
    <w:link w:val="a8"/>
    <w:uiPriority w:val="99"/>
    <w:unhideWhenUsed/>
    <w:rsid w:val="00B416EF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頁尾 字元"/>
    <w:basedOn w:val="a2"/>
    <w:link w:val="a7"/>
    <w:uiPriority w:val="99"/>
    <w:rsid w:val="00B416EF"/>
    <w:rPr>
      <w:sz w:val="20"/>
      <w:szCs w:val="20"/>
    </w:rPr>
  </w:style>
  <w:style w:type="paragraph" w:styleId="a9">
    <w:name w:val="List Paragraph"/>
    <w:basedOn w:val="a1"/>
    <w:uiPriority w:val="34"/>
    <w:qFormat/>
    <w:rsid w:val="00B416EF"/>
    <w:pPr>
      <w:ind w:leftChars="200" w:left="480"/>
    </w:pPr>
  </w:style>
  <w:style w:type="table" w:styleId="aa">
    <w:name w:val="Table Grid"/>
    <w:basedOn w:val="a3"/>
    <w:uiPriority w:val="39"/>
    <w:rsid w:val="00B416EF"/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2"/>
    <w:uiPriority w:val="99"/>
    <w:unhideWhenUsed/>
    <w:rsid w:val="00B416EF"/>
    <w:rPr>
      <w:color w:val="0000FF" w:themeColor="hyperlink"/>
      <w:u w:val="single"/>
    </w:rPr>
  </w:style>
  <w:style w:type="paragraph" w:customStyle="1" w:styleId="OAT2">
    <w:name w:val="OAT標題2"/>
    <w:basedOn w:val="a1"/>
    <w:link w:val="OAT20"/>
    <w:qFormat/>
    <w:rsid w:val="00B416EF"/>
    <w:rPr>
      <w:b/>
      <w:bCs/>
    </w:rPr>
  </w:style>
  <w:style w:type="character" w:customStyle="1" w:styleId="OAT20">
    <w:name w:val="OAT標題2 字元"/>
    <w:basedOn w:val="a2"/>
    <w:link w:val="OAT2"/>
    <w:rsid w:val="00B416EF"/>
    <w:rPr>
      <w:b/>
      <w:bCs/>
      <w:sz w:val="28"/>
      <w:szCs w:val="28"/>
    </w:rPr>
  </w:style>
  <w:style w:type="paragraph" w:customStyle="1" w:styleId="a0">
    <w:name w:val="章"/>
    <w:basedOn w:val="2"/>
    <w:autoRedefine/>
    <w:qFormat/>
    <w:rsid w:val="00B416EF"/>
    <w:pPr>
      <w:keepNext w:val="0"/>
      <w:widowControl/>
      <w:numPr>
        <w:numId w:val="1"/>
      </w:numPr>
      <w:tabs>
        <w:tab w:val="num" w:pos="360"/>
      </w:tabs>
      <w:spacing w:beforeLines="100" w:before="360" w:afterLines="100" w:after="360" w:line="240" w:lineRule="auto"/>
      <w:ind w:left="482" w:hanging="482"/>
      <w:jc w:val="center"/>
    </w:pPr>
    <w:rPr>
      <w:rFonts w:ascii="新細明體" w:eastAsia="新細明體" w:hAnsi="新細明體" w:cs="新細明體"/>
      <w:kern w:val="0"/>
      <w:sz w:val="40"/>
      <w:szCs w:val="36"/>
    </w:rPr>
  </w:style>
  <w:style w:type="paragraph" w:customStyle="1" w:styleId="a">
    <w:name w:val="節"/>
    <w:basedOn w:val="3"/>
    <w:qFormat/>
    <w:rsid w:val="00B416EF"/>
    <w:pPr>
      <w:numPr>
        <w:numId w:val="2"/>
      </w:numPr>
      <w:tabs>
        <w:tab w:val="num" w:pos="360"/>
      </w:tabs>
      <w:spacing w:afterLines="50" w:after="180" w:line="720" w:lineRule="atLeast"/>
      <w:ind w:left="0" w:firstLine="0"/>
    </w:pPr>
    <w:rPr>
      <w:rFonts w:asciiTheme="minorEastAsia" w:eastAsiaTheme="minorEastAsia" w:hAnsiTheme="minorEastAsia" w:cs="MS Gothic"/>
      <w:bCs w:val="0"/>
      <w:sz w:val="32"/>
      <w:szCs w:val="24"/>
    </w:rPr>
  </w:style>
  <w:style w:type="character" w:customStyle="1" w:styleId="20">
    <w:name w:val="標題 2 字元"/>
    <w:basedOn w:val="a2"/>
    <w:link w:val="2"/>
    <w:uiPriority w:val="9"/>
    <w:semiHidden/>
    <w:rsid w:val="00B416EF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2"/>
    <w:link w:val="3"/>
    <w:uiPriority w:val="9"/>
    <w:semiHidden/>
    <w:rsid w:val="00B416EF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c">
    <w:name w:val="Balloon Text"/>
    <w:basedOn w:val="a1"/>
    <w:link w:val="ad"/>
    <w:uiPriority w:val="99"/>
    <w:semiHidden/>
    <w:unhideWhenUsed/>
    <w:rsid w:val="00B416EF"/>
    <w:pPr>
      <w:spacing w:before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2"/>
    <w:link w:val="ac"/>
    <w:uiPriority w:val="99"/>
    <w:semiHidden/>
    <w:rsid w:val="00B416EF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FollowedHyperlink"/>
    <w:basedOn w:val="a2"/>
    <w:uiPriority w:val="99"/>
    <w:semiHidden/>
    <w:unhideWhenUsed/>
    <w:rsid w:val="006533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tdpassport.tn.edu.tw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://hahay.tn.edu.tw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www.pagamo.org/" TargetMode="External"/><Relationship Id="rId25" Type="http://schemas.openxmlformats.org/officeDocument/2006/relationships/hyperlink" Target="http://mall.oneclass.com.tw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yperlink" Target="https://www.coolenglish.edu.tw/login/index.ph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mp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adl.edu.tw/" TargetMode="External"/><Relationship Id="rId23" Type="http://schemas.openxmlformats.org/officeDocument/2006/relationships/hyperlink" Target="https://webetextbook.knsh.com.tw/bookcase/index.html?code_degree=1" TargetMode="External"/><Relationship Id="rId28" Type="http://schemas.openxmlformats.org/officeDocument/2006/relationships/image" Target="media/image14.tmp"/><Relationship Id="rId10" Type="http://schemas.openxmlformats.org/officeDocument/2006/relationships/image" Target="media/image3.png"/><Relationship Id="rId19" Type="http://schemas.openxmlformats.org/officeDocument/2006/relationships/hyperlink" Target="https://www.junyiacademy.org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tmp"/><Relationship Id="rId27" Type="http://schemas.openxmlformats.org/officeDocument/2006/relationships/hyperlink" Target="https://www.learnmode.net/login" TargetMode="External"/><Relationship Id="rId30" Type="http://schemas.openxmlformats.org/officeDocument/2006/relationships/image" Target="media/image15.tm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212</Words>
  <Characters>1214</Characters>
  <Application>Microsoft Office Word</Application>
  <DocSecurity>0</DocSecurity>
  <Lines>10</Lines>
  <Paragraphs>2</Paragraphs>
  <ScaleCrop>false</ScaleCrop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5A88</cp:lastModifiedBy>
  <cp:revision>6</cp:revision>
  <dcterms:created xsi:type="dcterms:W3CDTF">2020-03-20T00:29:00Z</dcterms:created>
  <dcterms:modified xsi:type="dcterms:W3CDTF">2020-03-20T03:54:00Z</dcterms:modified>
</cp:coreProperties>
</file>