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91" w:rsidRDefault="000A15C7" w:rsidP="00703C0E">
      <w:pPr>
        <w:jc w:val="center"/>
        <w:rPr>
          <w:rFonts w:ascii="文鼎粗隸" w:eastAsia="標楷體"/>
          <w:b/>
          <w:sz w:val="36"/>
          <w:szCs w:val="36"/>
        </w:rPr>
      </w:pPr>
      <w:r>
        <w:rPr>
          <w:rFonts w:ascii="文鼎粗隸" w:eastAsia="標楷體" w:hint="eastAsia"/>
          <w:b/>
          <w:sz w:val="36"/>
          <w:szCs w:val="36"/>
        </w:rPr>
        <w:t>臺</w:t>
      </w:r>
      <w:r w:rsidR="00C07991">
        <w:rPr>
          <w:rFonts w:ascii="文鼎粗隸" w:eastAsia="標楷體" w:hint="eastAsia"/>
          <w:b/>
          <w:sz w:val="36"/>
          <w:szCs w:val="36"/>
        </w:rPr>
        <w:t>南</w:t>
      </w:r>
      <w:r w:rsidR="00A41183">
        <w:rPr>
          <w:rFonts w:ascii="文鼎粗隸" w:eastAsia="標楷體" w:hint="eastAsia"/>
          <w:b/>
          <w:sz w:val="36"/>
          <w:szCs w:val="36"/>
        </w:rPr>
        <w:t>市</w:t>
      </w:r>
      <w:r w:rsidR="00C07991">
        <w:rPr>
          <w:rFonts w:ascii="文鼎粗隸" w:eastAsia="標楷體" w:hint="eastAsia"/>
          <w:b/>
          <w:sz w:val="36"/>
          <w:szCs w:val="36"/>
        </w:rPr>
        <w:t>麻豆國民小學</w:t>
      </w:r>
      <w:r w:rsidR="00843A9B">
        <w:rPr>
          <w:rFonts w:ascii="文鼎粗隸" w:eastAsia="標楷體" w:hint="eastAsia"/>
          <w:b/>
          <w:sz w:val="36"/>
          <w:szCs w:val="36"/>
        </w:rPr>
        <w:t>112</w:t>
      </w:r>
      <w:r w:rsidR="00843A9B">
        <w:rPr>
          <w:rFonts w:ascii="文鼎粗隸" w:eastAsia="標楷體" w:hint="eastAsia"/>
          <w:b/>
          <w:sz w:val="36"/>
          <w:szCs w:val="36"/>
        </w:rPr>
        <w:t>學年度</w:t>
      </w:r>
      <w:bookmarkStart w:id="0" w:name="_GoBack"/>
      <w:bookmarkEnd w:id="0"/>
      <w:r w:rsidR="00C07991">
        <w:rPr>
          <w:rFonts w:ascii="文鼎粗隸" w:eastAsia="標楷體" w:hint="eastAsia"/>
          <w:b/>
          <w:sz w:val="36"/>
          <w:szCs w:val="36"/>
        </w:rPr>
        <w:t>孝悌楷模推薦表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307139" w:rsidRPr="001A52D7" w:rsidTr="00307139">
        <w:trPr>
          <w:cantSplit/>
          <w:trHeight w:val="8917"/>
          <w:jc w:val="center"/>
        </w:trPr>
        <w:tc>
          <w:tcPr>
            <w:tcW w:w="8531" w:type="dxa"/>
            <w:gridSpan w:val="2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307139" w:rsidRPr="001A52D7" w:rsidTr="00BC004E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307139" w:rsidRPr="001A52D7" w:rsidTr="00BC004E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307139" w:rsidRPr="001A52D7" w:rsidTr="00307139">
        <w:trPr>
          <w:trHeight w:val="2332"/>
          <w:jc w:val="center"/>
        </w:trPr>
        <w:tc>
          <w:tcPr>
            <w:tcW w:w="2873" w:type="dxa"/>
            <w:vAlign w:val="center"/>
          </w:tcPr>
          <w:p w:rsidR="00307139" w:rsidRPr="001A52D7" w:rsidRDefault="00307139" w:rsidP="0030713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孝</w:t>
            </w:r>
            <w:proofErr w:type="gramStart"/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悌</w:t>
            </w:r>
            <w:proofErr w:type="gramEnd"/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</w:tc>
        <w:tc>
          <w:tcPr>
            <w:tcW w:w="5658" w:type="dxa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C07991" w:rsidRDefault="00C07991"/>
    <w:sectPr w:rsidR="00C0799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64" w:rsidRDefault="00F64264">
      <w:r>
        <w:separator/>
      </w:r>
    </w:p>
  </w:endnote>
  <w:endnote w:type="continuationSeparator" w:id="0">
    <w:p w:rsidR="00F64264" w:rsidRDefault="00F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64" w:rsidRDefault="00F64264">
      <w:r>
        <w:separator/>
      </w:r>
    </w:p>
  </w:footnote>
  <w:footnote w:type="continuationSeparator" w:id="0">
    <w:p w:rsidR="00F64264" w:rsidRDefault="00F6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4CB8"/>
    <w:multiLevelType w:val="hybridMultilevel"/>
    <w:tmpl w:val="9B9A09A6"/>
    <w:lvl w:ilvl="0" w:tplc="C5C01060">
      <w:start w:val="1"/>
      <w:numFmt w:val="ideographLegalTradition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D9"/>
    <w:rsid w:val="000310B9"/>
    <w:rsid w:val="00050999"/>
    <w:rsid w:val="0007013A"/>
    <w:rsid w:val="000A15C7"/>
    <w:rsid w:val="000C1705"/>
    <w:rsid w:val="000C7CC7"/>
    <w:rsid w:val="000F054C"/>
    <w:rsid w:val="000F2101"/>
    <w:rsid w:val="00177558"/>
    <w:rsid w:val="00181490"/>
    <w:rsid w:val="001D2DF4"/>
    <w:rsid w:val="001F7ED9"/>
    <w:rsid w:val="00297951"/>
    <w:rsid w:val="002B0679"/>
    <w:rsid w:val="002B106E"/>
    <w:rsid w:val="002C460E"/>
    <w:rsid w:val="002E1225"/>
    <w:rsid w:val="00307139"/>
    <w:rsid w:val="00382CBB"/>
    <w:rsid w:val="00412269"/>
    <w:rsid w:val="004332DD"/>
    <w:rsid w:val="00486EAF"/>
    <w:rsid w:val="004F6751"/>
    <w:rsid w:val="00511B9D"/>
    <w:rsid w:val="00547694"/>
    <w:rsid w:val="005970FC"/>
    <w:rsid w:val="005F4BC7"/>
    <w:rsid w:val="00645AE7"/>
    <w:rsid w:val="006B426B"/>
    <w:rsid w:val="006C1982"/>
    <w:rsid w:val="00703C0E"/>
    <w:rsid w:val="00736CA1"/>
    <w:rsid w:val="00740182"/>
    <w:rsid w:val="00782DD9"/>
    <w:rsid w:val="0080108C"/>
    <w:rsid w:val="00842617"/>
    <w:rsid w:val="00843A9B"/>
    <w:rsid w:val="00870F8F"/>
    <w:rsid w:val="008838D6"/>
    <w:rsid w:val="0089607A"/>
    <w:rsid w:val="008C6BA2"/>
    <w:rsid w:val="008D629F"/>
    <w:rsid w:val="00916C25"/>
    <w:rsid w:val="00956C3B"/>
    <w:rsid w:val="009775D6"/>
    <w:rsid w:val="009B4FFA"/>
    <w:rsid w:val="00A41183"/>
    <w:rsid w:val="00A778F2"/>
    <w:rsid w:val="00AA0C1E"/>
    <w:rsid w:val="00B17CE6"/>
    <w:rsid w:val="00B22CEA"/>
    <w:rsid w:val="00B355BD"/>
    <w:rsid w:val="00B93EA3"/>
    <w:rsid w:val="00BB4EFA"/>
    <w:rsid w:val="00BC3F9B"/>
    <w:rsid w:val="00BE43C1"/>
    <w:rsid w:val="00C07991"/>
    <w:rsid w:val="00C6159C"/>
    <w:rsid w:val="00C715D6"/>
    <w:rsid w:val="00CB6B73"/>
    <w:rsid w:val="00D6098F"/>
    <w:rsid w:val="00DE5D62"/>
    <w:rsid w:val="00E2520B"/>
    <w:rsid w:val="00E6054E"/>
    <w:rsid w:val="00E975F2"/>
    <w:rsid w:val="00EA2637"/>
    <w:rsid w:val="00EB654A"/>
    <w:rsid w:val="00EF2760"/>
    <w:rsid w:val="00F4398C"/>
    <w:rsid w:val="00F64264"/>
    <w:rsid w:val="00F80975"/>
    <w:rsid w:val="00FA201B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DA317"/>
  <w15:chartTrackingRefBased/>
  <w15:docId w15:val="{30A13DBD-701A-466A-B395-661CCAC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F67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675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office</Company>
  <LinksUpToDate>false</LinksUpToDate>
  <CharactersWithSpaces>90</CharactersWithSpaces>
  <SharedDoc>false</SharedDoc>
  <HLinks>
    <vt:vector size="6" baseType="variant">
      <vt:variant>
        <vt:i4>7798819</vt:i4>
      </vt:variant>
      <vt:variant>
        <vt:i4>-1</vt:i4>
      </vt:variant>
      <vt:variant>
        <vt:i4>1030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麻豆國小教孝月學童孝悌楷模選拔暨實施辦法</dc:title>
  <dc:subject/>
  <dc:creator>訓導處</dc:creator>
  <cp:keywords/>
  <cp:lastModifiedBy>user</cp:lastModifiedBy>
  <cp:revision>4</cp:revision>
  <cp:lastPrinted>2020-01-07T00:37:00Z</cp:lastPrinted>
  <dcterms:created xsi:type="dcterms:W3CDTF">2022-01-13T14:37:00Z</dcterms:created>
  <dcterms:modified xsi:type="dcterms:W3CDTF">2024-04-01T01:56:00Z</dcterms:modified>
</cp:coreProperties>
</file>