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2C" w:rsidRPr="004121D2" w:rsidRDefault="004121D2" w:rsidP="00C5157F">
      <w:pPr>
        <w:adjustRightInd/>
        <w:snapToGrid/>
        <w:spacing w:afterLines="50" w:after="180" w:line="400" w:lineRule="exact"/>
        <w:jc w:val="center"/>
        <w:rPr>
          <w:rFonts w:ascii="Arial" w:hAnsi="Arial" w:cs="Arial"/>
          <w:b/>
          <w:sz w:val="36"/>
          <w:szCs w:val="36"/>
        </w:rPr>
      </w:pPr>
      <w:r>
        <w:rPr>
          <w:rFonts w:ascii="Arial" w:hAnsi="Arial" w:cs="Arial" w:hint="eastAsia"/>
          <w:b/>
          <w:sz w:val="36"/>
          <w:szCs w:val="36"/>
        </w:rPr>
        <w:t>106</w:t>
      </w:r>
      <w:r>
        <w:rPr>
          <w:rFonts w:ascii="Arial" w:hAnsi="Arial" w:cs="Arial" w:hint="eastAsia"/>
          <w:b/>
          <w:sz w:val="36"/>
          <w:szCs w:val="36"/>
        </w:rPr>
        <w:t>年</w:t>
      </w:r>
      <w:bookmarkStart w:id="0" w:name="_GoBack"/>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bookmarkEnd w:id="0"/>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C5157F">
      <w:pPr>
        <w:adjustRightInd/>
        <w:snapToGrid/>
        <w:spacing w:afterLines="50" w:after="18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承辦單位：鼎澤科技有限公司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互動式教具、認知教具、桌遊、繪本教具等。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參賽者請至水土保持與農村再生教育網（</w:t>
      </w:r>
      <w:r w:rsidRPr="00EE0844">
        <w:rPr>
          <w:rFonts w:ascii="Arial" w:hAnsi="Arial" w:cs="Arial"/>
          <w:szCs w:val="28"/>
        </w:rPr>
        <w:t>http://learning.swcb.gov.tw</w:t>
      </w:r>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團隊報名者，請自行擇定一人為團隊代表人。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柒、頒獎日期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hyperlink r:id="rId8" w:history="1">
        <w:r w:rsidRPr="00EE0844">
          <w:rPr>
            <w:rFonts w:ascii="Arial" w:hAnsi="Arial" w:cs="Arial"/>
          </w:rPr>
          <w:t>http://learning.swcb.gov.tw</w:t>
        </w:r>
      </w:hyperlink>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hyperlink r:id="rId9" w:history="1">
        <w:r w:rsidRPr="00EE0844">
          <w:rPr>
            <w:rFonts w:ascii="Arial" w:hAnsi="Arial" w:cs="Arial"/>
          </w:rPr>
          <w:t>http://learning.swcb.gov.tw</w:t>
        </w:r>
      </w:hyperlink>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號「水土保持創新教具徵選活動小組」收，以郵戳為憑。</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初選入圍之模型作品於寄</w:t>
      </w:r>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參賽者因參與本競賽所產生之相關費用，均由參賽者自行負擔。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參賽作品於參賽期間，須確保其參賽作品之著作權或專利權等智慧財產權為參賽者所擁有，不得將其權利轉讓予他人或為其它單位所擁有，若發生此情形將取消參賽資格。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C5157F"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-307975</wp:posOffset>
                </wp:positionV>
                <wp:extent cx="927100" cy="380365"/>
                <wp:effectExtent l="8255" t="635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406275" w:rsidRDefault="00B71A2C" w:rsidP="00B71A2C">
                            <w:r w:rsidRPr="00406275">
                              <w:rPr>
                                <w:rFonts w:ascii="Arial" w:hAnsi="Arial" w:cs="Arial"/>
                                <w:b/>
                              </w:rPr>
                              <w:t>附件</w:t>
                            </w:r>
                            <w:r w:rsidRPr="00406275">
                              <w:rPr>
                                <w:rFonts w:ascii="Arial" w:hAnsi="Arial" w:cs="Arial"/>
                                <w:b/>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" strokecolor="white" strokeweight=".26467mm">
                <v:textbox style="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mc:Fallback>
        </mc:AlternateConten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r w:rsidRPr="00EE0844">
        <w:rPr>
          <w:rFonts w:ascii="Arial" w:cs="Arial"/>
          <w:sz w:val="20"/>
        </w:rPr>
        <w:t>註：</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r w:rsidRPr="00EE0844">
        <w:rPr>
          <w:rFonts w:ascii="Arial" w:cs="Arial"/>
          <w:sz w:val="20"/>
        </w:rPr>
        <w:t>本表請存檔為</w:t>
      </w:r>
      <w:r w:rsidRPr="00EE0844">
        <w:rPr>
          <w:rFonts w:ascii="Arial" w:hAnsi="Arial" w:cs="Arial"/>
          <w:sz w:val="20"/>
        </w:rPr>
        <w:t>pdf</w:t>
      </w:r>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C5157F"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-307975</wp:posOffset>
                </wp:positionV>
                <wp:extent cx="927100" cy="380365"/>
                <wp:effectExtent l="8890" t="6350"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3pt;margin-top:-24.25pt;width:73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" strokecolor="white" strokeweight=".26467mm">
                <v:textbox style="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mc:Fallback>
        </mc:AlternateConten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字以內</w:t>
            </w:r>
            <w:r w:rsidRPr="00EE0844">
              <w:rPr>
                <w:rFonts w:ascii="Arial" w:hAnsi="Arial" w:cs="Arial"/>
                <w:szCs w:val="28"/>
              </w:rPr>
              <w:t>)</w:t>
            </w:r>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r w:rsidRPr="00EE0844">
        <w:rPr>
          <w:rFonts w:cs="Times New Roman"/>
          <w:sz w:val="20"/>
        </w:rPr>
        <w:t>註：本表請存檔為</w:t>
      </w:r>
      <w:r w:rsidRPr="00EE0844">
        <w:rPr>
          <w:rFonts w:cs="Times New Roman"/>
          <w:sz w:val="20"/>
        </w:rPr>
        <w:t>pdf</w:t>
      </w:r>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C5157F" w:rsidP="00176C74">
      <w:pPr>
        <w:spacing w:before="180" w:after="180" w:line="480" w:lineRule="exact"/>
        <w:jc w:val="center"/>
        <w:rPr>
          <w:rFonts w:ascii="Arial" w:hAnsi="Arial" w:cs="Arial"/>
        </w:rPr>
      </w:pPr>
      <w:r>
        <w:rPr>
          <w:rFonts w:ascii="Arial" w:hAnsi="Arial" w:cs="Arial"/>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-189865</wp:posOffset>
                </wp:positionV>
                <wp:extent cx="927100" cy="380365"/>
                <wp:effectExtent l="6350" t="1016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pt;margin-top:-14.95pt;width:73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" strokecolor="white" strokeweight=".26467mm">
                <v:textbox style="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mc:Fallback>
        </mc:AlternateConten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原創且符合比賽之規定，決無侵害他人著作權、專利權、商標權、商業機密或其他智慧財產權之情形。參賽作品亦未曾發表或得獎，如有不實或侵權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之設計構想說明授權予水保局進行非營利或推廣之利用，並得再授權他人使用。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6C5259" w:rsidRPr="00EE0844" w:rsidRDefault="006C5259" w:rsidP="00C5157F">
      <w:pPr>
        <w:spacing w:afterLines="100" w:after="36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C5157F">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r w:rsidR="00D42CAF" w:rsidRPr="00EE0844">
              <w:rPr>
                <w:rFonts w:cs="Times New Roman"/>
                <w:sz w:val="24"/>
              </w:rPr>
              <w:t>請浮貼</w:t>
            </w:r>
            <w:r w:rsidR="00D42CAF" w:rsidRPr="00EE0844">
              <w:rPr>
                <w:rFonts w:cs="Times New Roman"/>
                <w:sz w:val="24"/>
              </w:rPr>
              <w:t>)</w:t>
            </w:r>
          </w:p>
        </w:tc>
        <w:tc>
          <w:tcPr>
            <w:tcW w:w="5261" w:type="dxa"/>
          </w:tcPr>
          <w:p w:rsidR="00D42CAF" w:rsidRPr="00EE0844" w:rsidRDefault="006C5259" w:rsidP="00C5157F">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C5157F">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D42CAF" w:rsidRPr="00EE0844" w:rsidRDefault="006C5259" w:rsidP="00824B75">
      <w:pPr>
        <w:spacing w:afterLines="100" w:after="36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11" w:rsidRDefault="005F4D11" w:rsidP="00A65EDD">
      <w:pPr>
        <w:spacing w:line="240" w:lineRule="auto"/>
      </w:pPr>
      <w:r>
        <w:separator/>
      </w:r>
    </w:p>
  </w:endnote>
  <w:endnote w:type="continuationSeparator" w:id="0">
    <w:p w:rsidR="005F4D11" w:rsidRDefault="005F4D11" w:rsidP="00A6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11" w:rsidRDefault="005F4D11" w:rsidP="00A65EDD">
      <w:pPr>
        <w:spacing w:line="240" w:lineRule="auto"/>
      </w:pPr>
      <w:r>
        <w:separator/>
      </w:r>
    </w:p>
  </w:footnote>
  <w:footnote w:type="continuationSeparator" w:id="0">
    <w:p w:rsidR="005F4D11" w:rsidRDefault="005F4D11" w:rsidP="00A65E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2C"/>
    <w:rsid w:val="00017191"/>
    <w:rsid w:val="00170CF0"/>
    <w:rsid w:val="001725B7"/>
    <w:rsid w:val="00176C74"/>
    <w:rsid w:val="001F6B02"/>
    <w:rsid w:val="00273203"/>
    <w:rsid w:val="002A6A91"/>
    <w:rsid w:val="002A70C2"/>
    <w:rsid w:val="002B7A29"/>
    <w:rsid w:val="00330176"/>
    <w:rsid w:val="00406275"/>
    <w:rsid w:val="004121D2"/>
    <w:rsid w:val="004E134A"/>
    <w:rsid w:val="004F31F4"/>
    <w:rsid w:val="00563CCE"/>
    <w:rsid w:val="005F4D11"/>
    <w:rsid w:val="006A30A7"/>
    <w:rsid w:val="006B4F15"/>
    <w:rsid w:val="006C2B3D"/>
    <w:rsid w:val="006C5259"/>
    <w:rsid w:val="00703AFE"/>
    <w:rsid w:val="00797352"/>
    <w:rsid w:val="007B23AE"/>
    <w:rsid w:val="00824B75"/>
    <w:rsid w:val="00827B52"/>
    <w:rsid w:val="00860A32"/>
    <w:rsid w:val="008A5499"/>
    <w:rsid w:val="008D04B1"/>
    <w:rsid w:val="008D21F2"/>
    <w:rsid w:val="008F3497"/>
    <w:rsid w:val="00942E36"/>
    <w:rsid w:val="009C0FFA"/>
    <w:rsid w:val="00A65EDD"/>
    <w:rsid w:val="00AD3E04"/>
    <w:rsid w:val="00AE5037"/>
    <w:rsid w:val="00B71A2C"/>
    <w:rsid w:val="00C5157F"/>
    <w:rsid w:val="00C8741F"/>
    <w:rsid w:val="00D42CAF"/>
    <w:rsid w:val="00D43472"/>
    <w:rsid w:val="00DD51BE"/>
    <w:rsid w:val="00EE0844"/>
    <w:rsid w:val="00EF09D2"/>
    <w:rsid w:val="00EF2BEB"/>
    <w:rsid w:val="00F00D40"/>
    <w:rsid w:val="00F22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ing.swc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722</Words>
  <Characters>4122</Characters>
  <Application>Microsoft Office Word</Application>
  <DocSecurity>0</DocSecurity>
  <Lines>34</Lines>
  <Paragraphs>9</Paragraphs>
  <ScaleCrop>false</ScaleCrop>
  <Company>C.M.T</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mdes</cp:lastModifiedBy>
  <cp:revision>2</cp:revision>
  <cp:lastPrinted>2017-03-01T01:48:00Z</cp:lastPrinted>
  <dcterms:created xsi:type="dcterms:W3CDTF">2017-03-15T05:08:00Z</dcterms:created>
  <dcterms:modified xsi:type="dcterms:W3CDTF">2017-03-15T05:08:00Z</dcterms:modified>
</cp:coreProperties>
</file>