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A8" w:rsidRPr="00085EA8" w:rsidRDefault="00085EA8" w:rsidP="00085EA8">
      <w:pPr>
        <w:pStyle w:val="Default"/>
        <w:jc w:val="center"/>
        <w:rPr>
          <w:rFonts w:ascii="書法家中楷體" w:eastAsia="書法家中楷體" w:hint="eastAsia"/>
          <w:b/>
          <w:sz w:val="36"/>
          <w:szCs w:val="36"/>
        </w:rPr>
      </w:pPr>
      <w:proofErr w:type="gramStart"/>
      <w:r w:rsidRPr="00085EA8">
        <w:rPr>
          <w:rFonts w:ascii="書法家中楷體" w:eastAsia="書法家中楷體" w:hint="eastAsia"/>
          <w:b/>
          <w:sz w:val="36"/>
          <w:szCs w:val="36"/>
        </w:rPr>
        <w:t>臺</w:t>
      </w:r>
      <w:proofErr w:type="gramEnd"/>
      <w:r w:rsidRPr="00085EA8">
        <w:rPr>
          <w:rFonts w:ascii="書法家中楷體" w:eastAsia="書法家中楷體" w:hint="eastAsia"/>
          <w:b/>
          <w:sz w:val="36"/>
          <w:szCs w:val="36"/>
        </w:rPr>
        <w:t>南市南化國民小學校園網路使用規範</w:t>
      </w:r>
    </w:p>
    <w:p w:rsidR="00085EA8" w:rsidRPr="00085EA8" w:rsidRDefault="00085EA8" w:rsidP="00085EA8">
      <w:pPr>
        <w:pStyle w:val="Default"/>
        <w:ind w:left="590" w:hangingChars="246" w:hanging="590"/>
        <w:rPr>
          <w:rFonts w:ascii="標楷體" w:eastAsia="標楷體" w:hAnsi="標楷體"/>
        </w:rPr>
      </w:pPr>
      <w:r w:rsidRPr="00085EA8">
        <w:rPr>
          <w:rFonts w:ascii="標楷體" w:eastAsia="標楷體" w:hAnsi="標楷體" w:hint="eastAsia"/>
        </w:rPr>
        <w:t>一、</w:t>
      </w:r>
      <w:r w:rsidRPr="00085EA8">
        <w:rPr>
          <w:rFonts w:ascii="標楷體" w:eastAsia="標楷體" w:hAnsi="標楷體"/>
        </w:rPr>
        <w:t xml:space="preserve"> </w:t>
      </w:r>
      <w:r w:rsidRPr="00085EA8">
        <w:rPr>
          <w:rFonts w:ascii="標楷體" w:eastAsia="標楷體" w:hAnsi="標楷體" w:hint="eastAsia"/>
        </w:rPr>
        <w:t>本校設置校園網路之目的，在於支援本校各單位之學術教學研究活動、辦理行政公務，藉以提供資源分享與資訊傳遞之機會。為促進網路資源共享與合作交流，增進網路安全，強化資訊倫理，保護合法權益，依據教育部訂定之臺灣學術網路管理規範訂定本校網路使用規範。</w:t>
      </w:r>
      <w:r w:rsidRPr="00085EA8">
        <w:rPr>
          <w:rFonts w:ascii="標楷體" w:eastAsia="標楷體" w:hAnsi="標楷體"/>
        </w:rPr>
        <w:t xml:space="preserve"> </w:t>
      </w:r>
    </w:p>
    <w:p w:rsidR="00085EA8" w:rsidRPr="00085EA8" w:rsidRDefault="00085EA8" w:rsidP="00085EA8">
      <w:pPr>
        <w:pStyle w:val="Default"/>
        <w:ind w:left="590" w:hangingChars="246" w:hanging="590"/>
        <w:rPr>
          <w:rFonts w:ascii="標楷體" w:eastAsia="標楷體" w:hAnsi="標楷體"/>
        </w:rPr>
      </w:pPr>
      <w:r w:rsidRPr="00085EA8">
        <w:rPr>
          <w:rFonts w:ascii="標楷體" w:eastAsia="標楷體" w:hAnsi="標楷體" w:hint="eastAsia"/>
        </w:rPr>
        <w:t>二、</w:t>
      </w:r>
      <w:r w:rsidRPr="00085EA8">
        <w:rPr>
          <w:rFonts w:ascii="標楷體" w:eastAsia="標楷體" w:hAnsi="標楷體"/>
        </w:rPr>
        <w:t xml:space="preserve"> </w:t>
      </w:r>
      <w:r w:rsidRPr="00085EA8">
        <w:rPr>
          <w:rFonts w:ascii="標楷體" w:eastAsia="標楷體" w:hAnsi="標楷體" w:hint="eastAsia"/>
        </w:rPr>
        <w:t>禁止私設或竄改校園網路上任何資訊設備之網際網路位址</w:t>
      </w:r>
      <w:r w:rsidRPr="00085EA8">
        <w:rPr>
          <w:rFonts w:ascii="標楷體" w:eastAsia="標楷體" w:hAnsi="標楷體"/>
        </w:rPr>
        <w:t>(IP Address</w:t>
      </w:r>
      <w:r w:rsidRPr="00085EA8">
        <w:rPr>
          <w:rFonts w:ascii="標楷體" w:eastAsia="標楷體" w:hAnsi="標楷體" w:hint="eastAsia"/>
        </w:rPr>
        <w:t>，簡稱</w:t>
      </w:r>
      <w:r w:rsidRPr="00085EA8">
        <w:rPr>
          <w:rFonts w:ascii="標楷體" w:eastAsia="標楷體" w:hAnsi="標楷體"/>
        </w:rPr>
        <w:t>IP)</w:t>
      </w:r>
      <w:r w:rsidRPr="00085EA8">
        <w:rPr>
          <w:rFonts w:ascii="標楷體" w:eastAsia="標楷體" w:hAnsi="標楷體" w:hint="eastAsia"/>
        </w:rPr>
        <w:t>，如有使用特定</w:t>
      </w:r>
      <w:r w:rsidRPr="00085EA8">
        <w:rPr>
          <w:rFonts w:ascii="標楷體" w:eastAsia="標楷體" w:hAnsi="標楷體"/>
        </w:rPr>
        <w:t xml:space="preserve">IP </w:t>
      </w:r>
      <w:r w:rsidRPr="00085EA8">
        <w:rPr>
          <w:rFonts w:ascii="標楷體" w:eastAsia="標楷體" w:hAnsi="標楷體" w:hint="eastAsia"/>
        </w:rPr>
        <w:t>之需求請事先提出申請。</w:t>
      </w:r>
      <w:r w:rsidRPr="00085EA8">
        <w:rPr>
          <w:rFonts w:ascii="標楷體" w:eastAsia="標楷體" w:hAnsi="標楷體"/>
        </w:rPr>
        <w:t xml:space="preserve"> </w:t>
      </w:r>
    </w:p>
    <w:p w:rsidR="00085EA8" w:rsidRPr="00085EA8" w:rsidRDefault="00085EA8" w:rsidP="00085EA8">
      <w:pPr>
        <w:pStyle w:val="Default"/>
        <w:ind w:left="590" w:hangingChars="246" w:hanging="590"/>
        <w:rPr>
          <w:rFonts w:ascii="標楷體" w:eastAsia="標楷體" w:hAnsi="標楷體"/>
        </w:rPr>
      </w:pPr>
      <w:r w:rsidRPr="00085EA8">
        <w:rPr>
          <w:rFonts w:ascii="標楷體" w:eastAsia="標楷體" w:hAnsi="標楷體" w:hint="eastAsia"/>
        </w:rPr>
        <w:t>三、</w:t>
      </w:r>
      <w:r w:rsidRPr="00085EA8">
        <w:rPr>
          <w:rFonts w:ascii="標楷體" w:eastAsia="標楷體" w:hAnsi="標楷體"/>
        </w:rPr>
        <w:t xml:space="preserve"> </w:t>
      </w:r>
      <w:r w:rsidRPr="00085EA8">
        <w:rPr>
          <w:rFonts w:ascii="標楷體" w:eastAsia="標楷體" w:hAnsi="標楷體" w:hint="eastAsia"/>
          <w:color w:val="FF0000"/>
        </w:rPr>
        <w:t>為維護網路安全，未經核可，禁止在校園網路內架設路由器、無線網路</w:t>
      </w:r>
      <w:r w:rsidRPr="00085EA8">
        <w:rPr>
          <w:rFonts w:ascii="標楷體" w:eastAsia="標楷體" w:hAnsi="標楷體"/>
          <w:color w:val="FF0000"/>
        </w:rPr>
        <w:t xml:space="preserve">AP </w:t>
      </w:r>
      <w:r w:rsidRPr="00085EA8">
        <w:rPr>
          <w:rFonts w:ascii="標楷體" w:eastAsia="標楷體" w:hAnsi="標楷體" w:hint="eastAsia"/>
          <w:color w:val="FF0000"/>
        </w:rPr>
        <w:t>或</w:t>
      </w:r>
      <w:r w:rsidRPr="00085EA8">
        <w:rPr>
          <w:rFonts w:ascii="標楷體" w:eastAsia="標楷體" w:hAnsi="標楷體"/>
          <w:color w:val="FF0000"/>
        </w:rPr>
        <w:t xml:space="preserve">IP </w:t>
      </w:r>
      <w:r w:rsidRPr="00085EA8">
        <w:rPr>
          <w:rFonts w:ascii="標楷體" w:eastAsia="標楷體" w:hAnsi="標楷體" w:hint="eastAsia"/>
          <w:color w:val="FF0000"/>
        </w:rPr>
        <w:t>分享器等設備。</w:t>
      </w:r>
      <w:r w:rsidRPr="00085EA8">
        <w:rPr>
          <w:rFonts w:ascii="標楷體" w:eastAsia="標楷體" w:hAnsi="標楷體"/>
        </w:rPr>
        <w:t xml:space="preserve"> </w:t>
      </w:r>
    </w:p>
    <w:p w:rsidR="00085EA8" w:rsidRPr="00085EA8" w:rsidRDefault="00085EA8" w:rsidP="00085EA8">
      <w:pPr>
        <w:pStyle w:val="Default"/>
        <w:ind w:left="590" w:hangingChars="246" w:hanging="590"/>
        <w:rPr>
          <w:rFonts w:ascii="標楷體" w:eastAsia="標楷體" w:hAnsi="標楷體"/>
        </w:rPr>
      </w:pPr>
      <w:r w:rsidRPr="00085EA8">
        <w:rPr>
          <w:rFonts w:ascii="標楷體" w:eastAsia="標楷體" w:hAnsi="標楷體" w:hint="eastAsia"/>
        </w:rPr>
        <w:t>四、</w:t>
      </w:r>
      <w:r w:rsidRPr="00085EA8">
        <w:rPr>
          <w:rFonts w:ascii="標楷體" w:eastAsia="標楷體" w:hAnsi="標楷體"/>
        </w:rPr>
        <w:t xml:space="preserve"> </w:t>
      </w:r>
      <w:r w:rsidRPr="00085EA8">
        <w:rPr>
          <w:rFonts w:ascii="標楷體" w:eastAsia="標楷體" w:hAnsi="標楷體" w:hint="eastAsia"/>
        </w:rPr>
        <w:t>網路使用者禁止或不得為下列不符合台灣學術網路設置目的之行為：</w:t>
      </w:r>
      <w:r w:rsidRPr="00085EA8">
        <w:rPr>
          <w:rFonts w:ascii="標楷體" w:eastAsia="標楷體" w:hAnsi="標楷體"/>
        </w:rPr>
        <w:t xml:space="preserve"> (</w:t>
      </w:r>
      <w:proofErr w:type="gramStart"/>
      <w:r w:rsidRPr="00085EA8">
        <w:rPr>
          <w:rFonts w:ascii="標楷體" w:eastAsia="標楷體" w:hAnsi="標楷體" w:hint="eastAsia"/>
        </w:rPr>
        <w:t>一</w:t>
      </w:r>
      <w:proofErr w:type="gramEnd"/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利用校園網路從事營利性商業活動。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二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存取影響兒童與青少年身心健全發展之資訊。但因教學或研究之必要，且已設置適當之區隔保護機制者，不在此限。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三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非法使用他人帳號密碼、破解使用電腦之保護措施或利用電腦系統之漏洞，而入侵他人之電腦或其相關設備。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四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非法取得、刪除或變更他人電腦或其相關設備之電磁紀錄。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五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非法以電腦程式或其他電磁方式干擾他人電腦或其相關設備。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六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以任何方式濫用網路資源，大量傳送電子垃圾郵件或類似資訊，及其他影響校園網路系統正常運作之行為。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七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以電子郵件、</w:t>
      </w:r>
      <w:proofErr w:type="gramStart"/>
      <w:r w:rsidRPr="00085EA8">
        <w:rPr>
          <w:rFonts w:ascii="標楷體" w:eastAsia="標楷體" w:hAnsi="標楷體" w:hint="eastAsia"/>
        </w:rPr>
        <w:t>線上談話</w:t>
      </w:r>
      <w:proofErr w:type="gramEnd"/>
      <w:r w:rsidRPr="00085EA8">
        <w:rPr>
          <w:rFonts w:ascii="標楷體" w:eastAsia="標楷體" w:hAnsi="標楷體" w:hint="eastAsia"/>
        </w:rPr>
        <w:t>、電子佈告欄或其他類似功能之方法，從事散布謠言、詐欺、誹謗、侮辱、猥褻、騷擾、威脅或其他違反社會善良風俗之資訊。</w:t>
      </w:r>
      <w:r w:rsidRPr="00085EA8">
        <w:rPr>
          <w:rFonts w:ascii="標楷體" w:eastAsia="標楷體" w:hAnsi="標楷體"/>
        </w:rPr>
        <w:t>(</w:t>
      </w:r>
      <w:r w:rsidRPr="00085EA8">
        <w:rPr>
          <w:rFonts w:ascii="標楷體" w:eastAsia="標楷體" w:hAnsi="標楷體" w:hint="eastAsia"/>
        </w:rPr>
        <w:t>八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其他不符校園網路設置目的之行為。</w:t>
      </w:r>
      <w:r w:rsidRPr="00085EA8">
        <w:rPr>
          <w:rFonts w:ascii="標楷體" w:eastAsia="標楷體" w:hAnsi="標楷體"/>
        </w:rPr>
        <w:t xml:space="preserve"> </w:t>
      </w:r>
      <w:r w:rsidRPr="00085EA8">
        <w:rPr>
          <w:rFonts w:ascii="標楷體" w:eastAsia="標楷體" w:hAnsi="標楷體" w:hint="eastAsia"/>
        </w:rPr>
        <w:t>前項各款行為如有涉及不法情事者，使用者應依相關法令規定自負法律責任。</w:t>
      </w:r>
      <w:r w:rsidRPr="00085EA8">
        <w:rPr>
          <w:rFonts w:ascii="標楷體" w:eastAsia="標楷體" w:hAnsi="標楷體"/>
        </w:rPr>
        <w:t xml:space="preserve"> </w:t>
      </w:r>
    </w:p>
    <w:p w:rsidR="00085EA8" w:rsidRPr="00085EA8" w:rsidRDefault="00085EA8" w:rsidP="00085EA8">
      <w:pPr>
        <w:pStyle w:val="Default"/>
        <w:ind w:left="590" w:hangingChars="246" w:hanging="590"/>
        <w:rPr>
          <w:rFonts w:ascii="標楷體" w:eastAsia="標楷體" w:hAnsi="標楷體"/>
        </w:rPr>
      </w:pPr>
      <w:r w:rsidRPr="00085EA8">
        <w:rPr>
          <w:rFonts w:ascii="標楷體" w:eastAsia="標楷體" w:hAnsi="標楷體" w:hint="eastAsia"/>
        </w:rPr>
        <w:t>五、</w:t>
      </w:r>
      <w:r w:rsidRPr="00085EA8">
        <w:rPr>
          <w:rFonts w:ascii="標楷體" w:eastAsia="標楷體" w:hAnsi="標楷體"/>
        </w:rPr>
        <w:t xml:space="preserve"> </w:t>
      </w:r>
      <w:r w:rsidRPr="00085EA8">
        <w:rPr>
          <w:rFonts w:ascii="標楷體" w:eastAsia="標楷體" w:hAnsi="標楷體" w:hint="eastAsia"/>
        </w:rPr>
        <w:t>網路使用者應尊重智慧財產權，並不得有涉及下列侵害智慧財產權之行為：</w:t>
      </w:r>
      <w:r w:rsidRPr="00085EA8">
        <w:rPr>
          <w:rFonts w:ascii="標楷體" w:eastAsia="標楷體" w:hAnsi="標楷體"/>
        </w:rPr>
        <w:t xml:space="preserve"> (</w:t>
      </w:r>
      <w:proofErr w:type="gramStart"/>
      <w:r w:rsidRPr="00085EA8">
        <w:rPr>
          <w:rFonts w:ascii="標楷體" w:eastAsia="標楷體" w:hAnsi="標楷體" w:hint="eastAsia"/>
        </w:rPr>
        <w:t>一</w:t>
      </w:r>
      <w:proofErr w:type="gramEnd"/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使用未經授權之電腦程式。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二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下載或</w:t>
      </w:r>
      <w:proofErr w:type="gramStart"/>
      <w:r w:rsidRPr="00085EA8">
        <w:rPr>
          <w:rFonts w:ascii="標楷體" w:eastAsia="標楷體" w:hAnsi="標楷體" w:hint="eastAsia"/>
        </w:rPr>
        <w:t>重製受著作權</w:t>
      </w:r>
      <w:proofErr w:type="gramEnd"/>
      <w:r w:rsidRPr="00085EA8">
        <w:rPr>
          <w:rFonts w:ascii="標楷體" w:eastAsia="標楷體" w:hAnsi="標楷體" w:hint="eastAsia"/>
        </w:rPr>
        <w:t>法保護之著作。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三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未經著作權人之同意，將受保護之著作公開於網路上。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四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任意轉載電子佈告欄或</w:t>
      </w:r>
      <w:proofErr w:type="gramStart"/>
      <w:r w:rsidRPr="00085EA8">
        <w:rPr>
          <w:rFonts w:ascii="標楷體" w:eastAsia="標楷體" w:hAnsi="標楷體" w:hint="eastAsia"/>
        </w:rPr>
        <w:t>其他線上討論區</w:t>
      </w:r>
      <w:proofErr w:type="gramEnd"/>
      <w:r w:rsidRPr="00085EA8">
        <w:rPr>
          <w:rFonts w:ascii="標楷體" w:eastAsia="標楷體" w:hAnsi="標楷體" w:hint="eastAsia"/>
        </w:rPr>
        <w:t>上之文章。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五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其他可能涉及侵害智慧財產權爭議之行為。</w:t>
      </w:r>
      <w:r w:rsidRPr="00085EA8">
        <w:rPr>
          <w:rFonts w:ascii="標楷體" w:eastAsia="標楷體" w:hAnsi="標楷體"/>
        </w:rPr>
        <w:t xml:space="preserve"> </w:t>
      </w:r>
    </w:p>
    <w:p w:rsidR="00085EA8" w:rsidRPr="00085EA8" w:rsidRDefault="00085EA8" w:rsidP="00085EA8">
      <w:pPr>
        <w:pStyle w:val="Default"/>
        <w:ind w:left="590" w:hangingChars="246" w:hanging="590"/>
        <w:rPr>
          <w:rFonts w:ascii="標楷體" w:eastAsia="標楷體" w:hAnsi="標楷體"/>
        </w:rPr>
      </w:pPr>
      <w:r w:rsidRPr="00085EA8">
        <w:rPr>
          <w:rFonts w:ascii="標楷體" w:eastAsia="標楷體" w:hAnsi="標楷體" w:hint="eastAsia"/>
        </w:rPr>
        <w:t>六、</w:t>
      </w:r>
      <w:r w:rsidRPr="00085EA8">
        <w:rPr>
          <w:rFonts w:ascii="標楷體" w:eastAsia="標楷體" w:hAnsi="標楷體"/>
        </w:rPr>
        <w:t xml:space="preserve"> </w:t>
      </w:r>
      <w:r w:rsidRPr="00085EA8">
        <w:rPr>
          <w:rFonts w:ascii="標楷體" w:eastAsia="標楷體" w:hAnsi="標楷體" w:hint="eastAsia"/>
        </w:rPr>
        <w:t>網管單位應尊重網路隱私權，不得任意窺伺使用者之個人資料或有其他侵犯隱私權之行為。但有下列情形之</w:t>
      </w:r>
      <w:proofErr w:type="gramStart"/>
      <w:r w:rsidRPr="00085EA8">
        <w:rPr>
          <w:rFonts w:ascii="標楷體" w:eastAsia="標楷體" w:hAnsi="標楷體" w:hint="eastAsia"/>
        </w:rPr>
        <w:t>一</w:t>
      </w:r>
      <w:proofErr w:type="gramEnd"/>
      <w:r w:rsidRPr="00085EA8">
        <w:rPr>
          <w:rFonts w:ascii="標楷體" w:eastAsia="標楷體" w:hAnsi="標楷體" w:hint="eastAsia"/>
        </w:rPr>
        <w:t>者，不在此限：</w:t>
      </w:r>
      <w:r w:rsidRPr="00085EA8">
        <w:rPr>
          <w:rFonts w:ascii="標楷體" w:eastAsia="標楷體" w:hAnsi="標楷體"/>
        </w:rPr>
        <w:t xml:space="preserve"> (</w:t>
      </w:r>
      <w:proofErr w:type="gramStart"/>
      <w:r w:rsidRPr="00085EA8">
        <w:rPr>
          <w:rFonts w:ascii="標楷體" w:eastAsia="標楷體" w:hAnsi="標楷體" w:hint="eastAsia"/>
        </w:rPr>
        <w:t>一</w:t>
      </w:r>
      <w:proofErr w:type="gramEnd"/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為維護或檢查系統安全。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二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依合理之根據，懷疑有違反網路使用規範之情事時，為取得證據或調查不當行為。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三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為配合司法機關之調查。</w:t>
      </w:r>
      <w:r w:rsidRPr="00085EA8">
        <w:rPr>
          <w:rFonts w:ascii="標楷體" w:eastAsia="標楷體" w:hAnsi="標楷體"/>
        </w:rPr>
        <w:t xml:space="preserve"> (</w:t>
      </w:r>
      <w:r w:rsidRPr="00085EA8">
        <w:rPr>
          <w:rFonts w:ascii="標楷體" w:eastAsia="標楷體" w:hAnsi="標楷體" w:hint="eastAsia"/>
        </w:rPr>
        <w:t>四</w:t>
      </w:r>
      <w:r w:rsidRPr="00085EA8">
        <w:rPr>
          <w:rFonts w:ascii="標楷體" w:eastAsia="標楷體" w:hAnsi="標楷體"/>
        </w:rPr>
        <w:t>)</w:t>
      </w:r>
      <w:r w:rsidRPr="00085EA8">
        <w:rPr>
          <w:rFonts w:ascii="標楷體" w:eastAsia="標楷體" w:hAnsi="標楷體" w:hint="eastAsia"/>
        </w:rPr>
        <w:t>其他依法令之行為。</w:t>
      </w:r>
      <w:r w:rsidRPr="00085EA8">
        <w:rPr>
          <w:rFonts w:ascii="標楷體" w:eastAsia="標楷體" w:hAnsi="標楷體"/>
        </w:rPr>
        <w:t xml:space="preserve"> </w:t>
      </w:r>
    </w:p>
    <w:p w:rsidR="00085EA8" w:rsidRPr="00085EA8" w:rsidRDefault="00085EA8" w:rsidP="00085EA8">
      <w:pPr>
        <w:pStyle w:val="Default"/>
        <w:rPr>
          <w:rFonts w:ascii="標楷體" w:eastAsia="標楷體" w:hAnsi="標楷體"/>
        </w:rPr>
      </w:pPr>
      <w:r w:rsidRPr="00085EA8">
        <w:rPr>
          <w:rFonts w:ascii="標楷體" w:eastAsia="標楷體" w:hAnsi="標楷體" w:hint="eastAsia"/>
        </w:rPr>
        <w:t>七、</w:t>
      </w:r>
      <w:r w:rsidRPr="00085EA8">
        <w:rPr>
          <w:rFonts w:ascii="標楷體" w:eastAsia="標楷體" w:hAnsi="標楷體"/>
        </w:rPr>
        <w:t xml:space="preserve"> </w:t>
      </w:r>
      <w:r w:rsidRPr="00085EA8">
        <w:rPr>
          <w:rFonts w:ascii="標楷體" w:eastAsia="標楷體" w:hAnsi="標楷體" w:hint="eastAsia"/>
        </w:rPr>
        <w:t>本規範未訂定之事項，得依據「台灣學術網路使用規範」辦理。</w:t>
      </w:r>
      <w:r w:rsidRPr="00085EA8">
        <w:rPr>
          <w:rFonts w:ascii="標楷體" w:eastAsia="標楷體" w:hAnsi="標楷體"/>
        </w:rPr>
        <w:t xml:space="preserve"> </w:t>
      </w:r>
    </w:p>
    <w:p w:rsidR="005169B2" w:rsidRDefault="00085EA8" w:rsidP="00085EA8">
      <w:r w:rsidRPr="00085EA8">
        <w:rPr>
          <w:rFonts w:ascii="標楷體" w:eastAsia="標楷體" w:hAnsi="標楷體" w:hint="eastAsia"/>
          <w:szCs w:val="24"/>
        </w:rPr>
        <w:t>八、</w:t>
      </w:r>
      <w:r w:rsidRPr="00085EA8">
        <w:rPr>
          <w:rFonts w:ascii="標楷體" w:eastAsia="標楷體" w:hAnsi="標楷體"/>
          <w:szCs w:val="24"/>
        </w:rPr>
        <w:t xml:space="preserve"> </w:t>
      </w:r>
      <w:r w:rsidRPr="00085EA8">
        <w:rPr>
          <w:rFonts w:ascii="標楷體" w:eastAsia="標楷體" w:hAnsi="標楷體" w:hint="eastAsia"/>
          <w:szCs w:val="24"/>
        </w:rPr>
        <w:t>本辦法經校長核定後公佈實施，修正時</w:t>
      </w:r>
      <w:bookmarkStart w:id="0" w:name="_GoBack"/>
      <w:bookmarkEnd w:id="0"/>
      <w:r w:rsidRPr="00085EA8">
        <w:rPr>
          <w:rFonts w:ascii="標楷體" w:eastAsia="標楷體" w:hAnsi="標楷體" w:hint="eastAsia"/>
          <w:szCs w:val="24"/>
        </w:rPr>
        <w:t>亦同。</w:t>
      </w:r>
    </w:p>
    <w:sectPr w:rsidR="00516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A8"/>
    <w:rsid w:val="00085EA8"/>
    <w:rsid w:val="0051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5057-2C42-4557-A5F8-9451DA35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EA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2016-06-03T06:15:00Z</dcterms:created>
  <dcterms:modified xsi:type="dcterms:W3CDTF">2016-06-03T06:18:00Z</dcterms:modified>
</cp:coreProperties>
</file>