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14" w:rsidRDefault="00291977">
      <w:pPr>
        <w:snapToGrid w:val="0"/>
        <w:jc w:val="center"/>
        <w:rPr>
          <w:rFonts w:ascii="標楷體" w:eastAsia="標楷體" w:hAnsi="標楷體" w:cs="Arial"/>
          <w:sz w:val="36"/>
          <w:szCs w:val="36"/>
        </w:rPr>
      </w:pPr>
      <w:bookmarkStart w:id="0" w:name="_GoBack"/>
      <w:r>
        <w:rPr>
          <w:rFonts w:ascii="標楷體" w:eastAsia="標楷體" w:hAnsi="標楷體" w:cs="Arial"/>
          <w:sz w:val="36"/>
          <w:szCs w:val="36"/>
        </w:rPr>
        <w:t>112</w:t>
      </w:r>
      <w:r>
        <w:rPr>
          <w:rFonts w:ascii="標楷體" w:eastAsia="標楷體" w:hAnsi="標楷體" w:cs="Arial"/>
          <w:sz w:val="36"/>
          <w:szCs w:val="36"/>
        </w:rPr>
        <w:t>年度生活科技研習計畫</w:t>
      </w:r>
      <w:bookmarkEnd w:id="0"/>
    </w:p>
    <w:p w:rsidR="00471514" w:rsidRDefault="00291977">
      <w:pPr>
        <w:snapToGrid w:val="0"/>
        <w:spacing w:before="100" w:after="100"/>
        <w:ind w:left="561" w:hanging="561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/>
          <w:b/>
          <w:sz w:val="28"/>
          <w:szCs w:val="28"/>
        </w:rPr>
        <w:t>一、目的：</w:t>
      </w:r>
    </w:p>
    <w:p w:rsidR="00471514" w:rsidRDefault="00291977">
      <w:pPr>
        <w:snapToGrid w:val="0"/>
        <w:spacing w:before="100" w:after="100"/>
        <w:ind w:left="480" w:firstLine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鼓勵教師研習進修，提昇生活科技科教師專業知能，促進教師對於電腦繪圖及數位加工之應用，以提昇教學品質及學生學習成效。</w:t>
      </w:r>
    </w:p>
    <w:p w:rsidR="00471514" w:rsidRDefault="00291977">
      <w:pPr>
        <w:snapToGrid w:val="0"/>
        <w:spacing w:before="100" w:after="100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/>
          <w:b/>
          <w:sz w:val="28"/>
          <w:szCs w:val="28"/>
        </w:rPr>
        <w:t>二、研習內容及日期：</w:t>
      </w:r>
    </w:p>
    <w:p w:rsidR="00471514" w:rsidRDefault="00291977">
      <w:pPr>
        <w:snapToGrid w:val="0"/>
        <w:spacing w:before="100"/>
        <w:ind w:left="104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一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研習日期：</w:t>
      </w:r>
      <w:r>
        <w:rPr>
          <w:rFonts w:ascii="標楷體" w:eastAsia="標楷體" w:hAnsi="標楷體" w:cs="Arial"/>
          <w:sz w:val="28"/>
          <w:szCs w:val="28"/>
        </w:rPr>
        <w:t>12/12(</w:t>
      </w:r>
      <w:r>
        <w:rPr>
          <w:rFonts w:ascii="標楷體" w:eastAsia="標楷體" w:hAnsi="標楷體" w:cs="Arial"/>
          <w:sz w:val="28"/>
          <w:szCs w:val="28"/>
        </w:rPr>
        <w:t>二</w:t>
      </w:r>
      <w:r>
        <w:rPr>
          <w:rFonts w:ascii="標楷體" w:eastAsia="標楷體" w:hAnsi="標楷體" w:cs="Arial"/>
          <w:sz w:val="28"/>
          <w:szCs w:val="28"/>
        </w:rPr>
        <w:t>)8</w:t>
      </w:r>
      <w:r>
        <w:rPr>
          <w:rFonts w:ascii="標楷體" w:eastAsia="標楷體" w:hAnsi="標楷體" w:cs="Arial"/>
          <w:sz w:val="28"/>
          <w:szCs w:val="28"/>
        </w:rPr>
        <w:t>：</w:t>
      </w:r>
      <w:r>
        <w:rPr>
          <w:rFonts w:ascii="標楷體" w:eastAsia="標楷體" w:hAnsi="標楷體" w:cs="Arial"/>
          <w:sz w:val="28"/>
          <w:szCs w:val="28"/>
        </w:rPr>
        <w:t>00-17</w:t>
      </w:r>
      <w:r>
        <w:rPr>
          <w:rFonts w:ascii="標楷體" w:eastAsia="標楷體" w:hAnsi="標楷體" w:cs="Arial"/>
          <w:sz w:val="28"/>
          <w:szCs w:val="28"/>
        </w:rPr>
        <w:t>：</w:t>
      </w:r>
      <w:r>
        <w:rPr>
          <w:rFonts w:ascii="標楷體" w:eastAsia="標楷體" w:hAnsi="標楷體" w:cs="Arial"/>
          <w:sz w:val="28"/>
          <w:szCs w:val="28"/>
        </w:rPr>
        <w:t>00</w:t>
      </w:r>
      <w:r>
        <w:rPr>
          <w:rFonts w:ascii="標楷體" w:eastAsia="標楷體" w:hAnsi="標楷體" w:cs="Arial"/>
          <w:sz w:val="28"/>
          <w:szCs w:val="28"/>
        </w:rPr>
        <w:t>，</w:t>
      </w:r>
      <w:r>
        <w:rPr>
          <w:rFonts w:ascii="標楷體" w:eastAsia="標楷體" w:hAnsi="標楷體" w:cs="Arial"/>
          <w:sz w:val="28"/>
          <w:szCs w:val="28"/>
        </w:rPr>
        <w:t>12/19(</w:t>
      </w:r>
      <w:r>
        <w:rPr>
          <w:rFonts w:ascii="標楷體" w:eastAsia="標楷體" w:hAnsi="標楷體" w:cs="Arial"/>
          <w:sz w:val="28"/>
          <w:szCs w:val="28"/>
        </w:rPr>
        <w:t>二</w:t>
      </w:r>
      <w:r>
        <w:rPr>
          <w:rFonts w:ascii="標楷體" w:eastAsia="標楷體" w:hAnsi="標楷體" w:cs="Arial"/>
          <w:sz w:val="28"/>
          <w:szCs w:val="28"/>
        </w:rPr>
        <w:t>)8:00-16:00</w:t>
      </w:r>
    </w:p>
    <w:p w:rsidR="00471514" w:rsidRDefault="00291977">
      <w:pPr>
        <w:snapToGrid w:val="0"/>
        <w:spacing w:before="100"/>
        <w:ind w:left="104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二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研習主題：六足昆蟲仿生獸</w:t>
      </w:r>
    </w:p>
    <w:p w:rsidR="00471514" w:rsidRDefault="00291977">
      <w:pPr>
        <w:snapToGrid w:val="0"/>
        <w:spacing w:before="100"/>
        <w:ind w:left="104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三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研習講師：師大附中何仁偉老師</w:t>
      </w:r>
    </w:p>
    <w:p w:rsidR="00471514" w:rsidRDefault="00291977">
      <w:pPr>
        <w:snapToGrid w:val="0"/>
        <w:spacing w:before="100"/>
        <w:ind w:left="104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四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研習地點：新店高中</w:t>
      </w:r>
      <w:r>
        <w:rPr>
          <w:rFonts w:ascii="標楷體" w:eastAsia="標楷體" w:hAnsi="標楷體" w:cs="Arial"/>
          <w:sz w:val="28"/>
          <w:szCs w:val="28"/>
        </w:rPr>
        <w:t>5</w:t>
      </w:r>
      <w:r>
        <w:rPr>
          <w:rFonts w:ascii="標楷體" w:eastAsia="標楷體" w:hAnsi="標楷體" w:cs="Arial"/>
          <w:sz w:val="28"/>
          <w:szCs w:val="28"/>
        </w:rPr>
        <w:t>樓生活科技教室</w:t>
      </w:r>
    </w:p>
    <w:p w:rsidR="00471514" w:rsidRDefault="00291977">
      <w:pPr>
        <w:snapToGrid w:val="0"/>
        <w:spacing w:before="100"/>
        <w:ind w:left="104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五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研習對象：全國生活科技相關領域及其他對此主題有興趣之在職教師，共</w:t>
      </w:r>
      <w:r>
        <w:rPr>
          <w:rFonts w:ascii="標楷體" w:eastAsia="標楷體" w:hAnsi="標楷體" w:cs="Arial"/>
          <w:sz w:val="28"/>
          <w:szCs w:val="28"/>
        </w:rPr>
        <w:t>25</w:t>
      </w:r>
      <w:r>
        <w:rPr>
          <w:rFonts w:ascii="標楷體" w:eastAsia="標楷體" w:hAnsi="標楷體" w:cs="Arial"/>
          <w:sz w:val="28"/>
          <w:szCs w:val="28"/>
        </w:rPr>
        <w:t>人。</w:t>
      </w:r>
    </w:p>
    <w:p w:rsidR="00471514" w:rsidRDefault="00291977">
      <w:pPr>
        <w:snapToGrid w:val="0"/>
        <w:spacing w:before="100"/>
        <w:ind w:left="104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六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辦理單位：生活科技學科中心、泰宇出版社</w:t>
      </w:r>
    </w:p>
    <w:p w:rsidR="00471514" w:rsidRDefault="00291977">
      <w:pPr>
        <w:snapToGrid w:val="0"/>
        <w:spacing w:before="100"/>
        <w:ind w:left="104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七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研習時程表：</w:t>
      </w:r>
    </w:p>
    <w:p w:rsidR="00471514" w:rsidRDefault="00291977">
      <w:pPr>
        <w:snapToGrid w:val="0"/>
        <w:spacing w:before="100"/>
        <w:ind w:left="1558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12/12(</w:t>
      </w:r>
      <w:r>
        <w:rPr>
          <w:rFonts w:ascii="標楷體" w:eastAsia="標楷體" w:hAnsi="標楷體" w:cs="Arial"/>
          <w:sz w:val="28"/>
          <w:szCs w:val="28"/>
        </w:rPr>
        <w:t>二</w:t>
      </w:r>
      <w:r>
        <w:rPr>
          <w:rFonts w:ascii="標楷體" w:eastAsia="標楷體" w:hAnsi="標楷體" w:cs="Arial"/>
          <w:sz w:val="28"/>
          <w:szCs w:val="28"/>
        </w:rPr>
        <w:t xml:space="preserve">) </w:t>
      </w:r>
    </w:p>
    <w:tbl>
      <w:tblPr>
        <w:tblW w:w="8079" w:type="dxa"/>
        <w:tblInd w:w="1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703"/>
      </w:tblGrid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時間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研習課程</w:t>
            </w:r>
          </w:p>
        </w:tc>
      </w:tr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ind w:firstLine="322"/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8:30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 xml:space="preserve"> 9:00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報到</w:t>
            </w:r>
          </w:p>
        </w:tc>
      </w:tr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ind w:firstLine="322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9:00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 xml:space="preserve"> 9:30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六足仿生獸作品與課綱融入介紹</w:t>
            </w:r>
          </w:p>
        </w:tc>
      </w:tr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ind w:firstLine="322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9:30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10:00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Linkage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連桿分析軟體介紹與操作</w:t>
            </w:r>
          </w:p>
        </w:tc>
      </w:tr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ind w:firstLine="14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10:00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Onshape 3D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建模軟體介紹與操作</w:t>
            </w:r>
          </w:p>
        </w:tc>
      </w:tr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ind w:firstLine="14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11:00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12:00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仿生獸主題發想、仿生獸零件建模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身體側板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ind w:firstLine="14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12:00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13:00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午餐、互動交流</w:t>
            </w:r>
          </w:p>
        </w:tc>
      </w:tr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ind w:firstLine="14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13:00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Linkage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腳部模擬分析</w:t>
            </w:r>
          </w:p>
        </w:tc>
      </w:tr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ind w:firstLine="14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14:00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仿生獸零件建模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腳、上下底板、墊圈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ind w:firstLine="14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15:00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17:00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仿生獸機構組裝與模擬測試</w:t>
            </w:r>
          </w:p>
        </w:tc>
      </w:tr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ind w:firstLine="14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17:00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賦歸</w:t>
            </w:r>
          </w:p>
        </w:tc>
      </w:tr>
    </w:tbl>
    <w:p w:rsidR="00471514" w:rsidRDefault="00291977">
      <w:pPr>
        <w:snapToGrid w:val="0"/>
        <w:spacing w:before="100" w:after="100"/>
        <w:ind w:left="1558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12/19(</w:t>
      </w:r>
      <w:r>
        <w:rPr>
          <w:rFonts w:ascii="標楷體" w:eastAsia="標楷體" w:hAnsi="標楷體" w:cs="Arial"/>
          <w:sz w:val="28"/>
          <w:szCs w:val="28"/>
        </w:rPr>
        <w:t>二</w:t>
      </w:r>
      <w:r>
        <w:rPr>
          <w:rFonts w:ascii="標楷體" w:eastAsia="標楷體" w:hAnsi="標楷體" w:cs="Arial"/>
          <w:sz w:val="28"/>
          <w:szCs w:val="28"/>
        </w:rPr>
        <w:t xml:space="preserve">) </w:t>
      </w:r>
    </w:p>
    <w:tbl>
      <w:tblPr>
        <w:tblW w:w="8022" w:type="dxa"/>
        <w:tblInd w:w="1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646"/>
      </w:tblGrid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時間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研習課程</w:t>
            </w:r>
          </w:p>
        </w:tc>
      </w:tr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ind w:firstLine="322"/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lastRenderedPageBreak/>
              <w:t>8:30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 xml:space="preserve"> 9:00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報到</w:t>
            </w:r>
          </w:p>
        </w:tc>
      </w:tr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ind w:firstLine="322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9:00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 xml:space="preserve"> 9:30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仿生獸圖檔匯出與雷切說明</w:t>
            </w:r>
          </w:p>
        </w:tc>
      </w:tr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ind w:firstLine="322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9:30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12:00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仿生獸雷切加工</w:t>
            </w:r>
          </w:p>
        </w:tc>
      </w:tr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ind w:firstLine="14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12:00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13:00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午餐、互動交流</w:t>
            </w:r>
          </w:p>
        </w:tc>
      </w:tr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ind w:firstLine="14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13:00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電子電路與程式說明</w:t>
            </w:r>
          </w:p>
        </w:tc>
      </w:tr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ind w:firstLine="14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14:00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15:30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仿生獸成品組裝與測試</w:t>
            </w:r>
          </w:p>
        </w:tc>
      </w:tr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ind w:firstLine="14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15:30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～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16:00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交流分享時間</w:t>
            </w:r>
          </w:p>
        </w:tc>
      </w:tr>
      <w:tr w:rsidR="0047151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ind w:firstLine="14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16:00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14" w:rsidRDefault="00291977">
            <w:pPr>
              <w:snapToGrid w:val="0"/>
              <w:spacing w:before="100" w:after="10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賦歸</w:t>
            </w:r>
          </w:p>
        </w:tc>
      </w:tr>
    </w:tbl>
    <w:p w:rsidR="00471514" w:rsidRDefault="00291977">
      <w:pPr>
        <w:snapToGrid w:val="0"/>
        <w:spacing w:before="100" w:after="100"/>
        <w:ind w:left="561" w:hanging="561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/>
          <w:b/>
          <w:sz w:val="28"/>
          <w:szCs w:val="28"/>
        </w:rPr>
        <w:t>三、研習時數及報名方式：</w:t>
      </w:r>
    </w:p>
    <w:p w:rsidR="00471514" w:rsidRDefault="00291977">
      <w:pPr>
        <w:snapToGrid w:val="0"/>
        <w:spacing w:before="100" w:after="100"/>
        <w:ind w:firstLine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全程參加人員核發</w:t>
      </w:r>
      <w:r>
        <w:rPr>
          <w:rFonts w:ascii="標楷體" w:eastAsia="標楷體" w:hAnsi="標楷體" w:cs="Arial"/>
          <w:sz w:val="28"/>
          <w:szCs w:val="28"/>
        </w:rPr>
        <w:t>13</w:t>
      </w:r>
      <w:r>
        <w:rPr>
          <w:rFonts w:ascii="標楷體" w:eastAsia="標楷體" w:hAnsi="標楷體" w:cs="Arial"/>
          <w:sz w:val="28"/>
          <w:szCs w:val="28"/>
        </w:rPr>
        <w:t>小時研習時數。</w:t>
      </w:r>
    </w:p>
    <w:p w:rsidR="00471514" w:rsidRDefault="00291977">
      <w:pPr>
        <w:snapToGrid w:val="0"/>
        <w:spacing w:before="100" w:after="100"/>
        <w:ind w:left="561" w:hanging="561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/>
          <w:b/>
          <w:sz w:val="28"/>
          <w:szCs w:val="28"/>
        </w:rPr>
        <w:t>四、研習時數及報名方式：</w:t>
      </w:r>
    </w:p>
    <w:p w:rsidR="00471514" w:rsidRDefault="00291977">
      <w:pPr>
        <w:snapToGrid w:val="0"/>
        <w:spacing w:before="100" w:after="100"/>
        <w:ind w:left="480"/>
      </w:pPr>
      <w:r>
        <w:rPr>
          <w:rFonts w:ascii="標楷體" w:eastAsia="標楷體" w:hAnsi="標楷體" w:cs="Arial"/>
          <w:sz w:val="28"/>
          <w:szCs w:val="28"/>
        </w:rPr>
        <w:t xml:space="preserve"> (</w:t>
      </w:r>
      <w:r>
        <w:rPr>
          <w:rFonts w:ascii="標楷體" w:eastAsia="標楷體" w:hAnsi="標楷體" w:cs="Arial"/>
          <w:sz w:val="28"/>
          <w:szCs w:val="28"/>
        </w:rPr>
        <w:t>一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t xml:space="preserve"> </w:t>
      </w:r>
      <w:r>
        <w:rPr>
          <w:rFonts w:ascii="標楷體" w:eastAsia="標楷體" w:hAnsi="標楷體" w:cs="Arial"/>
          <w:sz w:val="28"/>
          <w:szCs w:val="28"/>
        </w:rPr>
        <w:t>報名相關事項聯絡人：項亭睿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 w:val="28"/>
          <w:szCs w:val="28"/>
        </w:rPr>
        <w:t>小姐，電話：</w:t>
      </w:r>
      <w:r>
        <w:rPr>
          <w:rFonts w:ascii="標楷體" w:eastAsia="標楷體" w:hAnsi="標楷體" w:cs="Arial"/>
          <w:sz w:val="28"/>
          <w:szCs w:val="28"/>
        </w:rPr>
        <w:t>02-29602500</w:t>
      </w:r>
      <w:r>
        <w:rPr>
          <w:rFonts w:ascii="標楷體" w:eastAsia="標楷體" w:hAnsi="標楷體" w:cs="Arial"/>
          <w:sz w:val="28"/>
          <w:szCs w:val="28"/>
        </w:rPr>
        <w:t>轉</w:t>
      </w:r>
      <w:r>
        <w:rPr>
          <w:rFonts w:ascii="標楷體" w:eastAsia="標楷體" w:hAnsi="標楷體" w:cs="Arial"/>
          <w:sz w:val="28"/>
          <w:szCs w:val="28"/>
        </w:rPr>
        <w:t>102</w:t>
      </w:r>
      <w:r>
        <w:rPr>
          <w:rFonts w:ascii="標楷體" w:eastAsia="標楷體" w:hAnsi="標楷體" w:cs="Arial"/>
          <w:sz w:val="28"/>
          <w:szCs w:val="28"/>
        </w:rPr>
        <w:t>。</w:t>
      </w:r>
    </w:p>
    <w:p w:rsidR="00471514" w:rsidRDefault="00291977">
      <w:pPr>
        <w:snapToGrid w:val="0"/>
        <w:spacing w:before="100" w:after="100"/>
        <w:ind w:left="480"/>
      </w:pPr>
      <w:r>
        <w:rPr>
          <w:rFonts w:ascii="標楷體" w:eastAsia="標楷體" w:hAnsi="標楷體" w:cs="Arial"/>
          <w:sz w:val="28"/>
          <w:szCs w:val="28"/>
        </w:rPr>
        <w:t xml:space="preserve"> (</w:t>
      </w:r>
      <w:r>
        <w:rPr>
          <w:rFonts w:ascii="標楷體" w:eastAsia="標楷體" w:hAnsi="標楷體" w:cs="Arial"/>
          <w:sz w:val="28"/>
          <w:szCs w:val="28"/>
        </w:rPr>
        <w:t>二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請至教育部在職進修中心網站（</w:t>
      </w:r>
      <w:hyperlink r:id="rId6" w:history="1">
        <w:r>
          <w:rPr>
            <w:rStyle w:val="a7"/>
            <w:color w:val="1155CC"/>
            <w:shd w:val="clear" w:color="auto" w:fill="FFFFFF"/>
          </w:rPr>
          <w:t>https://www1.inservice.edu.tw/index_login.aspx</w:t>
        </w:r>
      </w:hyperlink>
      <w:r>
        <w:rPr>
          <w:rFonts w:ascii="標楷體" w:eastAsia="標楷體" w:hAnsi="標楷體" w:cs="Arial"/>
          <w:sz w:val="28"/>
          <w:szCs w:val="28"/>
        </w:rPr>
        <w:t>）報名，全國教師在職進修資訊網之報名方式：</w:t>
      </w:r>
      <w:r>
        <w:rPr>
          <w:rFonts w:ascii="標楷體" w:eastAsia="標楷體" w:hAnsi="標楷體" w:cs="Arial"/>
          <w:sz w:val="28"/>
          <w:szCs w:val="28"/>
          <w:u w:val="double"/>
        </w:rPr>
        <w:t>使用者</w:t>
      </w:r>
      <w:r>
        <w:rPr>
          <w:rFonts w:ascii="標楷體" w:eastAsia="標楷體" w:hAnsi="標楷體" w:cs="Arial"/>
          <w:sz w:val="28"/>
          <w:szCs w:val="28"/>
        </w:rPr>
        <w:t>登入</w:t>
      </w:r>
      <w:r>
        <w:rPr>
          <w:rFonts w:ascii="標楷體" w:eastAsia="標楷體" w:hAnsi="標楷體" w:cs="Arial"/>
          <w:sz w:val="28"/>
          <w:szCs w:val="28"/>
        </w:rPr>
        <w:t>→</w:t>
      </w:r>
      <w:r>
        <w:rPr>
          <w:rFonts w:ascii="標楷體" w:eastAsia="標楷體" w:hAnsi="標楷體" w:cs="Arial"/>
          <w:sz w:val="28"/>
          <w:szCs w:val="28"/>
        </w:rPr>
        <w:t>點選「</w:t>
      </w:r>
      <w:r>
        <w:rPr>
          <w:rFonts w:ascii="標楷體" w:eastAsia="標楷體" w:hAnsi="標楷體" w:cs="Arial"/>
          <w:sz w:val="28"/>
          <w:szCs w:val="28"/>
          <w:u w:val="double"/>
        </w:rPr>
        <w:t>研習進階搜尋</w:t>
      </w:r>
      <w:r>
        <w:rPr>
          <w:rFonts w:ascii="標楷體" w:eastAsia="標楷體" w:hAnsi="標楷體" w:cs="Arial"/>
          <w:sz w:val="28"/>
          <w:szCs w:val="28"/>
        </w:rPr>
        <w:t>」</w:t>
      </w:r>
      <w:r>
        <w:rPr>
          <w:rFonts w:ascii="標楷體" w:eastAsia="標楷體" w:hAnsi="標楷體" w:cs="Arial"/>
          <w:sz w:val="28"/>
          <w:szCs w:val="28"/>
        </w:rPr>
        <w:t>→</w:t>
      </w:r>
      <w:r>
        <w:rPr>
          <w:rFonts w:ascii="標楷體" w:eastAsia="標楷體" w:hAnsi="標楷體" w:cs="Arial"/>
          <w:sz w:val="28"/>
          <w:szCs w:val="28"/>
        </w:rPr>
        <w:t>勾選「</w:t>
      </w:r>
      <w:r>
        <w:rPr>
          <w:rFonts w:ascii="標楷體" w:eastAsia="標楷體" w:hAnsi="標楷體" w:cs="Arial"/>
          <w:sz w:val="28"/>
          <w:szCs w:val="28"/>
          <w:u w:val="double"/>
        </w:rPr>
        <w:t>研習名稱</w:t>
      </w:r>
      <w:r>
        <w:rPr>
          <w:rFonts w:ascii="標楷體" w:eastAsia="標楷體" w:hAnsi="標楷體" w:cs="Arial"/>
          <w:sz w:val="28"/>
          <w:szCs w:val="28"/>
          <w:u w:val="double"/>
        </w:rPr>
        <w:t>/</w:t>
      </w:r>
      <w:r>
        <w:rPr>
          <w:rFonts w:ascii="標楷體" w:eastAsia="標楷體" w:hAnsi="標楷體" w:cs="Arial"/>
          <w:sz w:val="28"/>
          <w:szCs w:val="28"/>
          <w:u w:val="double"/>
        </w:rPr>
        <w:t>代碼</w:t>
      </w:r>
      <w:r>
        <w:rPr>
          <w:rFonts w:ascii="標楷體" w:eastAsia="標楷體" w:hAnsi="標楷體" w:cs="Arial"/>
          <w:sz w:val="28"/>
          <w:szCs w:val="28"/>
        </w:rPr>
        <w:t>」</w:t>
      </w:r>
      <w:r>
        <w:rPr>
          <w:rFonts w:ascii="標楷體" w:eastAsia="標楷體" w:hAnsi="標楷體" w:cs="Arial"/>
          <w:sz w:val="28"/>
          <w:szCs w:val="28"/>
        </w:rPr>
        <w:t>→</w:t>
      </w:r>
      <w:r>
        <w:rPr>
          <w:rFonts w:ascii="標楷體" w:eastAsia="標楷體" w:hAnsi="標楷體" w:cs="Arial"/>
          <w:sz w:val="28"/>
          <w:szCs w:val="28"/>
        </w:rPr>
        <w:t>輸入課程代碼：</w:t>
      </w:r>
      <w:r>
        <w:rPr>
          <w:rFonts w:ascii="標楷體" w:eastAsia="標楷體" w:hAnsi="標楷體" w:cs="Arial"/>
          <w:color w:val="FF0000"/>
          <w:sz w:val="28"/>
          <w:szCs w:val="28"/>
          <w:u w:val="double"/>
        </w:rPr>
        <w:t>4115902</w:t>
      </w:r>
      <w:r>
        <w:rPr>
          <w:rFonts w:ascii="標楷體" w:eastAsia="標楷體" w:hAnsi="標楷體" w:cs="Arial"/>
          <w:sz w:val="28"/>
          <w:szCs w:val="28"/>
        </w:rPr>
        <w:t>。</w:t>
      </w:r>
    </w:p>
    <w:p w:rsidR="00471514" w:rsidRDefault="00291977">
      <w:pPr>
        <w:snapToGrid w:val="0"/>
        <w:spacing w:before="100" w:after="100"/>
        <w:ind w:left="561" w:hanging="561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/>
          <w:b/>
          <w:sz w:val="28"/>
          <w:szCs w:val="28"/>
        </w:rPr>
        <w:t>五、注意事項</w:t>
      </w:r>
    </w:p>
    <w:p w:rsidR="00471514" w:rsidRDefault="00291977">
      <w:pPr>
        <w:snapToGrid w:val="0"/>
        <w:spacing w:before="100" w:after="100"/>
        <w:ind w:left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一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為避免場地學校停車位不足，請儘量共乘或利用大眾運輸工具前往。</w:t>
      </w:r>
    </w:p>
    <w:p w:rsidR="00471514" w:rsidRDefault="00291977">
      <w:pPr>
        <w:snapToGrid w:val="0"/>
        <w:spacing w:before="100" w:after="100"/>
        <w:ind w:left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二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為響應環保政策，請教師自備環保杯與環保筷。</w:t>
      </w:r>
    </w:p>
    <w:p w:rsidR="00471514" w:rsidRDefault="00291977">
      <w:pPr>
        <w:snapToGrid w:val="0"/>
        <w:spacing w:before="100" w:after="100"/>
        <w:ind w:left="561" w:hanging="561"/>
      </w:pPr>
      <w:r>
        <w:rPr>
          <w:rFonts w:ascii="標楷體" w:eastAsia="標楷體" w:hAnsi="標楷體" w:cs="Arial"/>
          <w:b/>
          <w:sz w:val="28"/>
          <w:szCs w:val="28"/>
        </w:rPr>
        <w:t>六、</w:t>
      </w:r>
      <w:r>
        <w:rPr>
          <w:rFonts w:ascii="標楷體" w:eastAsia="標楷體" w:hAnsi="標楷體" w:cs="Arial"/>
          <w:sz w:val="28"/>
          <w:szCs w:val="28"/>
        </w:rPr>
        <w:t>本研習計畫陳</w:t>
      </w:r>
      <w:r>
        <w:rPr>
          <w:rFonts w:ascii="標楷體" w:eastAsia="標楷體" w:hAnsi="標楷體" w:cs="Arial"/>
          <w:sz w:val="28"/>
          <w:szCs w:val="28"/>
        </w:rPr>
        <w:t xml:space="preserve">  </w:t>
      </w:r>
      <w:r>
        <w:rPr>
          <w:rFonts w:ascii="標楷體" w:eastAsia="標楷體" w:hAnsi="標楷體" w:cs="Arial"/>
          <w:sz w:val="28"/>
          <w:szCs w:val="28"/>
        </w:rPr>
        <w:t>校長核可後公告實施，修正時亦同。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</w:p>
    <w:p w:rsidR="00471514" w:rsidRDefault="00471514">
      <w:pPr>
        <w:snapToGrid w:val="0"/>
        <w:spacing w:before="100" w:after="100"/>
        <w:rPr>
          <w:rFonts w:ascii="標楷體" w:eastAsia="標楷體" w:hAnsi="標楷體"/>
          <w:b/>
          <w:sz w:val="28"/>
          <w:szCs w:val="28"/>
        </w:rPr>
      </w:pPr>
    </w:p>
    <w:sectPr w:rsidR="0047151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1977">
      <w:r>
        <w:separator/>
      </w:r>
    </w:p>
  </w:endnote>
  <w:endnote w:type="continuationSeparator" w:id="0">
    <w:p w:rsidR="00000000" w:rsidRDefault="0029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1977">
      <w:r>
        <w:rPr>
          <w:color w:val="000000"/>
        </w:rPr>
        <w:separator/>
      </w:r>
    </w:p>
  </w:footnote>
  <w:footnote w:type="continuationSeparator" w:id="0">
    <w:p w:rsidR="00000000" w:rsidRDefault="00291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71514"/>
    <w:rsid w:val="00291977"/>
    <w:rsid w:val="0047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6297F-1E42-4785-AA6F-2A846E73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pPr>
      <w:jc w:val="center"/>
    </w:pPr>
    <w:rPr>
      <w:rFonts w:eastAsia="標楷體"/>
      <w:sz w:val="36"/>
    </w:rPr>
  </w:style>
  <w:style w:type="character" w:customStyle="1" w:styleId="a9">
    <w:name w:val="本文 字元"/>
    <w:rPr>
      <w:rFonts w:eastAsia="標楷體"/>
      <w:kern w:val="3"/>
      <w:sz w:val="36"/>
      <w:szCs w:val="24"/>
    </w:rPr>
  </w:style>
  <w:style w:type="paragraph" w:styleId="aa">
    <w:name w:val="List Paragraph"/>
    <w:basedOn w:val="a"/>
    <w:pPr>
      <w:widowControl/>
      <w:ind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inservice.edu.tw/index_login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萬芳高中生活科技Rhino 3D軟體基礎建模研習</dc:title>
  <dc:subject/>
  <dc:creator>yangVincent</dc:creator>
  <dc:description/>
  <cp:lastModifiedBy>user</cp:lastModifiedBy>
  <cp:revision>2</cp:revision>
  <dcterms:created xsi:type="dcterms:W3CDTF">2023-11-03T04:37:00Z</dcterms:created>
  <dcterms:modified xsi:type="dcterms:W3CDTF">2023-11-03T04:37:00Z</dcterms:modified>
</cp:coreProperties>
</file>