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31" w:rsidRDefault="006F0666">
      <w:pPr>
        <w:pStyle w:val="a6"/>
        <w:outlineLvl w:val="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教育部普通高級中學課程生活科技學科中心</w:t>
      </w:r>
    </w:p>
    <w:p w:rsidR="00582831" w:rsidRDefault="006F0666">
      <w:pPr>
        <w:pStyle w:val="a6"/>
        <w:outlineLvl w:val="9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</w:rPr>
        <w:t>打造創新的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模型與動畫研習計畫</w:t>
      </w:r>
      <w:bookmarkEnd w:id="0"/>
    </w:p>
    <w:p w:rsidR="00582831" w:rsidRDefault="006F0666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t>壹、依據</w:t>
      </w:r>
    </w:p>
    <w:p w:rsidR="00582831" w:rsidRDefault="006F0666">
      <w:pPr>
        <w:pStyle w:val="aa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一、依據教育部普通高級中學生活科技學科中心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學年度工作計畫辦理。</w:t>
      </w:r>
    </w:p>
    <w:p w:rsidR="00582831" w:rsidRDefault="006F0666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t>貳、目的</w:t>
      </w:r>
    </w:p>
    <w:p w:rsidR="00582831" w:rsidRDefault="006F066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新的</w:t>
      </w:r>
      <w:r>
        <w:rPr>
          <w:rFonts w:ascii="標楷體" w:eastAsia="標楷體" w:hAnsi="標楷體"/>
        </w:rPr>
        <w:t>CAD</w:t>
      </w:r>
      <w:r>
        <w:rPr>
          <w:rFonts w:ascii="標楷體" w:eastAsia="標楷體" w:hAnsi="標楷體"/>
        </w:rPr>
        <w:t>技術</w:t>
      </w:r>
      <w:r>
        <w:rPr>
          <w:rFonts w:ascii="標楷體" w:eastAsia="標楷體" w:hAnsi="標楷體"/>
        </w:rPr>
        <w:t>——Onshape</w:t>
      </w:r>
      <w:r>
        <w:rPr>
          <w:rFonts w:ascii="標楷體" w:eastAsia="標楷體" w:hAnsi="標楷體"/>
        </w:rPr>
        <w:t>是原</w:t>
      </w:r>
      <w:r>
        <w:rPr>
          <w:rFonts w:ascii="標楷體" w:eastAsia="標楷體" w:hAnsi="標楷體"/>
        </w:rPr>
        <w:t>SolidWorks</w:t>
      </w:r>
      <w:r>
        <w:rPr>
          <w:rFonts w:ascii="標楷體" w:eastAsia="標楷體" w:hAnsi="標楷體"/>
        </w:rPr>
        <w:t>開發團隊在亞馬遜伺服器新創的新世代雲端設計</w:t>
      </w:r>
      <w:r>
        <w:rPr>
          <w:rFonts w:ascii="標楷體" w:eastAsia="標楷體" w:hAnsi="標楷體"/>
        </w:rPr>
        <w:t>3D CAD</w:t>
      </w:r>
      <w:r>
        <w:rPr>
          <w:rFonts w:ascii="標楷體" w:eastAsia="標楷體" w:hAnsi="標楷體"/>
        </w:rPr>
        <w:t>軟體，期望為學校和教師提供創新的設計工具和學習體驗。</w:t>
      </w:r>
    </w:p>
    <w:p w:rsidR="00582831" w:rsidRDefault="006F066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不同於傳統的本地安裝軟體，電腦免安裝任何軟體，</w:t>
      </w:r>
      <w:r>
        <w:rPr>
          <w:rFonts w:ascii="標楷體" w:eastAsia="標楷體" w:hAnsi="標楷體"/>
        </w:rPr>
        <w:t>Onshape</w:t>
      </w:r>
      <w:r>
        <w:rPr>
          <w:rFonts w:ascii="標楷體" w:eastAsia="標楷體" w:hAnsi="標楷體"/>
        </w:rPr>
        <w:t>能夠通過互聯網瀏覽器在任何地點登入，可以用平板、手機作業，只要打開瀏覽器就能開始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設計，以期教育者們能更便捷地進行三維建模、設計和協作。</w:t>
      </w:r>
    </w:p>
    <w:p w:rsidR="00582831" w:rsidRDefault="006F0666">
      <w:r>
        <w:rPr>
          <w:rFonts w:ascii="標楷體" w:eastAsia="標楷體" w:hAnsi="標楷體"/>
          <w:b/>
          <w:bCs/>
          <w:sz w:val="28"/>
          <w:szCs w:val="24"/>
        </w:rPr>
        <w:t>參、活動實施內容</w:t>
      </w:r>
    </w:p>
    <w:p w:rsidR="00582831" w:rsidRDefault="006F0666">
      <w:pPr>
        <w:pStyle w:val="a7"/>
        <w:snapToGrid w:val="0"/>
        <w:spacing w:line="360" w:lineRule="auto"/>
        <w:ind w:left="2160" w:hanging="16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一、辦理單位：生活科技學科中心、桂源科技股份有限公司。</w:t>
      </w:r>
    </w:p>
    <w:p w:rsidR="00582831" w:rsidRDefault="006F0666">
      <w:pPr>
        <w:pStyle w:val="a7"/>
        <w:snapToGrid w:val="0"/>
        <w:spacing w:line="360" w:lineRule="auto"/>
        <w:ind w:left="2160" w:hanging="16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二、研習講師：陳大正講師、李宜臻講師。</w:t>
      </w:r>
    </w:p>
    <w:p w:rsidR="00582831" w:rsidRDefault="006F0666">
      <w:pPr>
        <w:pStyle w:val="a7"/>
        <w:snapToGrid w:val="0"/>
        <w:spacing w:line="360" w:lineRule="auto"/>
        <w:ind w:left="2160" w:hanging="16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三、參加對象：全國公私立高中職及完全中學生活科技教師。</w:t>
      </w:r>
    </w:p>
    <w:p w:rsidR="00582831" w:rsidRDefault="006F0666">
      <w:pPr>
        <w:pStyle w:val="a7"/>
        <w:snapToGrid w:val="0"/>
        <w:spacing w:line="360" w:lineRule="auto"/>
        <w:ind w:left="2160" w:hanging="1680"/>
        <w:jc w:val="both"/>
      </w:pPr>
      <w:r>
        <w:rPr>
          <w:rFonts w:ascii="標楷體" w:eastAsia="標楷體" w:hAnsi="標楷體"/>
          <w:sz w:val="24"/>
        </w:rPr>
        <w:t>四、研習地點：</w:t>
      </w:r>
      <w:r>
        <w:rPr>
          <w:rFonts w:ascii="標楷體" w:eastAsia="標楷體" w:hAnsi="標楷體"/>
          <w:sz w:val="24"/>
        </w:rPr>
        <w:t>Google meetimg</w:t>
      </w:r>
      <w:r>
        <w:rPr>
          <w:rFonts w:ascii="標楷體" w:eastAsia="標楷體" w:hAnsi="標楷體"/>
          <w:sz w:val="24"/>
        </w:rPr>
        <w:t>會議室（</w:t>
      </w:r>
      <w:hyperlink r:id="rId7" w:history="1">
        <w:r>
          <w:rPr>
            <w:rStyle w:val="a3"/>
            <w:rFonts w:ascii="標楷體" w:eastAsia="標楷體" w:hAnsi="標楷體"/>
            <w:sz w:val="24"/>
          </w:rPr>
          <w:t>meet.google.com/vtb-gkky-suq</w:t>
        </w:r>
      </w:hyperlink>
      <w:r>
        <w:rPr>
          <w:rFonts w:ascii="標楷體" w:eastAsia="標楷體" w:hAnsi="標楷體"/>
          <w:sz w:val="24"/>
        </w:rPr>
        <w:t>）</w:t>
      </w:r>
    </w:p>
    <w:p w:rsidR="00582831" w:rsidRDefault="006F0666">
      <w:pPr>
        <w:pStyle w:val="a7"/>
        <w:snapToGrid w:val="0"/>
        <w:spacing w:line="360" w:lineRule="auto"/>
        <w:ind w:firstLine="48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五、研習時程表：</w:t>
      </w:r>
    </w:p>
    <w:p w:rsidR="00582831" w:rsidRDefault="006F0666">
      <w:pPr>
        <w:pStyle w:val="a7"/>
        <w:snapToGrid w:val="0"/>
        <w:spacing w:line="360" w:lineRule="auto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113</w:t>
      </w:r>
      <w:r>
        <w:rPr>
          <w:rFonts w:ascii="標楷體" w:eastAsia="標楷體" w:hAnsi="標楷體"/>
          <w:b/>
          <w:sz w:val="24"/>
        </w:rPr>
        <w:t>年</w:t>
      </w:r>
      <w:r>
        <w:rPr>
          <w:rFonts w:ascii="標楷體" w:eastAsia="標楷體" w:hAnsi="標楷體"/>
          <w:b/>
          <w:sz w:val="24"/>
        </w:rPr>
        <w:t>1</w:t>
      </w:r>
      <w:r>
        <w:rPr>
          <w:rFonts w:ascii="標楷體" w:eastAsia="標楷體" w:hAnsi="標楷體"/>
          <w:b/>
          <w:sz w:val="24"/>
        </w:rPr>
        <w:t>月</w:t>
      </w:r>
      <w:r>
        <w:rPr>
          <w:rFonts w:ascii="標楷體" w:eastAsia="標楷體" w:hAnsi="標楷體"/>
          <w:b/>
          <w:sz w:val="24"/>
        </w:rPr>
        <w:t>16</w:t>
      </w:r>
      <w:r>
        <w:rPr>
          <w:rFonts w:ascii="標楷體" w:eastAsia="標楷體" w:hAnsi="標楷體"/>
          <w:b/>
          <w:sz w:val="24"/>
        </w:rPr>
        <w:t>日（二）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30"/>
        <w:gridCol w:w="3666"/>
        <w:gridCol w:w="2126"/>
      </w:tblGrid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08:50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學科中心工作團隊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08:50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09:00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賴春錦校長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09:20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Onshape</w:t>
            </w:r>
            <w:r>
              <w:rPr>
                <w:rFonts w:ascii="標楷體" w:eastAsia="標楷體" w:hAnsi="標楷體"/>
              </w:rPr>
              <w:t>影片</w:t>
            </w:r>
            <w:r>
              <w:rPr>
                <w:rFonts w:ascii="標楷體" w:eastAsia="標楷體" w:hAnsi="標楷體"/>
              </w:rPr>
              <w:t>&amp;PPT</w:t>
            </w:r>
            <w:r>
              <w:rPr>
                <w:rFonts w:ascii="標楷體" w:eastAsia="標楷體" w:hAnsi="標楷體"/>
              </w:rPr>
              <w:t>介紹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透過影片和</w:t>
            </w:r>
            <w:r>
              <w:rPr>
                <w:rFonts w:ascii="標楷體" w:eastAsia="標楷體" w:hAnsi="標楷體"/>
              </w:rPr>
              <w:t>PPT</w:t>
            </w:r>
            <w:r>
              <w:rPr>
                <w:rFonts w:ascii="標楷體" w:eastAsia="標楷體" w:hAnsi="標楷體"/>
              </w:rPr>
              <w:t>，介紹</w:t>
            </w:r>
            <w:r>
              <w:rPr>
                <w:rFonts w:ascii="標楷體" w:eastAsia="標楷體" w:hAnsi="標楷體"/>
              </w:rPr>
              <w:t>Onshape</w:t>
            </w:r>
            <w:r>
              <w:rPr>
                <w:rFonts w:ascii="標楷體" w:eastAsia="標楷體" w:hAnsi="標楷體"/>
              </w:rPr>
              <w:t>的基本概念、介面和核心功能，快速了解</w:t>
            </w:r>
            <w:r>
              <w:rPr>
                <w:rFonts w:ascii="標楷體" w:eastAsia="標楷體" w:hAnsi="標楷體"/>
              </w:rPr>
              <w:t>Onshape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講師：陳大正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09:20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10:00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註冊帳號</w:t>
            </w:r>
            <w:r>
              <w:rPr>
                <w:rFonts w:ascii="標楷體" w:eastAsia="標楷體" w:hAnsi="標楷體"/>
              </w:rPr>
              <w:t>&amp;</w:t>
            </w:r>
            <w:r>
              <w:rPr>
                <w:rFonts w:ascii="標楷體" w:eastAsia="標楷體" w:hAnsi="標楷體"/>
              </w:rPr>
              <w:t>設定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學習如何註冊</w:t>
            </w:r>
            <w:r>
              <w:rPr>
                <w:rFonts w:ascii="標楷體" w:eastAsia="標楷體" w:hAnsi="標楷體"/>
              </w:rPr>
              <w:t>Onshape</w:t>
            </w:r>
            <w:r>
              <w:rPr>
                <w:rFonts w:ascii="標楷體" w:eastAsia="標楷體" w:hAnsi="標楷體"/>
              </w:rPr>
              <w:t>帳號，並進行個人設定，包括安全性設置、個人化偏好等。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5828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10:00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10:10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學科中心工作團隊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10:40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基礎功能操作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涵蓋</w:t>
            </w:r>
            <w:r>
              <w:rPr>
                <w:rFonts w:ascii="標楷體" w:eastAsia="標楷體" w:hAnsi="標楷體"/>
              </w:rPr>
              <w:t>Onshape</w:t>
            </w:r>
            <w:r>
              <w:rPr>
                <w:rFonts w:ascii="標楷體" w:eastAsia="標楷體" w:hAnsi="標楷體"/>
              </w:rPr>
              <w:t>的基本操作，包括文件管理、檔案建立、命名、儲存等功能，熟練地使用基本的工具和介面。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講師：陳大正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11:40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草圖繪製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學習在</w:t>
            </w:r>
            <w:r>
              <w:rPr>
                <w:rFonts w:ascii="標楷體" w:eastAsia="標楷體" w:hAnsi="標楷體"/>
              </w:rPr>
              <w:t>Onshape</w:t>
            </w:r>
            <w:r>
              <w:rPr>
                <w:rFonts w:ascii="標楷體" w:eastAsia="標楷體" w:hAnsi="標楷體"/>
              </w:rPr>
              <w:t>中進行</w:t>
            </w: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草圖的製作，包括繪製線條、形狀、基</w:t>
            </w:r>
            <w:r>
              <w:rPr>
                <w:rFonts w:ascii="標楷體" w:eastAsia="標楷體" w:hAnsi="標楷體"/>
              </w:rPr>
              <w:lastRenderedPageBreak/>
              <w:t>本幾何圖形等，是進行後續</w:t>
            </w: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建模的基礎。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講師：李宜臻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11:40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12:00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問答與討論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5828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13:00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學科中心工作團隊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14:30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建模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學習如何使用</w:t>
            </w:r>
            <w:r>
              <w:rPr>
                <w:rFonts w:ascii="標楷體" w:eastAsia="標楷體" w:hAnsi="標楷體"/>
              </w:rPr>
              <w:t>Onshape</w:t>
            </w:r>
            <w:r>
              <w:rPr>
                <w:rFonts w:ascii="標楷體" w:eastAsia="標楷體" w:hAnsi="標楷體"/>
              </w:rPr>
              <w:t>建立、修改和構建</w:t>
            </w: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模型，包括零件的創建和設計。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講師：李宜臻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14:40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學科中心工作團隊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14:40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15:10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零件組合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學習如何在</w:t>
            </w:r>
            <w:r>
              <w:rPr>
                <w:rFonts w:ascii="標楷體" w:eastAsia="標楷體" w:hAnsi="標楷體"/>
              </w:rPr>
              <w:t>Onshape</w:t>
            </w:r>
            <w:r>
              <w:rPr>
                <w:rFonts w:ascii="標楷體" w:eastAsia="標楷體" w:hAnsi="標楷體"/>
              </w:rPr>
              <w:t>中進行零件組合，組裝不同的零件以創建完整的裝配體。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講師：李宜臻</w:t>
            </w: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15:40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動畫製作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學習如何使用</w:t>
            </w:r>
            <w:r>
              <w:rPr>
                <w:rFonts w:ascii="標楷體" w:eastAsia="標楷體" w:hAnsi="標楷體"/>
              </w:rPr>
              <w:t>Onshape</w:t>
            </w:r>
            <w:r>
              <w:rPr>
                <w:rFonts w:ascii="標楷體" w:eastAsia="標楷體" w:hAnsi="標楷體"/>
              </w:rPr>
              <w:t>製作動畫，展示組合件運動的過程。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5828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</w:rPr>
              <w:t>16:00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問答與討論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82831" w:rsidRDefault="005828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28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</w:t>
            </w:r>
            <w:r>
              <w:rPr>
                <w:rFonts w:ascii="標楷體" w:eastAsia="標楷體" w:hAnsi="標楷體"/>
              </w:rPr>
              <w:t>～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831" w:rsidRDefault="006F0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2831" w:rsidRDefault="0058283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82831" w:rsidRDefault="006F0666">
      <w:pPr>
        <w:snapToGrid w:val="0"/>
        <w:spacing w:before="100" w:after="100"/>
        <w:ind w:left="561" w:hanging="561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肆、研習時數：</w:t>
      </w:r>
    </w:p>
    <w:p w:rsidR="00582831" w:rsidRDefault="006F0666">
      <w:pPr>
        <w:snapToGrid w:val="0"/>
        <w:spacing w:before="100" w:after="100"/>
        <w:ind w:left="1041" w:hanging="561"/>
      </w:pPr>
      <w:r>
        <w:rPr>
          <w:rFonts w:ascii="標楷體" w:eastAsia="標楷體" w:hAnsi="標楷體"/>
        </w:rPr>
        <w:t>全程參加人員核發各</w:t>
      </w:r>
      <w:r>
        <w:rPr>
          <w:rFonts w:ascii="標楷體" w:eastAsia="標楷體" w:hAnsi="標楷體"/>
          <w:color w:val="FF0000"/>
        </w:rPr>
        <w:t>6</w:t>
      </w:r>
      <w:r>
        <w:rPr>
          <w:rFonts w:ascii="標楷體" w:eastAsia="標楷體" w:hAnsi="標楷體"/>
          <w:color w:val="FF0000"/>
        </w:rPr>
        <w:t>小時</w:t>
      </w:r>
      <w:r>
        <w:rPr>
          <w:rFonts w:ascii="標楷體" w:eastAsia="標楷體" w:hAnsi="標楷體"/>
        </w:rPr>
        <w:t>研習時數。</w:t>
      </w:r>
    </w:p>
    <w:p w:rsidR="00582831" w:rsidRDefault="006F0666">
      <w:pPr>
        <w:snapToGrid w:val="0"/>
        <w:spacing w:before="100" w:after="100"/>
        <w:ind w:left="561" w:hanging="561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伍、報名方式：</w:t>
      </w:r>
    </w:p>
    <w:p w:rsidR="00582831" w:rsidRDefault="006F0666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報名相關事項聯絡人：項亭睿小姐，電話：</w:t>
      </w:r>
      <w:r>
        <w:rPr>
          <w:rFonts w:ascii="標楷體" w:eastAsia="標楷體" w:hAnsi="標楷體"/>
        </w:rPr>
        <w:t>02-29602500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。</w:t>
      </w:r>
    </w:p>
    <w:p w:rsidR="00582831" w:rsidRDefault="006F0666">
      <w:pPr>
        <w:numPr>
          <w:ilvl w:val="1"/>
          <w:numId w:val="1"/>
        </w:num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報名日期：即日起至研習活動日期之前一日。</w:t>
      </w:r>
    </w:p>
    <w:p w:rsidR="00582831" w:rsidRDefault="006F0666">
      <w:pPr>
        <w:numPr>
          <w:ilvl w:val="1"/>
          <w:numId w:val="1"/>
        </w:numPr>
        <w:snapToGrid w:val="0"/>
        <w:spacing w:line="360" w:lineRule="auto"/>
      </w:pPr>
      <w:r>
        <w:rPr>
          <w:rFonts w:ascii="標楷體" w:eastAsia="標楷體" w:hAnsi="標楷體"/>
        </w:rPr>
        <w:t>請至教育部在職進修中心網站報名，全國教師在職進修資訊網之報名方式：</w:t>
      </w:r>
      <w:r>
        <w:rPr>
          <w:rFonts w:ascii="標楷體" w:eastAsia="標楷體" w:hAnsi="標楷體"/>
          <w:u w:val="double"/>
        </w:rPr>
        <w:t>使用者</w:t>
      </w:r>
      <w:r>
        <w:rPr>
          <w:rFonts w:ascii="標楷體" w:eastAsia="標楷體" w:hAnsi="標楷體"/>
        </w:rPr>
        <w:t>登入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點選「</w:t>
      </w:r>
      <w:r>
        <w:rPr>
          <w:rFonts w:ascii="標楷體" w:eastAsia="標楷體" w:hAnsi="標楷體"/>
          <w:u w:val="double"/>
        </w:rPr>
        <w:t>研習進階搜尋」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勾選「</w:t>
      </w:r>
      <w:r>
        <w:rPr>
          <w:rFonts w:ascii="標楷體" w:eastAsia="標楷體" w:hAnsi="標楷體"/>
          <w:u w:val="double"/>
        </w:rPr>
        <w:t>研習名稱</w:t>
      </w:r>
      <w:r>
        <w:rPr>
          <w:rFonts w:ascii="標楷體" w:eastAsia="標楷體" w:hAnsi="標楷體"/>
          <w:u w:val="double"/>
        </w:rPr>
        <w:t>/</w:t>
      </w:r>
      <w:r>
        <w:rPr>
          <w:rFonts w:ascii="標楷體" w:eastAsia="標楷體" w:hAnsi="標楷體"/>
          <w:u w:val="double"/>
        </w:rPr>
        <w:t>代碼」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輸入</w:t>
      </w:r>
      <w:r>
        <w:rPr>
          <w:rFonts w:ascii="標楷體" w:eastAsia="標楷體" w:hAnsi="標楷體"/>
          <w:color w:val="FF0000"/>
          <w:u w:val="double"/>
        </w:rPr>
        <w:t>課程代碼：</w:t>
      </w:r>
      <w:r>
        <w:rPr>
          <w:rFonts w:ascii="標楷體" w:eastAsia="標楷體" w:hAnsi="標楷體"/>
          <w:color w:val="FF0000"/>
          <w:u w:val="double"/>
        </w:rPr>
        <w:t>4169342</w:t>
      </w:r>
    </w:p>
    <w:p w:rsidR="00582831" w:rsidRDefault="006F0666">
      <w:pPr>
        <w:snapToGrid w:val="0"/>
        <w:spacing w:before="100" w:after="100"/>
        <w:ind w:left="561" w:hanging="561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六、注意事項：</w:t>
      </w:r>
    </w:p>
    <w:p w:rsidR="00582831" w:rsidRDefault="006F0666">
      <w:pPr>
        <w:numPr>
          <w:ilvl w:val="1"/>
          <w:numId w:val="2"/>
        </w:numPr>
        <w:snapToGrid w:val="0"/>
        <w:spacing w:line="360" w:lineRule="auto"/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</w:rPr>
        <w:t>1/16</w:t>
      </w:r>
      <w:r>
        <w:rPr>
          <w:rFonts w:ascii="標楷體" w:eastAsia="標楷體" w:hAnsi="標楷體"/>
        </w:rPr>
        <w:t>課堂前預先註冊帳號，註冊網址：</w:t>
      </w:r>
      <w:hyperlink r:id="rId8" w:history="1">
        <w:r>
          <w:rPr>
            <w:rStyle w:val="a3"/>
            <w:rFonts w:ascii="標楷體" w:eastAsia="標楷體" w:hAnsi="標楷體"/>
          </w:rPr>
          <w:t>https://www.onshape.com/en/educati</w:t>
        </w:r>
        <w:bookmarkStart w:id="1" w:name="_Hlt154653712"/>
        <w:bookmarkStart w:id="2" w:name="_Hlt154653713"/>
        <w:r>
          <w:rPr>
            <w:rStyle w:val="a3"/>
            <w:rFonts w:ascii="標楷體" w:eastAsia="標楷體" w:hAnsi="標楷體"/>
          </w:rPr>
          <w:t>o</w:t>
        </w:r>
        <w:bookmarkEnd w:id="1"/>
        <w:bookmarkEnd w:id="2"/>
        <w:r>
          <w:rPr>
            <w:rStyle w:val="a3"/>
            <w:rFonts w:ascii="標楷體" w:eastAsia="標楷體" w:hAnsi="標楷體"/>
          </w:rPr>
          <w:t>n/sign-up</w:t>
        </w:r>
      </w:hyperlink>
      <w:r>
        <w:rPr>
          <w:rFonts w:ascii="標楷體" w:eastAsia="標楷體" w:hAnsi="標楷體"/>
        </w:rPr>
        <w:t>。</w:t>
      </w:r>
    </w:p>
    <w:p w:rsidR="00582831" w:rsidRDefault="00582831">
      <w:pPr>
        <w:snapToGrid w:val="0"/>
        <w:spacing w:line="360" w:lineRule="auto"/>
      </w:pPr>
    </w:p>
    <w:sectPr w:rsidR="0058283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0666">
      <w:r>
        <w:separator/>
      </w:r>
    </w:p>
  </w:endnote>
  <w:endnote w:type="continuationSeparator" w:id="0">
    <w:p w:rsidR="00000000" w:rsidRDefault="006F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0666">
      <w:r>
        <w:rPr>
          <w:color w:val="000000"/>
        </w:rPr>
        <w:separator/>
      </w:r>
    </w:p>
  </w:footnote>
  <w:footnote w:type="continuationSeparator" w:id="0">
    <w:p w:rsidR="00000000" w:rsidRDefault="006F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3480"/>
    <w:multiLevelType w:val="multilevel"/>
    <w:tmpl w:val="850EEA8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FF6BDC"/>
    <w:multiLevelType w:val="multilevel"/>
    <w:tmpl w:val="2FC4DE4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2831"/>
    <w:rsid w:val="00582831"/>
    <w:rsid w:val="006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3BC10A-A655-42EF-B6D9-F745474D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7">
    <w:name w:val="Body Text"/>
    <w:basedOn w:val="a"/>
    <w:pPr>
      <w:jc w:val="center"/>
    </w:pPr>
    <w:rPr>
      <w:rFonts w:ascii="@新細明體" w:eastAsia="@新細明體" w:hAnsi="@新細明體" w:cs="@新細明體"/>
      <w:sz w:val="36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標題 字元"/>
    <w:basedOn w:val="a0"/>
    <w:rPr>
      <w:rFonts w:ascii="Calibri Light" w:eastAsia="新細明體" w:hAnsi="Calibri Light" w:cs="Times New Roman"/>
      <w:b/>
      <w:bCs/>
      <w:kern w:val="3"/>
      <w:sz w:val="32"/>
      <w:szCs w:val="32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本文 字元"/>
    <w:basedOn w:val="a0"/>
    <w:rPr>
      <w:rFonts w:ascii="@新細明體" w:eastAsia="@新細明體" w:hAnsi="@新細明體" w:cs="@新細明體"/>
      <w:kern w:val="3"/>
      <w:sz w:val="36"/>
      <w:szCs w:val="24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hape.com/en/education/sign-u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c\Downloads\&#21109;&#24847;Onshape\meet.google.com\vtb-gkky-s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2024-01-02T06:34:00Z</dcterms:created>
  <dcterms:modified xsi:type="dcterms:W3CDTF">2024-01-02T06:34:00Z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1028-11.8.2.11644</vt:lpwstr>
  </property>
  <property fmtid="{D5CDD505-2E9C-101B-9397-08002B2CF9AE}" pid="3" name="ICV">
    <vt:lpwstr>EF352FA574554AE3B15A06EFD1C85A5E</vt:lpwstr>
  </property>
</Properties>
</file>