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58" w:rsidRDefault="004A57D9">
      <w:pPr>
        <w:widowControl w:val="0"/>
        <w:jc w:val="center"/>
      </w:pPr>
      <w:bookmarkStart w:id="0" w:name="_GoBack"/>
      <w:bookmarkEnd w:id="0"/>
      <w:r>
        <w:rPr>
          <w:rFonts w:cs="Gungsuh"/>
          <w:color w:val="000000"/>
          <w:sz w:val="52"/>
          <w:szCs w:val="52"/>
        </w:rPr>
        <w:t>2024</w:t>
      </w:r>
      <w:r>
        <w:rPr>
          <w:rFonts w:cs="Gungsuh"/>
          <w:color w:val="000000"/>
          <w:sz w:val="52"/>
          <w:szCs w:val="52"/>
        </w:rPr>
        <w:t>第六屆尊親獎孝行楷模選拔表揚活動</w:t>
      </w: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70558" w:rsidRDefault="0027055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70558" w:rsidRDefault="004A57D9">
      <w:pPr>
        <w:widowControl w:val="0"/>
        <w:jc w:val="center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202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>
        <w:rPr>
          <w:rFonts w:ascii="Gungsuh" w:eastAsia="Gungsuh" w:hAnsi="Gungsuh" w:cs="Gungsuh"/>
          <w:color w:val="000000"/>
          <w:sz w:val="40"/>
          <w:szCs w:val="40"/>
        </w:rPr>
        <w:t>第六屆尊親獎孝行楷模選拔表揚活動實施計畫</w:t>
      </w:r>
    </w:p>
    <w:p w:rsidR="00270558" w:rsidRDefault="00270558">
      <w:pPr>
        <w:jc w:val="center"/>
        <w:rPr>
          <w:b/>
          <w:color w:val="000000"/>
          <w:sz w:val="32"/>
          <w:szCs w:val="32"/>
        </w:rPr>
      </w:pPr>
    </w:p>
    <w:p w:rsidR="00270558" w:rsidRDefault="004A57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787398</wp:posOffset>
                </wp:positionH>
                <wp:positionV relativeFrom="paragraph">
                  <wp:posOffset>541023</wp:posOffset>
                </wp:positionV>
                <wp:extent cx="4514850" cy="1425577"/>
                <wp:effectExtent l="0" t="0" r="0" b="22223"/>
                <wp:wrapTopAndBottom/>
                <wp:docPr id="1" name="矩形 15312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425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558" w:rsidRDefault="004A57D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專案聯絡人</w:t>
                            </w:r>
                          </w:p>
                          <w:p w:rsidR="00270558" w:rsidRDefault="004A57D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于琳琍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 xml:space="preserve"> gango1015@gmail.com </w:t>
                            </w:r>
                          </w:p>
                          <w:p w:rsidR="00270558" w:rsidRDefault="004A57D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鄭喬內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 xml:space="preserve"> judy.cheng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＠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blissswisdom.org</w:t>
                            </w:r>
                          </w:p>
                          <w:p w:rsidR="00270558" w:rsidRDefault="004A57D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連絡電話：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 xml:space="preserve">(02)7714-6066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轉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20611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312747" o:spid="_x0000_s1026" style="position:absolute;left:0;text-align:left;margin-left:62pt;margin-top:42.6pt;width:355.5pt;height:11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" filled="f" stroked="f">
                <v:shadow on="t" color="black" opacity="22937f" origin="-.5,-.5" offset="0,.63881mm"/>
                <v:textbox inset="2.53947mm,1.2695mm,2.53947mm,1.2695mm">
                  <w:txbxContent>
                    <w:p w:rsidR="00270558" w:rsidRDefault="004A57D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專案聯絡人</w:t>
                      </w:r>
                    </w:p>
                    <w:p w:rsidR="00270558" w:rsidRDefault="004A57D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于琳琍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 xml:space="preserve"> gango1015@gmail.com </w:t>
                      </w:r>
                    </w:p>
                    <w:p w:rsidR="00270558" w:rsidRDefault="004A57D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鄭喬內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 xml:space="preserve"> judy.cheng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＠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blissswisdom.org</w:t>
                      </w:r>
                    </w:p>
                    <w:p w:rsidR="00270558" w:rsidRDefault="004A57D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連絡電話：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 xml:space="preserve">(02)7714-6066 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轉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</w:rPr>
                        <w:t>20611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70558" w:rsidRDefault="00270558">
      <w:pPr>
        <w:pageBreakBefore/>
      </w:pPr>
    </w:p>
    <w:p w:rsidR="00270558" w:rsidRDefault="004A57D9">
      <w:pPr>
        <w:jc w:val="center"/>
      </w:pPr>
      <w:r>
        <w:rPr>
          <w:b/>
          <w:color w:val="000000"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第六屆</w:t>
      </w:r>
      <w:r>
        <w:rPr>
          <w:b/>
          <w:color w:val="000000"/>
          <w:sz w:val="32"/>
          <w:szCs w:val="32"/>
        </w:rPr>
        <w:t>尊親獎孝行楷模選拔表揚活動實施計畫</w:t>
      </w:r>
    </w:p>
    <w:p w:rsidR="00270558" w:rsidRDefault="004A57D9">
      <w:pPr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一、緣起</w:t>
      </w:r>
    </w:p>
    <w:p w:rsidR="00270558" w:rsidRDefault="004A57D9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482" w:firstLine="48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福智文教基金會（以下簡稱本會）創辦人日常老和尚，深感傳統文化蘊含豐厚的心靈教育內涵，經常講述儒家精神，開示《論語》、《孝經》等四書內涵，闡釋「孝悌」是實踐「仁」的根本，因此本會二十多年來，戮力弘揚「孝道」文化。近年來更是配合教育部、內政部一起推動表揚孝心孝行的活動。</w:t>
      </w:r>
    </w:p>
    <w:p w:rsidR="00270558" w:rsidRDefault="004A57D9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482" w:firstLine="480"/>
        <w:rPr>
          <w:color w:val="000000"/>
        </w:rPr>
      </w:pPr>
      <w:r>
        <w:rPr>
          <w:color w:val="000000"/>
        </w:rPr>
        <w:t>本會自</w:t>
      </w:r>
      <w:r>
        <w:rPr>
          <w:color w:val="000000"/>
        </w:rPr>
        <w:t>2019</w:t>
      </w:r>
      <w:r>
        <w:rPr>
          <w:color w:val="000000"/>
        </w:rPr>
        <w:t>年舉辦尊親獎孝行楷模選拔、頒獎及表揚活動以來，受各界支持與讚許，深表謝意。為發揚孝道精神，本會將持續辦理本活動，特邀請社會各界機關、公司、學校共襄盛舉。</w:t>
      </w:r>
    </w:p>
    <w:p w:rsidR="00270558" w:rsidRDefault="004A57D9">
      <w:pPr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二、目的</w:t>
      </w:r>
    </w:p>
    <w:p w:rsidR="00270558" w:rsidRDefault="004A57D9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482" w:firstLine="480"/>
        <w:rPr>
          <w:color w:val="000000"/>
        </w:rPr>
      </w:pPr>
      <w:r>
        <w:rPr>
          <w:color w:val="000000"/>
        </w:rPr>
        <w:t>推廣孝道，獎勵孝心孝行楷模，發掘感動人心的孝行事蹟，鼓勵民眾見賢思</w:t>
      </w:r>
      <w:r>
        <w:rPr>
          <w:color w:val="000000"/>
        </w:rPr>
        <w:t>齊，於生活中具體展現慈孝行動，營造溫馨和樂的家庭，增進社會祥和。</w:t>
      </w:r>
    </w:p>
    <w:p w:rsidR="00270558" w:rsidRDefault="004A57D9">
      <w:pPr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三、辦理單位</w:t>
      </w:r>
    </w:p>
    <w:p w:rsidR="00270558" w:rsidRDefault="004A57D9">
      <w:pPr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851" w:hanging="851"/>
        <w:rPr>
          <w:color w:val="000000"/>
        </w:rPr>
      </w:pPr>
      <w:bookmarkStart w:id="1" w:name="_heading=h.30j0zll"/>
      <w:bookmarkEnd w:id="1"/>
      <w:r>
        <w:rPr>
          <w:color w:val="000000"/>
        </w:rPr>
        <w:t>指導單位：內政部</w:t>
      </w:r>
    </w:p>
    <w:p w:rsidR="00270558" w:rsidRDefault="004A57D9">
      <w:pPr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851" w:hanging="851"/>
        <w:rPr>
          <w:color w:val="000000"/>
        </w:rPr>
      </w:pPr>
      <w:r>
        <w:rPr>
          <w:color w:val="000000"/>
        </w:rPr>
        <w:t>主辦單位：財團法人福智文教基金會</w:t>
      </w:r>
    </w:p>
    <w:p w:rsidR="00270558" w:rsidRDefault="004A57D9">
      <w:pPr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851" w:hanging="851"/>
      </w:pPr>
      <w:r>
        <w:rPr>
          <w:color w:val="000000"/>
        </w:rPr>
        <w:lastRenderedPageBreak/>
        <w:t>協辦單位：財團法人夢蓮花文化藝術基金會、財團法人福智慈善基金會、財團法人慈心有機農業發展基金會、里仁事業股份有限公司、福智學校財團法人、基隆市瑪陵國小、屏東縣大路關國民</w:t>
      </w:r>
      <w:r>
        <w:t>中</w:t>
      </w:r>
      <w:r>
        <w:rPr>
          <w:color w:val="000000"/>
        </w:rPr>
        <w:t>小學、臺南市南區志開實驗小學、中華孔孟協會</w:t>
      </w:r>
    </w:p>
    <w:p w:rsidR="00270558" w:rsidRDefault="004A57D9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1046"/>
      </w:pPr>
      <w:r>
        <w:rPr>
          <w:b/>
          <w:color w:val="000000"/>
          <w:sz w:val="28"/>
          <w:szCs w:val="28"/>
        </w:rPr>
        <w:t>四、辦理時程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146"/>
        <w:gridCol w:w="3937"/>
      </w:tblGrid>
      <w:tr w:rsidR="002705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98" w:lineRule="auto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活動名稱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98" w:lineRule="auto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日期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98" w:lineRule="auto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地點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58" w:rsidRDefault="004A57D9">
            <w:pPr>
              <w:spacing w:line="398" w:lineRule="auto"/>
              <w:jc w:val="center"/>
            </w:pPr>
            <w:r>
              <w:t>推薦</w:t>
            </w:r>
            <w:r>
              <w:t>/</w:t>
            </w:r>
            <w:r>
              <w:rPr>
                <w:color w:val="000000"/>
              </w:rPr>
              <w:t>收件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5/02-6/11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福智文教基金會全國聯絡處及福智教育園區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地址及負責人，見備註</w:t>
            </w:r>
            <w:r>
              <w:rPr>
                <w:color w:val="000000"/>
              </w:rPr>
              <w:t>)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58" w:rsidRDefault="004A57D9">
            <w:pPr>
              <w:spacing w:line="398" w:lineRule="auto"/>
              <w:jc w:val="center"/>
            </w:pPr>
            <w:r>
              <w:t>初審</w:t>
            </w:r>
            <w:r>
              <w:t>(</w:t>
            </w:r>
            <w:r>
              <w:t>訪察</w:t>
            </w:r>
            <w:r>
              <w:t>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5/30-7/08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福智文教基金會總部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58" w:rsidRDefault="004A57D9">
            <w:pPr>
              <w:spacing w:line="398" w:lineRule="auto"/>
              <w:ind w:firstLine="34"/>
              <w:jc w:val="center"/>
            </w:pPr>
            <w:r>
              <w:t>複審</w:t>
            </w:r>
            <w:r>
              <w:t>/</w:t>
            </w:r>
            <w:r>
              <w:rPr>
                <w:color w:val="000000"/>
              </w:rPr>
              <w:t>公佈決選名單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8/08-8/21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福智文教基金會總部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58" w:rsidRDefault="004A57D9">
            <w:pPr>
              <w:spacing w:line="398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決審</w:t>
            </w:r>
            <w:r>
              <w:rPr>
                <w:color w:val="000000"/>
              </w:rPr>
              <w:t xml:space="preserve">  (</w:t>
            </w:r>
            <w:r>
              <w:rPr>
                <w:color w:val="000000"/>
              </w:rPr>
              <w:t>面談</w:t>
            </w:r>
            <w:r>
              <w:rPr>
                <w:color w:val="00000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9/21(</w:t>
            </w:r>
            <w:r>
              <w:rPr>
                <w:color w:val="000000"/>
              </w:rPr>
              <w:t>六</w:t>
            </w:r>
            <w:r>
              <w:rPr>
                <w:color w:val="000000"/>
              </w:rPr>
              <w:t>) or  9/22</w:t>
            </w:r>
            <w:r>
              <w:rPr>
                <w:color w:val="000000"/>
              </w:rPr>
              <w:t>（日）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福智文教基金會總部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58" w:rsidRDefault="004A57D9">
            <w:pPr>
              <w:spacing w:line="39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頒獎典禮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12/7</w:t>
            </w:r>
            <w:r>
              <w:rPr>
                <w:color w:val="000000"/>
              </w:rPr>
              <w:t>（六</w:t>
            </w:r>
            <w:r>
              <w:rPr>
                <w:color w:val="000000"/>
              </w:rPr>
              <w:t>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福智文教基金會福智學堂</w:t>
            </w:r>
          </w:p>
        </w:tc>
      </w:tr>
    </w:tbl>
    <w:p w:rsidR="00270558" w:rsidRDefault="004A57D9">
      <w:pPr>
        <w:tabs>
          <w:tab w:val="left" w:pos="142"/>
        </w:tabs>
        <w:spacing w:before="360" w:line="4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五、孝行楷模推薦資訊：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推薦單位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由機關、團體、學校或福智法人各部門推薦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個人自行推薦</w:t>
      </w:r>
    </w:p>
    <w:p w:rsidR="00270558" w:rsidRDefault="004A57D9">
      <w:pPr>
        <w:spacing w:line="398" w:lineRule="auto"/>
        <w:ind w:left="1132" w:hanging="566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推薦資格</w:t>
      </w:r>
      <w:r>
        <w:rPr>
          <w:color w:val="000000"/>
        </w:rPr>
        <w:t xml:space="preserve"> </w:t>
      </w:r>
    </w:p>
    <w:p w:rsidR="00270558" w:rsidRDefault="004A57D9">
      <w:pPr>
        <w:spacing w:line="400" w:lineRule="auto"/>
        <w:ind w:left="991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具有孝子選拔標準之內涵</w:t>
      </w:r>
    </w:p>
    <w:p w:rsidR="00270558" w:rsidRDefault="004A57D9">
      <w:pPr>
        <w:spacing w:line="400" w:lineRule="auto"/>
        <w:ind w:left="991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有具體孝心孝行事蹟足勘表率</w:t>
      </w:r>
    </w:p>
    <w:p w:rsidR="00270558" w:rsidRDefault="004A57D9">
      <w:pPr>
        <w:spacing w:line="400" w:lineRule="auto"/>
        <w:ind w:left="991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事親之尊長雖已歿，凡事親期間具足上述二種條件者，皆可推薦。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曾參加本會尊親獎未得獎者可再報名參加。</w:t>
      </w:r>
    </w:p>
    <w:p w:rsidR="00270558" w:rsidRDefault="004A57D9">
      <w:pPr>
        <w:spacing w:line="398" w:lineRule="auto"/>
        <w:ind w:left="1132" w:hanging="566"/>
        <w:rPr>
          <w:color w:val="000000"/>
        </w:rPr>
      </w:pPr>
      <w:r>
        <w:rPr>
          <w:color w:val="000000"/>
        </w:rPr>
        <w:lastRenderedPageBreak/>
        <w:t>(</w:t>
      </w:r>
      <w:r>
        <w:rPr>
          <w:color w:val="000000"/>
        </w:rPr>
        <w:t>三</w:t>
      </w:r>
      <w:r>
        <w:rPr>
          <w:color w:val="000000"/>
        </w:rPr>
        <w:t>)</w:t>
      </w:r>
      <w:r>
        <w:rPr>
          <w:color w:val="000000"/>
        </w:rPr>
        <w:t>推薦組別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學童組（</w:t>
      </w:r>
      <w:r>
        <w:rPr>
          <w:color w:val="000000"/>
        </w:rPr>
        <w:t>12</w:t>
      </w:r>
      <w:r>
        <w:rPr>
          <w:color w:val="000000"/>
        </w:rPr>
        <w:t>歲以下）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國高中組（</w:t>
      </w:r>
      <w:r>
        <w:rPr>
          <w:color w:val="000000"/>
        </w:rPr>
        <w:t>12-18</w:t>
      </w:r>
      <w:r>
        <w:rPr>
          <w:color w:val="000000"/>
        </w:rPr>
        <w:t>歲）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大專院校組（</w:t>
      </w:r>
      <w:r>
        <w:rPr>
          <w:color w:val="000000"/>
        </w:rPr>
        <w:t>18-22</w:t>
      </w:r>
      <w:r>
        <w:rPr>
          <w:color w:val="000000"/>
        </w:rPr>
        <w:t>歲或在學生）</w:t>
      </w:r>
      <w:r>
        <w:rPr>
          <w:color w:val="000000"/>
        </w:rPr>
        <w:t xml:space="preserve"> 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成人組（</w:t>
      </w:r>
      <w:r>
        <w:rPr>
          <w:color w:val="000000"/>
        </w:rPr>
        <w:t>65</w:t>
      </w:r>
      <w:r>
        <w:rPr>
          <w:color w:val="000000"/>
        </w:rPr>
        <w:t>歲以下）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>長青組（</w:t>
      </w:r>
      <w:r>
        <w:rPr>
          <w:color w:val="000000"/>
        </w:rPr>
        <w:t>65</w:t>
      </w:r>
      <w:r>
        <w:rPr>
          <w:color w:val="000000"/>
        </w:rPr>
        <w:t>歲以上）</w:t>
      </w:r>
    </w:p>
    <w:p w:rsidR="00270558" w:rsidRDefault="004A57D9">
      <w:pPr>
        <w:spacing w:line="398" w:lineRule="auto"/>
        <w:ind w:left="1132" w:hanging="566"/>
      </w:pPr>
      <w:bookmarkStart w:id="2" w:name="_heading=h.1fob9te"/>
      <w:bookmarkEnd w:id="2"/>
      <w:r>
        <w:rPr>
          <w:color w:val="000000"/>
        </w:rPr>
        <w:t>(</w:t>
      </w:r>
      <w:r>
        <w:rPr>
          <w:color w:val="000000"/>
        </w:rPr>
        <w:t>四</w:t>
      </w:r>
      <w:r>
        <w:rPr>
          <w:color w:val="000000"/>
        </w:rPr>
        <w:t>)</w:t>
      </w:r>
      <w:r>
        <w:rPr>
          <w:color w:val="000000"/>
        </w:rPr>
        <w:t>推薦日期</w:t>
      </w:r>
      <w:r>
        <w:rPr>
          <w:color w:val="000000"/>
        </w:rPr>
        <w:t xml:space="preserve">: 2024 </w:t>
      </w:r>
      <w:r>
        <w:rPr>
          <w:color w:val="000000"/>
        </w:rPr>
        <w:t>年</w:t>
      </w:r>
      <w:r>
        <w:rPr>
          <w:color w:val="000000"/>
        </w:rPr>
        <w:t xml:space="preserve">5 </w:t>
      </w:r>
      <w:r>
        <w:rPr>
          <w:color w:val="000000"/>
        </w:rPr>
        <w:t>月</w:t>
      </w:r>
      <w:r>
        <w:rPr>
          <w:color w:val="000000"/>
        </w:rPr>
        <w:t xml:space="preserve"> 2</w:t>
      </w:r>
      <w:r>
        <w:rPr>
          <w:color w:val="000000"/>
        </w:rPr>
        <w:t>日</w:t>
      </w:r>
      <w:r>
        <w:rPr>
          <w:color w:val="000000"/>
        </w:rPr>
        <w:t>~ 6</w:t>
      </w:r>
      <w:r>
        <w:rPr>
          <w:color w:val="000000"/>
        </w:rPr>
        <w:t>月</w:t>
      </w:r>
      <w:r>
        <w:rPr>
          <w:color w:val="000000"/>
        </w:rPr>
        <w:t xml:space="preserve">11 </w:t>
      </w:r>
      <w:r>
        <w:rPr>
          <w:color w:val="000000"/>
        </w:rPr>
        <w:t>日</w:t>
      </w:r>
    </w:p>
    <w:p w:rsidR="00270558" w:rsidRDefault="004A57D9">
      <w:pPr>
        <w:spacing w:line="398" w:lineRule="auto"/>
        <w:ind w:left="1132" w:hanging="566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五</w:t>
      </w:r>
      <w:r>
        <w:rPr>
          <w:color w:val="000000"/>
        </w:rPr>
        <w:t>)</w:t>
      </w:r>
      <w:r>
        <w:rPr>
          <w:color w:val="000000"/>
        </w:rPr>
        <w:t>推薦程序</w:t>
      </w:r>
      <w:r>
        <w:rPr>
          <w:color w:val="000000"/>
        </w:rPr>
        <w:t xml:space="preserve"> :</w:t>
      </w:r>
    </w:p>
    <w:p w:rsidR="00270558" w:rsidRDefault="004A57D9">
      <w:pPr>
        <w:tabs>
          <w:tab w:val="left" w:pos="1134"/>
        </w:tabs>
        <w:spacing w:line="398" w:lineRule="auto"/>
        <w:ind w:left="1134" w:hanging="1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各機關、團體、學校、社區推薦孝子人選後，填妥推薦表及同意書（如附表</w:t>
      </w:r>
      <w:r>
        <w:rPr>
          <w:color w:val="000000"/>
        </w:rPr>
        <w:t>1</w:t>
      </w:r>
      <w:r>
        <w:rPr>
          <w:color w:val="000000"/>
        </w:rPr>
        <w:t>）。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孝子本人得填妥推薦表及同意書（如附表</w:t>
      </w:r>
      <w:r>
        <w:rPr>
          <w:color w:val="000000"/>
        </w:rPr>
        <w:t>1</w:t>
      </w:r>
      <w:r>
        <w:rPr>
          <w:color w:val="000000"/>
        </w:rPr>
        <w:t>）自我推薦。</w:t>
      </w:r>
    </w:p>
    <w:p w:rsidR="00270558" w:rsidRDefault="004A57D9">
      <w:pPr>
        <w:spacing w:line="398" w:lineRule="auto"/>
        <w:ind w:left="1134" w:hanging="142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於推薦日期內將推薦表及同意書</w:t>
      </w:r>
      <w:r>
        <w:rPr>
          <w:color w:val="000000"/>
        </w:rPr>
        <w:t>(</w:t>
      </w:r>
      <w:r>
        <w:rPr>
          <w:color w:val="000000"/>
        </w:rPr>
        <w:t>紙本一份及電子檔</w:t>
      </w:r>
      <w:r>
        <w:rPr>
          <w:color w:val="000000"/>
        </w:rPr>
        <w:t>)</w:t>
      </w:r>
      <w:r>
        <w:rPr>
          <w:color w:val="000000"/>
        </w:rPr>
        <w:t>，依戶籍所在地送到或寄到本會各地辦公</w:t>
      </w:r>
      <w:r>
        <w:rPr>
          <w:color w:val="000000"/>
        </w:rPr>
        <w:t>室。</w:t>
      </w:r>
    </w:p>
    <w:p w:rsidR="00270558" w:rsidRDefault="004A57D9">
      <w:pPr>
        <w:spacing w:line="398" w:lineRule="auto"/>
        <w:ind w:left="1134" w:hanging="142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亦可於福智文教官網「</w:t>
      </w:r>
      <w:r>
        <w:rPr>
          <w:color w:val="000000"/>
        </w:rPr>
        <w:t>2024</w:t>
      </w:r>
      <w:r>
        <w:rPr>
          <w:color w:val="000000"/>
        </w:rPr>
        <w:t>第六屆尊親獎孝行楷模表揚活動」上填寫推薦表單。</w:t>
      </w: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270558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六、組織及人力</w:t>
      </w: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3589"/>
        <w:gridCol w:w="4932"/>
      </w:tblGrid>
      <w:tr w:rsidR="0027055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</w:pPr>
            <w:r>
              <w:rPr>
                <w:b/>
                <w:color w:val="000000"/>
              </w:rPr>
              <w:t>計畫職務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center"/>
            </w:pPr>
            <w:r>
              <w:rPr>
                <w:b/>
                <w:color w:val="000000"/>
              </w:rPr>
              <w:t>姓名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center"/>
            </w:pPr>
            <w:r>
              <w:rPr>
                <w:b/>
                <w:color w:val="000000"/>
              </w:rPr>
              <w:t>職掌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計畫主持人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郭基瑞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負責掌控整體計畫進度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lastRenderedPageBreak/>
              <w:t>協同主持人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spacing w:line="360" w:lineRule="auto"/>
              <w:jc w:val="both"/>
            </w:pPr>
            <w:r>
              <w:t>薛佩璋</w:t>
            </w:r>
          </w:p>
          <w:p w:rsidR="00270558" w:rsidRDefault="004A57D9">
            <w:pPr>
              <w:spacing w:line="360" w:lineRule="auto"/>
              <w:jc w:val="both"/>
            </w:pPr>
            <w:r>
              <w:t>陳虹君</w:t>
            </w:r>
          </w:p>
          <w:p w:rsidR="00270558" w:rsidRDefault="004A57D9">
            <w:pPr>
              <w:spacing w:line="360" w:lineRule="auto"/>
              <w:jc w:val="both"/>
            </w:pPr>
            <w:r>
              <w:rPr>
                <w:color w:val="000000"/>
              </w:rPr>
              <w:t>林金枝</w:t>
            </w:r>
            <w:r>
              <w:rPr>
                <w:color w:val="000000"/>
              </w:rPr>
              <w:t xml:space="preserve"> 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rPr>
                <w:color w:val="000000"/>
              </w:rPr>
              <w:t>陳邦媛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負責掌控整體計畫進度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388"/>
          <w:jc w:val="center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計畫專員</w:t>
            </w:r>
          </w:p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─</w:t>
            </w:r>
            <w:r>
              <w:rPr>
                <w:color w:val="000000"/>
              </w:rPr>
              <w:t>秘書組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spacing w:line="360" w:lineRule="auto"/>
              <w:jc w:val="both"/>
            </w:pPr>
            <w:r>
              <w:t>陳儷文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于琳琍</w:t>
            </w:r>
          </w:p>
          <w:p w:rsidR="00270558" w:rsidRDefault="004A57D9">
            <w:pPr>
              <w:spacing w:line="360" w:lineRule="auto"/>
              <w:jc w:val="both"/>
            </w:pPr>
            <w:r>
              <w:t>陳惠慧</w:t>
            </w:r>
          </w:p>
          <w:p w:rsidR="00270558" w:rsidRDefault="004A57D9">
            <w:pPr>
              <w:spacing w:line="360" w:lineRule="auto"/>
              <w:jc w:val="both"/>
            </w:pPr>
            <w:r>
              <w:t>葉寶月</w:t>
            </w:r>
          </w:p>
          <w:p w:rsidR="00270558" w:rsidRDefault="004A57D9">
            <w:pPr>
              <w:spacing w:line="360" w:lineRule="auto"/>
              <w:jc w:val="both"/>
            </w:pPr>
            <w:r>
              <w:t>黃惠美</w:t>
            </w:r>
          </w:p>
          <w:p w:rsidR="00270558" w:rsidRDefault="004A57D9">
            <w:pPr>
              <w:spacing w:line="360" w:lineRule="auto"/>
              <w:jc w:val="both"/>
            </w:pPr>
            <w:r>
              <w:t>黃月蓮</w:t>
            </w:r>
          </w:p>
          <w:p w:rsidR="00270558" w:rsidRDefault="004A57D9">
            <w:pPr>
              <w:spacing w:line="360" w:lineRule="auto"/>
              <w:jc w:val="both"/>
              <w:rPr>
                <w:rFonts w:ascii="冬青黑体简体中文 W3" w:eastAsia="冬青黑体简体中文 W3" w:hAnsi="冬青黑体简体中文 W3" w:cs="冬青黑体简体中文 W3"/>
              </w:rPr>
            </w:pPr>
            <w:r>
              <w:rPr>
                <w:rFonts w:ascii="冬青黑体简体中文 W3" w:eastAsia="冬青黑体简体中文 W3" w:hAnsi="冬青黑体简体中文 W3" w:cs="冬青黑体简体中文 W3"/>
              </w:rPr>
              <w:t>王寶勤</w:t>
            </w:r>
          </w:p>
          <w:p w:rsidR="00270558" w:rsidRDefault="004A57D9">
            <w:pPr>
              <w:spacing w:line="360" w:lineRule="auto"/>
              <w:jc w:val="both"/>
              <w:rPr>
                <w:rFonts w:ascii="冬青黑体简体中文 W3" w:eastAsia="冬青黑体简体中文 W3" w:hAnsi="冬青黑体简体中文 W3" w:cs="冬青黑体简体中文 W3"/>
              </w:rPr>
            </w:pPr>
            <w:r>
              <w:rPr>
                <w:rFonts w:ascii="冬青黑体简体中文 W3" w:eastAsia="冬青黑体简体中文 W3" w:hAnsi="冬青黑体简体中文 W3" w:cs="冬青黑体简体中文 W3"/>
              </w:rPr>
              <w:t>蔡桂鶯</w:t>
            </w:r>
          </w:p>
          <w:p w:rsidR="00270558" w:rsidRDefault="004A57D9">
            <w:pPr>
              <w:spacing w:line="360" w:lineRule="auto"/>
              <w:jc w:val="both"/>
              <w:rPr>
                <w:rFonts w:ascii="冬青黑体简体中文 W3" w:eastAsia="冬青黑体简体中文 W3" w:hAnsi="冬青黑体简体中文 W3" w:cs="冬青黑体简体中文 W3"/>
              </w:rPr>
            </w:pPr>
            <w:r>
              <w:rPr>
                <w:rFonts w:ascii="冬青黑体简体中文 W3" w:eastAsia="冬青黑体简体中文 W3" w:hAnsi="冬青黑体简体中文 W3" w:cs="冬青黑体简体中文 W3"/>
              </w:rPr>
              <w:t>黃雪燕</w:t>
            </w:r>
          </w:p>
          <w:p w:rsidR="00270558" w:rsidRDefault="004A57D9">
            <w:pPr>
              <w:spacing w:line="360" w:lineRule="auto"/>
              <w:jc w:val="both"/>
              <w:rPr>
                <w:rFonts w:ascii="冬青黑体简体中文 W3" w:eastAsia="冬青黑体简体中文 W3" w:hAnsi="冬青黑体简体中文 W3" w:cs="冬青黑体简体中文 W3"/>
              </w:rPr>
            </w:pPr>
            <w:r>
              <w:rPr>
                <w:rFonts w:ascii="冬青黑体简体中文 W3" w:eastAsia="冬青黑体简体中文 W3" w:hAnsi="冬青黑体简体中文 W3" w:cs="冬青黑体简体中文 W3"/>
              </w:rPr>
              <w:t>陳淑霞</w:t>
            </w:r>
          </w:p>
          <w:p w:rsidR="00270558" w:rsidRDefault="004A57D9">
            <w:pPr>
              <w:spacing w:line="360" w:lineRule="auto"/>
              <w:jc w:val="both"/>
              <w:rPr>
                <w:rFonts w:ascii="冬青黑体简体中文 W3" w:eastAsia="冬青黑体简体中文 W3" w:hAnsi="冬青黑体简体中文 W3" w:cs="冬青黑体简体中文 W3"/>
              </w:rPr>
            </w:pPr>
            <w:r>
              <w:rPr>
                <w:rFonts w:ascii="冬青黑体简体中文 W3" w:eastAsia="冬青黑体简体中文 W3" w:hAnsi="冬青黑体简体中文 W3" w:cs="冬青黑体简体中文 W3"/>
              </w:rPr>
              <w:t>合計</w:t>
            </w:r>
            <w:r>
              <w:rPr>
                <w:rFonts w:ascii="冬青黑体简体中文 W3" w:eastAsia="冬青黑体简体中文 W3" w:hAnsi="冬青黑体简体中文 W3" w:cs="冬青黑体简体中文 W3"/>
              </w:rPr>
              <w:t>10</w:t>
            </w:r>
            <w:r>
              <w:rPr>
                <w:rFonts w:ascii="冬青黑体简体中文 W3" w:eastAsia="冬青黑体简体中文 W3" w:hAnsi="冬青黑体简体中文 W3" w:cs="冬青黑体简体中文 W3"/>
              </w:rPr>
              <w:t>人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numPr>
                <w:ilvl w:val="3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擬訂活動實施計畫。</w:t>
            </w:r>
          </w:p>
          <w:p w:rsidR="00270558" w:rsidRDefault="004A57D9">
            <w:pPr>
              <w:widowControl w:val="0"/>
              <w:numPr>
                <w:ilvl w:val="3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組織執行團隊。</w:t>
            </w:r>
          </w:p>
          <w:p w:rsidR="00270558" w:rsidRDefault="004A57D9">
            <w:pPr>
              <w:widowControl w:val="0"/>
              <w:numPr>
                <w:ilvl w:val="3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主持工作會議、複審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決審評選會議。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4.</w:t>
            </w:r>
            <w:r>
              <w:t xml:space="preserve"> </w:t>
            </w:r>
            <w:r>
              <w:rPr>
                <w:color w:val="000000"/>
              </w:rPr>
              <w:t>協助擬訂大會工作時程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175" w:hanging="175"/>
              <w:jc w:val="both"/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草擬實施計畫，由秘書室行文各機關、學校、區域鼓勵推薦。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>掌握各組工作時程。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>辦理各項文書、庶務工作。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t>建置工作人員聯絡系統。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t>9.</w:t>
            </w:r>
            <w:r>
              <w:t>義工招募及培訓、關懷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10.</w:t>
            </w:r>
            <w:r>
              <w:rPr>
                <w:color w:val="000000"/>
              </w:rPr>
              <w:t>彙整各組預算編列。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11.</w:t>
            </w:r>
            <w:r>
              <w:rPr>
                <w:color w:val="000000"/>
              </w:rPr>
              <w:t>經費核銷。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>12.</w:t>
            </w:r>
            <w:r>
              <w:rPr>
                <w:color w:val="000000"/>
              </w:rPr>
              <w:t>決算、彙整實際支出明細。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458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firstLine="240"/>
              <w:rPr>
                <w:color w:val="000000"/>
              </w:rPr>
            </w:pPr>
            <w:r>
              <w:rPr>
                <w:color w:val="000000"/>
              </w:rPr>
              <w:t>計畫專員</w:t>
            </w:r>
          </w:p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─</w:t>
            </w:r>
            <w:r>
              <w:rPr>
                <w:color w:val="000000"/>
              </w:rPr>
              <w:t>關懷組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</w:pPr>
            <w:r>
              <w:t>莊依凌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余錦玫</w:t>
            </w:r>
            <w:r>
              <w:t xml:space="preserve"> </w:t>
            </w:r>
            <w:r>
              <w:t>連淑鈴</w:t>
            </w:r>
            <w:r>
              <w:t xml:space="preserve"> </w:t>
            </w:r>
            <w:r>
              <w:t>官政明</w:t>
            </w:r>
            <w:r>
              <w:t xml:space="preserve"> </w:t>
            </w:r>
            <w:r>
              <w:t>陳孟芳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等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含海內外聯絡人，合計</w:t>
            </w:r>
            <w:r>
              <w:t>16</w:t>
            </w:r>
            <w:r>
              <w:t>人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孝子推薦書收件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區域初審委員聘任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安排初審委員訪談、填寫訪談紀錄表。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上傳候選人資料及訪談小組推選序號表。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關懷候選人通知參加複選、決選。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通知入選人參加表揚典禮事宜及接待。</w:t>
            </w:r>
          </w:p>
          <w:p w:rsidR="00270558" w:rsidRDefault="004A57D9">
            <w:pPr>
              <w:widowControl w:val="0"/>
              <w:numPr>
                <w:ilvl w:val="3"/>
                <w:numId w:val="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lastRenderedPageBreak/>
              <w:t>協助推動及鼓勵區域推薦。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092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計畫專員</w:t>
            </w:r>
          </w:p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─</w:t>
            </w:r>
            <w:r>
              <w:rPr>
                <w:color w:val="000000"/>
              </w:rPr>
              <w:t>評選組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</w:pPr>
            <w:r>
              <w:t>邱凡誠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陳思文等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合計</w:t>
            </w:r>
            <w:r>
              <w:t>15</w:t>
            </w:r>
            <w:r>
              <w:t>人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擬訂初審訪談紀錄表、訪談小組推選序號表，複決審評審記錄表、推選序號表。</w:t>
            </w:r>
          </w:p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聘請複決審評審委員。</w:t>
            </w:r>
          </w:p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複決審評審場地選定及場地布置。</w:t>
            </w:r>
          </w:p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召開評審說明會進行複決審評選。</w:t>
            </w:r>
          </w:p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公布進入決選及入選名單。</w:t>
            </w:r>
          </w:p>
          <w:p w:rsidR="00270558" w:rsidRDefault="004A57D9">
            <w:pPr>
              <w:widowControl w:val="0"/>
              <w:numPr>
                <w:ilvl w:val="3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典禮時接待受邀評審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t>計畫專員</w:t>
            </w:r>
          </w:p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─</w:t>
            </w:r>
            <w:r>
              <w:rPr>
                <w:color w:val="000000"/>
              </w:rPr>
              <w:t>典禮組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</w:pPr>
            <w:r>
              <w:t>董春吉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謝欣穎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蔡宜君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胡議勻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余瑞鋒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蘇錦益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張春惠</w:t>
            </w:r>
            <w:r>
              <w:rPr>
                <w:color w:val="000000"/>
              </w:rPr>
              <w:t>等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rPr>
                <w:color w:val="000000"/>
              </w:rPr>
              <w:t>合計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人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/>
              <w:jc w:val="both"/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  <w:t>節目小組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1..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表揚場地選定租借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(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含接待室、停車場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)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2.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典禮場地布置。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3.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擬訂典禮程序表。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4.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節目設計、主持人聘請與彩排。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 xml:space="preserve">5. 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得獎人短片製作。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6.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其他。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lastRenderedPageBreak/>
              <w:t xml:space="preserve">   </w:t>
            </w:r>
            <w:r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  <w:t xml:space="preserve"> </w:t>
            </w:r>
            <w:r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  <w:t>活動紀錄小組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記錄頒獎典禮相關活動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(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含綵排、場佈、廣供、灑淨及正行等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)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，以錄影、拍照等方式做活動記錄。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 xml:space="preserve">   </w:t>
            </w:r>
            <w:r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  <w:t>服務接待小組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1.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協助及支援複審／決審之評審與孝子（含親友）之接待事宜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2.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典禮接待及引導之整合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3.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參加人員報到與引導。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4.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交通引導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5.</w:t>
            </w: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機動事宜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 xml:space="preserve">    </w:t>
            </w:r>
            <w:r>
              <w:rPr>
                <w:rFonts w:ascii="冬青黑體簡體中文 W3" w:eastAsia="冬青黑體簡體中文 W3" w:hAnsi="冬青黑體簡體中文 W3" w:cs="冬青黑體簡體中文 W3"/>
                <w:b/>
                <w:color w:val="000000"/>
                <w:u w:val="single"/>
              </w:rPr>
              <w:t>資材小組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</w:pPr>
            <w:r>
              <w:rPr>
                <w:rFonts w:ascii="冬青黑體簡體中文 W3" w:eastAsia="冬青黑體簡體中文 W3" w:hAnsi="冬青黑體簡體中文 W3" w:cs="冬青黑體簡體中文 W3"/>
                <w:color w:val="000000"/>
              </w:rPr>
              <w:t>典禮所需資材運送及復位歸還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2025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計畫專員</w:t>
            </w:r>
          </w:p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─</w:t>
            </w:r>
            <w:r>
              <w:rPr>
                <w:color w:val="000000"/>
              </w:rPr>
              <w:t>宣傳組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賴麗真</w:t>
            </w:r>
          </w:p>
          <w:p w:rsidR="00270558" w:rsidRDefault="004A57D9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羅達新</w:t>
            </w:r>
          </w:p>
          <w:p w:rsidR="00270558" w:rsidRDefault="004A57D9">
            <w:pPr>
              <w:widowControl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張文彬等</w:t>
            </w:r>
            <w:r>
              <w:rPr>
                <w:color w:val="000000"/>
              </w:rPr>
              <w:t xml:space="preserve"> 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rPr>
                <w:color w:val="000000"/>
              </w:rPr>
              <w:t>合計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人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活動推廣計劃與執行。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文宣設計與製作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影片、海報或貼圖等</w:t>
            </w:r>
            <w:r>
              <w:rPr>
                <w:color w:val="000000"/>
              </w:rPr>
              <w:t>…</w:t>
            </w:r>
            <w:r>
              <w:rPr>
                <w:color w:val="000000"/>
              </w:rPr>
              <w:t>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紀念品、獎狀、獎座之設計與製作。</w:t>
            </w:r>
          </w:p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jc w:val="both"/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其他。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2134"/>
          <w:jc w:val="center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ind w:right="-101" w:hanging="89"/>
              <w:jc w:val="center"/>
            </w:pPr>
            <w:r>
              <w:rPr>
                <w:color w:val="000000"/>
              </w:rPr>
              <w:t>公關組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spacing w:line="360" w:lineRule="auto"/>
              <w:jc w:val="both"/>
            </w:pPr>
            <w:r>
              <w:t>許佳雯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蔡坤榮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康建國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游素珠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洪淑媚</w:t>
            </w:r>
          </w:p>
          <w:p w:rsidR="00270558" w:rsidRDefault="004A57D9">
            <w:pPr>
              <w:widowControl w:val="0"/>
              <w:spacing w:line="360" w:lineRule="auto"/>
              <w:jc w:val="both"/>
            </w:pPr>
            <w:r>
              <w:t>合計</w:t>
            </w:r>
            <w:r>
              <w:t>5</w:t>
            </w:r>
            <w:r>
              <w:t>人</w:t>
            </w:r>
          </w:p>
        </w:tc>
        <w:tc>
          <w:tcPr>
            <w:tcW w:w="4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widowControl w:val="0"/>
              <w:numPr>
                <w:ilvl w:val="3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擬訂與發佈新聞稿。</w:t>
            </w:r>
          </w:p>
          <w:p w:rsidR="00270558" w:rsidRDefault="004A57D9">
            <w:pPr>
              <w:widowControl w:val="0"/>
              <w:numPr>
                <w:ilvl w:val="3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擬訂貴賓名單呈核後邀請。</w:t>
            </w:r>
          </w:p>
          <w:p w:rsidR="00270558" w:rsidRDefault="004A57D9">
            <w:pPr>
              <w:widowControl w:val="0"/>
              <w:numPr>
                <w:ilvl w:val="3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寄發邀請函及確認出席。</w:t>
            </w:r>
          </w:p>
          <w:p w:rsidR="00270558" w:rsidRDefault="004A57D9">
            <w:pPr>
              <w:widowControl w:val="0"/>
              <w:numPr>
                <w:ilvl w:val="3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聯繫、接待貴賓。</w:t>
            </w:r>
          </w:p>
          <w:p w:rsidR="00270558" w:rsidRDefault="004A57D9">
            <w:pPr>
              <w:widowControl w:val="0"/>
              <w:numPr>
                <w:ilvl w:val="3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60" w:lineRule="auto"/>
              <w:ind w:left="310" w:hanging="310"/>
              <w:jc w:val="both"/>
            </w:pPr>
            <w:r>
              <w:rPr>
                <w:color w:val="000000"/>
              </w:rPr>
              <w:t>準備貴賓茶點及伴手禮。</w:t>
            </w:r>
          </w:p>
        </w:tc>
      </w:tr>
    </w:tbl>
    <w:p w:rsidR="00270558" w:rsidRDefault="00270558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七、孝行楷模評選</w:t>
      </w:r>
    </w:p>
    <w:p w:rsidR="00270558" w:rsidRDefault="004A57D9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ind w:left="482" w:firstLine="480"/>
        <w:rPr>
          <w:color w:val="000000"/>
        </w:rPr>
      </w:pPr>
      <w:r>
        <w:rPr>
          <w:color w:val="000000"/>
        </w:rPr>
        <w:t>由本會組成評選委員會，分設各評選小組，敦聘具有社會聲望、公正、專業素養人士擔任評選委員辦理評選。各評選委員迴避之義務，依行政程序法相關規定辦理。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評選程序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初審：各區域接獲推薦表之後，經過訪視委員訪談，將符合選拔標準者排序。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複審：評審委員依初審及書面資料，選出決選入圍名單。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決審：評審委員面試入圍之候選人，從中選出</w:t>
      </w:r>
      <w:r>
        <w:rPr>
          <w:color w:val="000000"/>
        </w:rPr>
        <w:t>24</w:t>
      </w:r>
      <w:r>
        <w:rPr>
          <w:color w:val="000000"/>
        </w:rPr>
        <w:t>位得獎孝子。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評選標準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孝子評選標準出自《孝經》開宗明義章第一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>身體髮膚受之父母不敢毀傷，孝之始也。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>立身行道，揚名於後世，以顯父母，孝之終也。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具體孝心孝行事蹟具持續性。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孝心孝行事蹟符合下列選拔標準（可以複選）。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愛護自身，常保健康、注意安全，不染惡習、不交惡友。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生活有目標，努力學習增長德行，多做善事、回饋社會。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長年以愛敬之心事奉長輩，和顏悅色照顧長輩，家人相</w:t>
      </w:r>
      <w:r>
        <w:rPr>
          <w:color w:val="000000"/>
        </w:rPr>
        <w:t>處融洽。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父母有錯，好言相勸，數數勸說不厭倦，而且無損對父母的愛敬。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父母在世，依禮侍奉；父母過世，依禮安葬、按禮追念。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宣揚孝道，推己及人，讓人人父慈子孝、兄友弟恭。</w:t>
      </w:r>
    </w:p>
    <w:p w:rsidR="00270558" w:rsidRDefault="004A57D9">
      <w:pPr>
        <w:tabs>
          <w:tab w:val="left" w:pos="1276"/>
        </w:tabs>
        <w:spacing w:line="398" w:lineRule="auto"/>
        <w:ind w:left="1560" w:hanging="285"/>
        <w:rPr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其他符合孝道精神之特殊事蹟。</w:t>
      </w: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八、孝行楷模獎勵及表揚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獎勵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</w:pPr>
      <w:r>
        <w:rPr>
          <w:color w:val="000000"/>
        </w:rPr>
        <w:lastRenderedPageBreak/>
        <w:t>1.</w:t>
      </w:r>
      <w:r>
        <w:t>凡被推薦者</w:t>
      </w:r>
      <w:r>
        <w:rPr>
          <w:color w:val="000000"/>
        </w:rPr>
        <w:t>，獲頒獎狀一紙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決選</w:t>
      </w:r>
      <w:r>
        <w:rPr>
          <w:color w:val="000000"/>
        </w:rPr>
        <w:t>24</w:t>
      </w:r>
      <w:r>
        <w:rPr>
          <w:color w:val="000000"/>
        </w:rPr>
        <w:t>位，獲頒尊親獎盃一座、獎狀一紙、獎金</w:t>
      </w:r>
      <w:r>
        <w:rPr>
          <w:color w:val="000000"/>
        </w:rPr>
        <w:t>10000</w:t>
      </w:r>
      <w:r>
        <w:rPr>
          <w:color w:val="000000"/>
        </w:rPr>
        <w:t>元</w:t>
      </w:r>
    </w:p>
    <w:p w:rsidR="00270558" w:rsidRDefault="004A57D9">
      <w:pPr>
        <w:tabs>
          <w:tab w:val="left" w:pos="567"/>
        </w:tabs>
        <w:spacing w:line="398" w:lineRule="auto"/>
        <w:ind w:left="566"/>
        <w:rPr>
          <w:color w:val="000000"/>
        </w:rPr>
      </w:pPr>
      <w:r>
        <w:rPr>
          <w:color w:val="000000"/>
        </w:rPr>
        <w:tab/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表揚</w:t>
      </w:r>
    </w:p>
    <w:p w:rsidR="00270558" w:rsidRDefault="004A57D9">
      <w:pPr>
        <w:tabs>
          <w:tab w:val="left" w:pos="1276"/>
        </w:tabs>
        <w:spacing w:line="398" w:lineRule="auto"/>
        <w:ind w:left="991"/>
        <w:rPr>
          <w:color w:val="000000"/>
        </w:rPr>
      </w:pPr>
      <w:r>
        <w:rPr>
          <w:color w:val="000000"/>
        </w:rPr>
        <w:t>頒獎典禮日期：</w:t>
      </w:r>
      <w:r>
        <w:rPr>
          <w:color w:val="000000"/>
        </w:rPr>
        <w:t>113</w:t>
      </w:r>
      <w:r>
        <w:rPr>
          <w:color w:val="000000"/>
        </w:rPr>
        <w:t>年</w:t>
      </w:r>
      <w:r>
        <w:rPr>
          <w:color w:val="000000"/>
        </w:rPr>
        <w:t>12</w:t>
      </w:r>
      <w:r>
        <w:rPr>
          <w:color w:val="000000"/>
        </w:rPr>
        <w:t>月</w:t>
      </w:r>
      <w:r>
        <w:rPr>
          <w:color w:val="000000"/>
        </w:rPr>
        <w:t>7</w:t>
      </w:r>
      <w:r>
        <w:rPr>
          <w:color w:val="000000"/>
        </w:rPr>
        <w:t>日</w:t>
      </w:r>
      <w:r>
        <w:rPr>
          <w:color w:val="000000"/>
        </w:rPr>
        <w:t xml:space="preserve"> (</w:t>
      </w:r>
      <w:r>
        <w:rPr>
          <w:color w:val="000000"/>
        </w:rPr>
        <w:t>週六</w:t>
      </w:r>
      <w:r>
        <w:rPr>
          <w:color w:val="000000"/>
        </w:rPr>
        <w:t>)</w:t>
      </w: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九、孝行宣傳推廣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宣傳方式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製作各種文宣品</w:t>
      </w:r>
      <w:r>
        <w:rPr>
          <w:color w:val="000000"/>
        </w:rPr>
        <w:t xml:space="preserve">: </w:t>
      </w:r>
      <w:r>
        <w:rPr>
          <w:color w:val="000000"/>
        </w:rPr>
        <w:t>海報、貼圖等</w:t>
      </w:r>
      <w:r>
        <w:rPr>
          <w:color w:val="000000"/>
        </w:rPr>
        <w:t>…</w:t>
      </w:r>
      <w:r>
        <w:rPr>
          <w:color w:val="000000"/>
        </w:rPr>
        <w:t>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孝行小故事分享</w:t>
      </w:r>
    </w:p>
    <w:p w:rsidR="00270558" w:rsidRDefault="004A57D9">
      <w:pPr>
        <w:spacing w:line="398" w:lineRule="auto"/>
        <w:ind w:left="1046" w:hanging="482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宣傳管道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福智團體官網、</w:t>
      </w:r>
      <w:r>
        <w:rPr>
          <w:color w:val="000000"/>
        </w:rPr>
        <w:t>FB</w:t>
      </w:r>
      <w:r>
        <w:rPr>
          <w:color w:val="000000"/>
        </w:rPr>
        <w:t>共同宣傳。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福智團體各學習班次協助班宣。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本會全省各聯絡處及教室配合宣傳鼓勵推薦。</w:t>
      </w:r>
    </w:p>
    <w:p w:rsidR="00270558" w:rsidRDefault="004A57D9">
      <w:pPr>
        <w:tabs>
          <w:tab w:val="left" w:pos="1276"/>
        </w:tabs>
        <w:spacing w:line="398" w:lineRule="auto"/>
        <w:ind w:left="1274" w:hanging="283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幼、小、中、高及大專校院依各學程組織網絡宣導。</w:t>
      </w:r>
    </w:p>
    <w:p w:rsidR="00270558" w:rsidRDefault="004A57D9">
      <w:pPr>
        <w:tabs>
          <w:tab w:val="left" w:pos="1134"/>
        </w:tabs>
        <w:spacing w:line="398" w:lineRule="auto"/>
        <w:ind w:left="1134" w:hanging="283"/>
      </w:pPr>
      <w:r>
        <w:t xml:space="preserve">  </w:t>
      </w:r>
      <w:r>
        <w:rPr>
          <w:color w:val="000000"/>
        </w:rPr>
        <w:t>5.</w:t>
      </w:r>
      <w:r>
        <w:rPr>
          <w:color w:val="000000"/>
        </w:rPr>
        <w:t>邀請各界協辦單位（企業或民間團體）辦理相關孝行推廣活動，共同合作推廣，形成帶狀行銷，以擴大社會參與及影響力。</w:t>
      </w: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十、得獎之孝行楷模經同意後推薦參加內政部辦理的【全國孝行獎】選拔。</w:t>
      </w:r>
    </w:p>
    <w:p w:rsidR="00270558" w:rsidRDefault="004A57D9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bookmarkStart w:id="3" w:name="_heading=h.3znysh7"/>
      <w:bookmarkEnd w:id="3"/>
      <w:r>
        <w:rPr>
          <w:b/>
          <w:color w:val="000000"/>
          <w:sz w:val="28"/>
          <w:szCs w:val="28"/>
        </w:rPr>
        <w:t>十一、本實施計畫經核定後實施。</w:t>
      </w:r>
    </w:p>
    <w:p w:rsidR="00270558" w:rsidRDefault="004A57D9">
      <w:pPr>
        <w:pageBreakBefore/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附表一、</w:t>
      </w:r>
    </w:p>
    <w:p w:rsidR="00270558" w:rsidRDefault="004A57D9">
      <w:pPr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2024</w:t>
      </w:r>
      <w:r>
        <w:rPr>
          <w:rFonts w:ascii="標楷體" w:eastAsia="標楷體" w:hAnsi="標楷體"/>
          <w:color w:val="000000"/>
          <w:sz w:val="36"/>
          <w:szCs w:val="36"/>
        </w:rPr>
        <w:t>第六屆</w:t>
      </w:r>
      <w:r>
        <w:rPr>
          <w:rFonts w:ascii="標楷體" w:eastAsia="標楷體" w:hAnsi="標楷體" w:cs="標楷體"/>
          <w:color w:val="000000"/>
          <w:sz w:val="36"/>
          <w:szCs w:val="36"/>
        </w:rPr>
        <w:t>尊親獎孝行楷模選拔表揚推薦表</w:t>
      </w:r>
    </w:p>
    <w:tbl>
      <w:tblPr>
        <w:tblW w:w="1051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27055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姓名：</w:t>
            </w:r>
          </w:p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英文姓名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同護照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270558" w:rsidRDefault="0027055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　　月　　日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</w:t>
            </w:r>
          </w:p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庭</w:t>
            </w:r>
          </w:p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狀</w:t>
            </w:r>
          </w:p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況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稱謂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27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出生</w:t>
            </w:r>
          </w:p>
          <w:p w:rsidR="00270558" w:rsidRDefault="004A57D9">
            <w:pPr>
              <w:spacing w:line="278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職業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住址：</w:t>
            </w: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性別：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電話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宅</w:t>
            </w: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職業：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</w:t>
            </w: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浮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貼</w:t>
            </w:r>
          </w:p>
          <w:p w:rsidR="00270558" w:rsidRDefault="004A57D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二吋半身</w:t>
            </w:r>
          </w:p>
          <w:p w:rsidR="00270558" w:rsidRDefault="004A57D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彩色相片</w:t>
            </w:r>
          </w:p>
          <w:p w:rsidR="00270558" w:rsidRDefault="004A57D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　　張</w:t>
            </w:r>
          </w:p>
          <w:p w:rsidR="00270558" w:rsidRDefault="004A57D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電子檔併寄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手機</w:t>
            </w: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學歷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事親對象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稱謂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戶籍地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是否健在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經歷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27055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經濟狀況</w:t>
            </w:r>
          </w:p>
        </w:tc>
        <w:tc>
          <w:tcPr>
            <w:tcW w:w="3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58" w:rsidRDefault="004A57D9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低收入戶者，請附證明正本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216" w:lineRule="auto"/>
              <w:ind w:left="24" w:right="57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孝行事蹟簡介（非自傳，請由推薦人或推薦單位填報）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58" w:rsidRDefault="004A57D9">
            <w:pPr>
              <w:ind w:left="210" w:hanging="21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孝行具體事蹟，字數至少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字，請以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word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標楷體横書繕打，本頁可自行增加次頁。</w:t>
            </w:r>
          </w:p>
          <w:p w:rsidR="00270558" w:rsidRDefault="004A57D9">
            <w:pPr>
              <w:ind w:left="210" w:hanging="210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候選人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孝行事蹟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照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3-5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張請依後附格式黏貼</w:t>
            </w: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270558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270558" w:rsidRDefault="004A57D9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含標點符號，共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_________</w:t>
            </w:r>
            <w:r>
              <w:rPr>
                <w:rFonts w:ascii="標楷體" w:eastAsia="標楷體" w:hAnsi="標楷體" w:cs="標楷體"/>
                <w:color w:val="000000"/>
              </w:rPr>
              <w:t>字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推薦人：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&amp;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手機：</w:t>
            </w:r>
          </w:p>
          <w:p w:rsidR="00270558" w:rsidRDefault="004A57D9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Email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與被推薦人關係：</w:t>
            </w:r>
          </w:p>
        </w:tc>
      </w:tr>
      <w:tr w:rsidR="0027055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558" w:rsidRDefault="004A57D9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推薦單位（學校或團體）：</w:t>
            </w:r>
          </w:p>
          <w:p w:rsidR="00270558" w:rsidRDefault="00270558">
            <w:pP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270558" w:rsidRDefault="00270558">
      <w:pPr>
        <w:jc w:val="center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270558" w:rsidRDefault="00270558">
      <w:pPr>
        <w:jc w:val="center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270558" w:rsidRDefault="00270558">
      <w:pPr>
        <w:jc w:val="center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270558" w:rsidRDefault="004A57D9">
      <w:pPr>
        <w:jc w:val="center"/>
      </w:pPr>
      <w:r>
        <w:rPr>
          <w:rFonts w:ascii="標楷體" w:eastAsia="標楷體" w:hAnsi="標楷體" w:cs="標楷體"/>
          <w:color w:val="000000"/>
          <w:sz w:val="30"/>
          <w:szCs w:val="30"/>
        </w:rPr>
        <w:t>2024</w:t>
      </w:r>
      <w:r>
        <w:rPr>
          <w:rFonts w:ascii="標楷體" w:eastAsia="標楷體" w:hAnsi="標楷體" w:cs="標楷體"/>
          <w:color w:val="000000"/>
          <w:sz w:val="30"/>
          <w:szCs w:val="30"/>
        </w:rPr>
        <w:t>第六屆尊親獎孝行楷模選拔表揚候選人個人及孝行事蹟照片貼表</w:t>
      </w: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4A57D9">
      <w:pPr>
        <w:spacing w:after="1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候選人姓名：</w:t>
      </w:r>
      <w:r>
        <w:rPr>
          <w:rFonts w:ascii="標楷體" w:eastAsia="標楷體" w:hAnsi="標楷體" w:cs="標楷體"/>
          <w:color w:val="000000"/>
        </w:rPr>
        <w:t>____________________</w:t>
      </w:r>
    </w:p>
    <w:tbl>
      <w:tblPr>
        <w:tblW w:w="7371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</w:tblGrid>
      <w:tr w:rsidR="00270558">
        <w:tblPrEx>
          <w:tblCellMar>
            <w:top w:w="0" w:type="dxa"/>
            <w:bottom w:w="0" w:type="dxa"/>
          </w:tblCellMar>
        </w:tblPrEx>
        <w:trPr>
          <w:trHeight w:val="80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彩色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>個人半身生活照電子檔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非大頭照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270558" w:rsidRDefault="00270558">
      <w:pPr>
        <w:rPr>
          <w:rFonts w:ascii="標楷體" w:eastAsia="標楷體" w:hAnsi="標楷體" w:cs="標楷體"/>
          <w:color w:val="000000"/>
        </w:rPr>
      </w:pPr>
    </w:p>
    <w:p w:rsidR="00270558" w:rsidRDefault="00270558">
      <w:pPr>
        <w:ind w:left="1274" w:right="2040" w:hanging="264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after="120"/>
        <w:rPr>
          <w:rFonts w:ascii="標楷體" w:eastAsia="標楷體" w:hAnsi="標楷體" w:cs="標楷體"/>
          <w:color w:val="000000"/>
        </w:rPr>
      </w:pPr>
    </w:p>
    <w:p w:rsidR="00270558" w:rsidRDefault="004A57D9">
      <w:pPr>
        <w:spacing w:after="1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候選人姓名：</w:t>
      </w:r>
      <w:r>
        <w:rPr>
          <w:rFonts w:ascii="標楷體" w:eastAsia="標楷體" w:hAnsi="標楷體" w:cs="標楷體"/>
          <w:color w:val="000000"/>
        </w:rPr>
        <w:t>__________________</w:t>
      </w: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270558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彩色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電子檔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270558" w:rsidRDefault="00270558">
      <w:pPr>
        <w:rPr>
          <w:rFonts w:ascii="標楷體" w:eastAsia="標楷體" w:hAnsi="標楷體" w:cs="標楷體"/>
          <w:color w:val="000000"/>
        </w:rPr>
      </w:pP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270558">
        <w:tblPrEx>
          <w:tblCellMar>
            <w:top w:w="0" w:type="dxa"/>
            <w:bottom w:w="0" w:type="dxa"/>
          </w:tblCellMar>
        </w:tblPrEx>
        <w:trPr>
          <w:trHeight w:val="5255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70558" w:rsidRDefault="004A57D9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彩色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電子檔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270558" w:rsidRDefault="004A57D9">
      <w:pPr>
        <w:ind w:left="264" w:right="-228" w:hanging="2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請訪查人員拍孝行事蹟照片</w:t>
      </w:r>
      <w:r>
        <w:rPr>
          <w:rFonts w:ascii="標楷體" w:eastAsia="標楷體" w:hAnsi="標楷體" w:cs="標楷體"/>
          <w:color w:val="000000"/>
        </w:rPr>
        <w:t>3-5</w:t>
      </w:r>
      <w:r>
        <w:rPr>
          <w:rFonts w:ascii="標楷體" w:eastAsia="標楷體" w:hAnsi="標楷體" w:cs="標楷體"/>
          <w:color w:val="000000"/>
        </w:rPr>
        <w:t>張，亦可由候選人提供照片，惟請注意受照顧者之隱私。</w:t>
      </w:r>
    </w:p>
    <w:p w:rsidR="00270558" w:rsidRDefault="004A57D9">
      <w:r>
        <w:rPr>
          <w:rFonts w:ascii="標楷體" w:eastAsia="標楷體" w:hAnsi="標楷體" w:cs="標楷體"/>
          <w:color w:val="000000"/>
          <w:sz w:val="28"/>
          <w:szCs w:val="28"/>
        </w:rPr>
        <w:t>本人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□ </w:t>
      </w:r>
      <w:r>
        <w:rPr>
          <w:rFonts w:ascii="標楷體" w:eastAsia="標楷體" w:hAnsi="標楷體" w:cs="標楷體"/>
          <w:color w:val="000000"/>
          <w:sz w:val="28"/>
          <w:szCs w:val="28"/>
        </w:rPr>
        <w:t>同意被推薦參加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202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屆尊親獎孝行楷模選拔表揚活動，並同意為弘揚孝道可使用本人照片及相關資料。</w:t>
      </w:r>
    </w:p>
    <w:p w:rsidR="00270558" w:rsidRDefault="004A57D9">
      <w:pPr>
        <w:ind w:left="308" w:right="-228" w:hanging="308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本人簽章：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</w:t>
      </w:r>
    </w:p>
    <w:p w:rsidR="00270558" w:rsidRDefault="0027055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80" w:hanging="480"/>
        <w:rPr>
          <w:rFonts w:ascii="標楷體" w:eastAsia="標楷體" w:hAnsi="標楷體" w:cs="標楷體"/>
          <w:color w:val="000000"/>
        </w:rPr>
      </w:pPr>
    </w:p>
    <w:p w:rsidR="00270558" w:rsidRDefault="00270558">
      <w:pPr>
        <w:spacing w:line="398" w:lineRule="auto"/>
        <w:rPr>
          <w:rFonts w:ascii="標楷體" w:eastAsia="標楷體" w:hAnsi="標楷體" w:cs="標楷體"/>
          <w:color w:val="000000"/>
          <w:sz w:val="22"/>
          <w:szCs w:val="22"/>
          <w:u w:val="single"/>
        </w:rPr>
      </w:pPr>
    </w:p>
    <w:p w:rsidR="00270558" w:rsidRDefault="00270558">
      <w:pPr>
        <w:tabs>
          <w:tab w:val="left" w:pos="142"/>
        </w:tabs>
        <w:spacing w:before="120" w:line="398" w:lineRule="auto"/>
        <w:rPr>
          <w:b/>
          <w:color w:val="000000"/>
          <w:sz w:val="28"/>
          <w:szCs w:val="28"/>
        </w:rPr>
      </w:pPr>
    </w:p>
    <w:p w:rsidR="00270558" w:rsidRDefault="00270558">
      <w:pPr>
        <w:rPr>
          <w:color w:val="000000"/>
        </w:rPr>
      </w:pPr>
    </w:p>
    <w:sectPr w:rsidR="00270558">
      <w:footerReference w:type="default" r:id="rId7"/>
      <w:pgSz w:w="11900" w:h="16840"/>
      <w:pgMar w:top="1134" w:right="1134" w:bottom="1134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D9" w:rsidRDefault="004A57D9">
      <w:r>
        <w:separator/>
      </w:r>
    </w:p>
  </w:endnote>
  <w:endnote w:type="continuationSeparator" w:id="0">
    <w:p w:rsidR="004A57D9" w:rsidRDefault="004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冬青黑体简体中文 W3">
    <w:altName w:val="Arial"/>
    <w:charset w:val="00"/>
    <w:family w:val="swiss"/>
    <w:pitch w:val="variable"/>
  </w:font>
  <w:font w:name="冬青黑體簡體中文 W3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37" w:rsidRDefault="004A57D9"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 xml:space="preserve"> PAGE 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B7BAC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B11D37" w:rsidRDefault="004A57D9"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D9" w:rsidRDefault="004A57D9">
      <w:r>
        <w:rPr>
          <w:color w:val="000000"/>
        </w:rPr>
        <w:separator/>
      </w:r>
    </w:p>
  </w:footnote>
  <w:footnote w:type="continuationSeparator" w:id="0">
    <w:p w:rsidR="004A57D9" w:rsidRDefault="004A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17C2"/>
    <w:multiLevelType w:val="multilevel"/>
    <w:tmpl w:val="3BB635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57AAB"/>
    <w:multiLevelType w:val="multilevel"/>
    <w:tmpl w:val="73FAC196"/>
    <w:lvl w:ilvl="0">
      <w:start w:val="1"/>
      <w:numFmt w:val="decimal"/>
      <w:lvlText w:val="（%1）"/>
      <w:lvlJc w:val="left"/>
      <w:pPr>
        <w:ind w:left="1046" w:hanging="48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3C30BDC"/>
    <w:multiLevelType w:val="multilevel"/>
    <w:tmpl w:val="428A326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F23DE"/>
    <w:multiLevelType w:val="multilevel"/>
    <w:tmpl w:val="4AF2B2C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76105"/>
    <w:multiLevelType w:val="multilevel"/>
    <w:tmpl w:val="6D7CA10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0558"/>
    <w:rsid w:val="00270558"/>
    <w:rsid w:val="004A57D9"/>
    <w:rsid w:val="004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C0A65-0F8A-453D-8048-9A96807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未解析的提及1"/>
    <w:basedOn w:val="a0"/>
    <w:rPr>
      <w:color w:val="605E5C"/>
      <w:shd w:val="clear" w:color="auto" w:fill="E1DFDD"/>
    </w:rPr>
  </w:style>
  <w:style w:type="paragraph" w:styleId="a6">
    <w:name w:val="Balloon Text"/>
    <w:basedOn w:val="a"/>
    <w:rPr>
      <w:rFonts w:ascii="Calibri" w:hAnsi="Calibri" w:cs="Times New Roman"/>
      <w:sz w:val="18"/>
      <w:szCs w:val="18"/>
    </w:rPr>
  </w:style>
  <w:style w:type="character" w:customStyle="1" w:styleId="a7">
    <w:name w:val="註解方塊文字 字元"/>
    <w:basedOn w:val="a0"/>
    <w:rPr>
      <w:rFonts w:ascii="Calibri" w:eastAsia="新細明體" w:hAnsi="Calibri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customStyle="1" w:styleId="1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Microsoft 帳戶</cp:lastModifiedBy>
  <cp:revision>2</cp:revision>
  <dcterms:created xsi:type="dcterms:W3CDTF">2024-05-13T03:07:00Z</dcterms:created>
  <dcterms:modified xsi:type="dcterms:W3CDTF">2024-05-13T03:07:00Z</dcterms:modified>
</cp:coreProperties>
</file>