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exact" w:line="360" w:before="180" w:after="18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【非跨校團隊報名表】附件一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教育部國民及學前教育署辦理「海洋教育創新教學優質團隊」選拔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教師團隊資料</w:t>
      </w:r>
    </w:p>
    <w:tbl>
      <w:tblPr>
        <w:tblW w:w="973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0"/>
        <w:gridCol w:w="722"/>
        <w:gridCol w:w="567"/>
        <w:gridCol w:w="1897"/>
        <w:gridCol w:w="794"/>
        <w:gridCol w:w="185"/>
        <w:gridCol w:w="1856"/>
        <w:gridCol w:w="2315"/>
      </w:tblGrid>
      <w:tr>
        <w:trPr>
          <w:trHeight w:val="70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參賽組別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 xml:space="preserve">國小組         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 xml:space="preserve">國中組          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高中職組</w:t>
            </w:r>
          </w:p>
        </w:tc>
      </w:tr>
      <w:tr>
        <w:trPr>
          <w:trHeight w:val="181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學校全銜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eastAsia="標楷體" w:ascii="Times New Roman" w:hAnsi="Times New Roman"/>
                <w:color w:val="000000"/>
              </w:rPr>
            </w:r>
          </w:p>
        </w:tc>
      </w:tr>
      <w:tr>
        <w:trPr>
          <w:trHeight w:val="64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60" w:before="180" w:after="180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參賽主題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eastAsia="標楷體" w:ascii="Times New Roman" w:hAnsi="Times New Roman"/>
                <w:color w:val="000000"/>
              </w:rPr>
            </w:r>
          </w:p>
        </w:tc>
      </w:tr>
      <w:tr>
        <w:trPr>
          <w:trHeight w:val="876" w:hRule="atLeast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before="180" w:after="180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團隊成員</w:t>
            </w:r>
          </w:p>
          <w:p>
            <w:pPr>
              <w:pStyle w:val="Style22"/>
              <w:jc w:val="center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 w:val="20"/>
                <w:szCs w:val="20"/>
              </w:rPr>
              <w:t>（獎狀順序將依編號排列，並請勾選主要聯絡人）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主要</w:t>
            </w: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聯絡人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職稱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聯絡方式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電子信箱</w:t>
            </w:r>
          </w:p>
        </w:tc>
      </w:tr>
      <w:tr>
        <w:trPr>
          <w:trHeight w:val="64" w:hRule="atLeast"/>
        </w:trPr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3497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團隊介紹與</w:t>
            </w:r>
            <w:r>
              <w:rPr>
                <w:rStyle w:val="Style14"/>
                <w:rFonts w:eastAsia="標楷體" w:ascii="Times New Roman" w:hAnsi="Times New Roman"/>
                <w:b/>
                <w:color w:val="000000"/>
                <w:szCs w:val="24"/>
              </w:rPr>
              <w:br/>
            </w: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摘要說明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jc w:val="both"/>
              <w:textAlignment w:val="auto"/>
              <w:rPr/>
            </w:pP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請以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300-500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字簡述說明方案特色與成果重點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</w:p>
        </w:tc>
      </w:tr>
      <w:tr>
        <w:trPr>
          <w:trHeight w:val="876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360" w:before="180" w:after="180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校方核章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jc w:val="both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jc w:val="both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校長：</w:t>
            </w:r>
          </w:p>
        </w:tc>
      </w:tr>
    </w:tbl>
    <w:p>
      <w:pPr>
        <w:pStyle w:val="Style22"/>
        <w:spacing w:lineRule="exact" w:line="280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注意事項：</w:t>
      </w:r>
    </w:p>
    <w:p>
      <w:pPr>
        <w:sectPr>
          <w:footerReference w:type="default" r:id="rId2"/>
          <w:type w:val="nextPage"/>
          <w:pgSz w:w="11906" w:h="16838"/>
          <w:pgMar w:left="1080" w:right="1080" w:header="0" w:top="851" w:footer="850" w:bottom="1440" w:gutter="0"/>
          <w:pgNumType w:fmt="decimal"/>
          <w:formProt w:val="false"/>
          <w:textDirection w:val="lrTb"/>
          <w:docGrid w:type="lines" w:linePitch="600" w:charSpace="4294938623"/>
        </w:sectPr>
        <w:pStyle w:val="Style23"/>
        <w:numPr>
          <w:ilvl w:val="0"/>
          <w:numId w:val="1"/>
        </w:numPr>
        <w:spacing w:lineRule="exact" w:line="280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團隊成員人數</w:t>
      </w:r>
      <w:r>
        <w:rPr>
          <w:rFonts w:eastAsia="標楷體"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color w:val="000000"/>
          <w:sz w:val="26"/>
          <w:szCs w:val="26"/>
        </w:rPr>
        <w:t>最多六名為限</w:t>
      </w:r>
      <w:r>
        <w:rPr>
          <w:rFonts w:eastAsia="標楷體"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 w:eastAsia="標楷體"/>
          <w:color w:val="000000"/>
          <w:sz w:val="26"/>
          <w:szCs w:val="26"/>
        </w:rPr>
        <w:t>。</w:t>
      </w:r>
    </w:p>
    <w:p>
      <w:pPr>
        <w:pStyle w:val="Style22"/>
        <w:spacing w:lineRule="exact" w:line="360" w:before="240" w:after="24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【跨校團隊報名表】附件二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教育部國民及學前教育署辦理「海洋教育創新教學優質團隊」選拔</w:t>
      </w:r>
    </w:p>
    <w:p>
      <w:pPr>
        <w:pStyle w:val="Style22"/>
        <w:spacing w:lineRule="exact" w:line="360" w:before="180" w:after="180"/>
        <w:jc w:val="center"/>
        <w:rPr/>
      </w:pPr>
      <w:r>
        <w:rPr>
          <w:rStyle w:val="Style14"/>
          <w:rFonts w:ascii="Times New Roman" w:hAnsi="Times New Roman" w:eastAsia="標楷體"/>
          <w:b/>
          <w:color w:val="000000"/>
          <w:sz w:val="26"/>
          <w:szCs w:val="26"/>
        </w:rPr>
        <w:t>「跨校教師團隊」報名表</w:t>
      </w:r>
    </w:p>
    <w:tbl>
      <w:tblPr>
        <w:tblW w:w="973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95"/>
        <w:gridCol w:w="8341"/>
      </w:tblGrid>
      <w:tr>
        <w:trPr>
          <w:trHeight w:val="722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參賽組別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360" w:before="180" w:after="1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 xml:space="preserve">國小組          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 xml:space="preserve">國中組          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高中職組</w:t>
            </w:r>
          </w:p>
        </w:tc>
      </w:tr>
      <w:tr>
        <w:trPr>
          <w:trHeight w:val="623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團隊名稱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36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23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參賽主題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36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</w:tbl>
    <w:p>
      <w:pPr>
        <w:pStyle w:val="Style22"/>
        <w:rPr>
          <w:vanish/>
        </w:rPr>
      </w:pPr>
      <w:r>
        <w:rPr>
          <w:vanish/>
        </w:rPr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1"/>
        <w:gridCol w:w="723"/>
        <w:gridCol w:w="568"/>
        <w:gridCol w:w="1417"/>
        <w:gridCol w:w="1463"/>
        <w:gridCol w:w="97"/>
        <w:gridCol w:w="1989"/>
        <w:gridCol w:w="2088"/>
      </w:tblGrid>
      <w:tr>
        <w:trPr>
          <w:trHeight w:val="876" w:hRule="atLeast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before="180" w:after="180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團隊成員</w:t>
            </w:r>
          </w:p>
          <w:p>
            <w:pPr>
              <w:pStyle w:val="Style22"/>
              <w:jc w:val="center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 w:val="20"/>
                <w:szCs w:val="20"/>
              </w:rPr>
              <w:t>（獎狀順序將依編號排列，並請勾選主要聯絡人）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編號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主要</w:t>
            </w: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聯絡人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學校</w:t>
            </w: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職稱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聯絡方式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電子信箱</w:t>
            </w:r>
          </w:p>
        </w:tc>
      </w:tr>
      <w:tr>
        <w:trPr>
          <w:trHeight w:val="64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公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 w:val="2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0"/>
                <w:szCs w:val="24"/>
              </w:rPr>
              <w:t>行動</w:t>
            </w:r>
            <w:r>
              <w:rPr>
                <w:rFonts w:eastAsia="標楷體"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1038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團隊介紹與</w:t>
            </w:r>
            <w:r>
              <w:rPr>
                <w:rStyle w:val="Style14"/>
                <w:rFonts w:eastAsia="標楷體" w:ascii="Times New Roman" w:hAnsi="Times New Roman"/>
                <w:b/>
                <w:color w:val="000000"/>
                <w:szCs w:val="24"/>
              </w:rPr>
              <w:br/>
            </w: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摘要說明</w:t>
            </w:r>
          </w:p>
        </w:tc>
        <w:tc>
          <w:tcPr>
            <w:tcW w:w="8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jc w:val="both"/>
              <w:textAlignment w:val="auto"/>
              <w:rPr/>
            </w:pP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請以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300-500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字簡述說明方案特色與成果重點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</w:p>
        </w:tc>
      </w:tr>
      <w:tr>
        <w:trPr>
          <w:trHeight w:val="1265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 w:cs="Times New Roman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color w:val="000000"/>
                <w:szCs w:val="24"/>
              </w:rPr>
              <w:t>作品是否曾經榮獲比賽獎項</w:t>
            </w:r>
          </w:p>
        </w:tc>
        <w:tc>
          <w:tcPr>
            <w:tcW w:w="8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jc w:val="both"/>
              <w:textAlignment w:val="auto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eastAsia="標楷體"/>
                <w:color w:val="000000"/>
                <w:szCs w:val="24"/>
              </w:rPr>
              <w:t>（請填寫曾獲獎之比賽名稱與獎項，無則免填）</w:t>
            </w:r>
          </w:p>
        </w:tc>
      </w:tr>
      <w:tr>
        <w:trPr>
          <w:trHeight w:val="879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校方核章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校長：</w:t>
            </w:r>
          </w:p>
        </w:tc>
      </w:tr>
      <w:tr>
        <w:trPr>
          <w:trHeight w:val="879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60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(</w:t>
            </w: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跨校</w:t>
            </w: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-</w:t>
            </w:r>
          </w:p>
          <w:p>
            <w:pPr>
              <w:pStyle w:val="Style22"/>
              <w:jc w:val="center"/>
              <w:textAlignment w:val="auto"/>
              <w:rPr>
                <w:rFonts w:ascii="Times New Roman" w:hAnsi="Times New Roman" w:eastAsia="標楷體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b/>
                <w:color w:val="000000"/>
                <w:szCs w:val="24"/>
              </w:rPr>
              <w:t>第二校</w:t>
            </w:r>
            <w:r>
              <w:rPr>
                <w:rFonts w:eastAsia="標楷體" w:ascii="Times New Roman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jc w:val="both"/>
              <w:textAlignment w:val="auto"/>
              <w:rPr/>
            </w:pPr>
            <w:r>
              <w:rPr>
                <w:rStyle w:val="Style14"/>
                <w:rFonts w:ascii="Times New Roman" w:hAnsi="Times New Roman" w:eastAsia="標楷體"/>
                <w:b/>
                <w:color w:val="000000"/>
                <w:szCs w:val="24"/>
              </w:rPr>
              <w:t>校長：</w:t>
            </w:r>
          </w:p>
        </w:tc>
      </w:tr>
    </w:tbl>
    <w:p>
      <w:pPr>
        <w:pStyle w:val="Style22"/>
        <w:spacing w:lineRule="exact" w:line="280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注意事項：</w:t>
      </w:r>
    </w:p>
    <w:p>
      <w:pPr>
        <w:pStyle w:val="Style23"/>
        <w:numPr>
          <w:ilvl w:val="0"/>
          <w:numId w:val="2"/>
        </w:numPr>
        <w:spacing w:lineRule="exact" w:line="280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跨校團隊一律採自行報名（團隊由</w:t>
      </w:r>
      <w:r>
        <w:rPr>
          <w:rFonts w:eastAsia="標楷體"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 w:eastAsia="標楷體"/>
          <w:color w:val="000000"/>
          <w:sz w:val="26"/>
          <w:szCs w:val="26"/>
        </w:rPr>
        <w:t>校以上組成，團隊可自行命名）。</w:t>
      </w:r>
    </w:p>
    <w:p>
      <w:pPr>
        <w:sectPr>
          <w:footerReference w:type="default" r:id="rId3"/>
          <w:type w:val="nextPage"/>
          <w:pgSz w:w="11906" w:h="16838"/>
          <w:pgMar w:left="1080" w:right="1080" w:header="0" w:top="1440" w:footer="1440" w:bottom="1928" w:gutter="0"/>
          <w:pgNumType w:fmt="decimal"/>
          <w:formProt w:val="false"/>
          <w:textDirection w:val="lrTb"/>
          <w:docGrid w:type="lines" w:linePitch="600" w:charSpace="4294938623"/>
        </w:sectPr>
        <w:pStyle w:val="Style23"/>
        <w:numPr>
          <w:ilvl w:val="0"/>
          <w:numId w:val="2"/>
        </w:numPr>
        <w:spacing w:lineRule="exact" w:line="280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團隊成員人數</w:t>
      </w:r>
      <w:r>
        <w:rPr>
          <w:rFonts w:eastAsia="標楷體"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color w:val="000000"/>
          <w:sz w:val="26"/>
          <w:szCs w:val="26"/>
        </w:rPr>
        <w:t>最多六名為限</w:t>
      </w:r>
      <w:r>
        <w:rPr>
          <w:rFonts w:eastAsia="標楷體"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 w:eastAsia="標楷體"/>
          <w:color w:val="000000"/>
          <w:sz w:val="26"/>
          <w:szCs w:val="26"/>
        </w:rPr>
        <w:t>。</w:t>
      </w:r>
    </w:p>
    <w:p>
      <w:pPr>
        <w:pStyle w:val="Style22"/>
        <w:widowControl/>
        <w:suppressAutoHyphens w:val="false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附件三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教育部國民及學前教育署辦理「海洋教育創新教學優質團隊」選拔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方案內文說明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eastAsia="標楷體" w:ascii="Times New Roman" w:hAnsi="Times New Roman"/>
          <w:b/>
          <w:color w:val="000000"/>
          <w:sz w:val="28"/>
          <w:szCs w:val="28"/>
        </w:rPr>
      </w:r>
    </w:p>
    <w:p>
      <w:pPr>
        <w:pStyle w:val="Style23"/>
        <w:numPr>
          <w:ilvl w:val="0"/>
          <w:numId w:val="3"/>
        </w:numPr>
        <w:spacing w:lineRule="exact" w:line="360" w:before="240" w:after="240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學校</w:t>
      </w:r>
      <w:r>
        <w:rPr>
          <w:rFonts w:eastAsia="標楷體" w:ascii="Times New Roman" w:hAnsi="Times New Roman"/>
          <w:b/>
          <w:color w:val="000000"/>
          <w:sz w:val="26"/>
          <w:szCs w:val="26"/>
        </w:rPr>
        <w:t>/</w:t>
      </w:r>
      <w:r>
        <w:rPr>
          <w:rFonts w:ascii="Times New Roman" w:hAnsi="Times New Roman" w:eastAsia="標楷體"/>
          <w:b/>
          <w:color w:val="000000"/>
          <w:sz w:val="26"/>
          <w:szCs w:val="26"/>
        </w:rPr>
        <w:t>團隊基本資料</w:t>
      </w:r>
      <w:r>
        <w:rPr>
          <w:rFonts w:eastAsia="標楷體" w:ascii="Times New Roman" w:hAnsi="Times New Roman"/>
          <w:b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b/>
          <w:color w:val="000000"/>
          <w:sz w:val="26"/>
          <w:szCs w:val="26"/>
        </w:rPr>
        <w:t>請依實際狀況逐項列舉說明，並配合照片佐證</w:t>
      </w:r>
      <w:r>
        <w:rPr>
          <w:rFonts w:eastAsia="標楷體" w:ascii="Times New Roman" w:hAnsi="Times New Roman"/>
          <w:b/>
          <w:color w:val="000000"/>
          <w:sz w:val="26"/>
          <w:szCs w:val="26"/>
        </w:rPr>
        <w:t>)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一、簡述學校歷史或教學團隊之成員介紹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二、說明學校或團隊之課程教學與海洋教育推動的契機與關係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eastAsia="標楷體" w:ascii="Times New Roman" w:hAnsi="Times New Roman"/>
          <w:color w:val="000000"/>
          <w:sz w:val="26"/>
          <w:szCs w:val="26"/>
        </w:rPr>
      </w:r>
    </w:p>
    <w:p>
      <w:pPr>
        <w:pStyle w:val="Style23"/>
        <w:numPr>
          <w:ilvl w:val="0"/>
          <w:numId w:val="3"/>
        </w:numPr>
        <w:spacing w:lineRule="exact" w:line="360" w:before="240" w:after="240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海洋教育創新教學說明</w:t>
      </w:r>
      <w:r>
        <w:rPr>
          <w:rFonts w:eastAsia="標楷體" w:ascii="Times New Roman" w:hAnsi="Times New Roman"/>
          <w:b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b/>
          <w:color w:val="000000"/>
          <w:sz w:val="26"/>
          <w:szCs w:val="26"/>
        </w:rPr>
        <w:t>請依實際狀況逐項列舉說明，並配合照片佐證</w:t>
      </w:r>
      <w:r>
        <w:rPr>
          <w:rFonts w:eastAsia="標楷體" w:ascii="Times New Roman" w:hAnsi="Times New Roman"/>
          <w:b/>
          <w:color w:val="000000"/>
          <w:sz w:val="26"/>
          <w:szCs w:val="26"/>
        </w:rPr>
        <w:t>)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一、團隊運作模式與歷程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二、教學理念與創新教學模式介紹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三、教學活動設計與歷程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四、與校內外海洋資源整合之情形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五、學生素養學習成效評估</w:t>
      </w:r>
    </w:p>
    <w:p>
      <w:pPr>
        <w:pStyle w:val="Style22"/>
        <w:spacing w:lineRule="exact" w:line="360" w:before="50" w:after="50"/>
        <w:ind w:firstLine="426"/>
        <w:jc w:val="both"/>
        <w:rPr/>
      </w:pPr>
      <w:r>
        <w:rPr>
          <w:rStyle w:val="Style14"/>
          <w:rFonts w:ascii="Times New Roman" w:hAnsi="Times New Roman" w:eastAsia="標楷體"/>
          <w:b/>
          <w:color w:val="000000"/>
          <w:sz w:val="26"/>
          <w:szCs w:val="26"/>
        </w:rPr>
        <w:t>備註</w:t>
      </w:r>
      <w:r>
        <w:rPr>
          <w:rStyle w:val="Style14"/>
          <w:rFonts w:ascii="Times New Roman" w:hAnsi="Times New Roman" w:eastAsia="標楷體"/>
          <w:color w:val="000000"/>
          <w:sz w:val="26"/>
          <w:szCs w:val="26"/>
        </w:rPr>
        <w:t xml:space="preserve">：倘參賽作品先前曾獲本選拔優等以上獎項，請說明本次作品與前次作品之 </w:t>
      </w:r>
    </w:p>
    <w:p>
      <w:pPr>
        <w:pStyle w:val="Style22"/>
        <w:spacing w:lineRule="exact" w:line="360" w:before="50" w:after="50"/>
        <w:ind w:firstLine="426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 w:eastAsia="標楷體"/>
          <w:color w:val="000000"/>
          <w:sz w:val="26"/>
          <w:szCs w:val="26"/>
        </w:rPr>
        <w:t>差異。</w:t>
      </w:r>
    </w:p>
    <w:p>
      <w:pPr>
        <w:pStyle w:val="Style23"/>
        <w:numPr>
          <w:ilvl w:val="0"/>
          <w:numId w:val="3"/>
        </w:numPr>
        <w:spacing w:lineRule="exact" w:line="360" w:before="180" w:after="180"/>
        <w:rPr/>
      </w:pPr>
      <w:r>
        <w:rPr>
          <w:rStyle w:val="Style14"/>
          <w:rFonts w:ascii="Times New Roman" w:hAnsi="Times New Roman" w:eastAsia="標楷體"/>
          <w:b/>
          <w:color w:val="000000"/>
          <w:sz w:val="26"/>
          <w:szCs w:val="26"/>
        </w:rPr>
        <w:t>整體綜合效益與反思</w:t>
      </w:r>
      <w:r>
        <w:br w:type="page"/>
      </w:r>
    </w:p>
    <w:p>
      <w:pPr>
        <w:pStyle w:val="Style22"/>
        <w:widowControl/>
        <w:suppressAutoHyphens w:val="false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eastAsia="標楷體"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exact" w:line="360" w:before="180" w:after="18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附件四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教育部國民及學前教育署辦理「海洋教育創新教學優質團隊」選拔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切結書（各團隊各填寫一份）</w:t>
      </w:r>
    </w:p>
    <w:p>
      <w:pPr>
        <w:pStyle w:val="Style22"/>
        <w:spacing w:lineRule="exact" w:line="360" w:before="180" w:after="180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eastAsia="標楷體" w:ascii="Times New Roman" w:hAnsi="Times New Roman"/>
          <w:b/>
          <w:color w:val="000000"/>
          <w:sz w:val="28"/>
          <w:szCs w:val="28"/>
        </w:rPr>
      </w:r>
    </w:p>
    <w:p>
      <w:pPr>
        <w:pStyle w:val="Style22"/>
        <w:spacing w:lineRule="auto" w:line="360" w:before="180" w:after="180"/>
        <w:jc w:val="both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　　本校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團隊參與教育部</w:t>
      </w:r>
      <w:bookmarkStart w:id="0" w:name="_Hlk36017805"/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國民及學前教育署</w:t>
      </w:r>
      <w:bookmarkEnd w:id="0"/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辦理「海洋教育創新教學優質團隊」選拔活動，主題名稱為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，係為本校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團隊所創作，未違反智慧財產權法之相關規定，如有抄襲、仿冒等妨害他人之著作權者或其餘不實情形，得由主辦單位取消得獎資格，並收回已核發之行政獎勵、獎狀等，並自負法律責任，本校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團隊無任何異議。</w:t>
      </w:r>
    </w:p>
    <w:p>
      <w:pPr>
        <w:pStyle w:val="Style22"/>
        <w:spacing w:lineRule="auto" w:line="360" w:before="180" w:after="180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此致</w:t>
      </w:r>
    </w:p>
    <w:p>
      <w:pPr>
        <w:pStyle w:val="Style22"/>
        <w:spacing w:lineRule="auto" w:line="360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教育部國民及學前教育署</w:t>
      </w:r>
      <w:r>
        <w:rPr>
          <w:rFonts w:eastAsia="標楷體"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 w:eastAsia="標楷體"/>
          <w:color w:val="000000"/>
          <w:sz w:val="28"/>
          <w:szCs w:val="28"/>
        </w:rPr>
        <w:t>國立臺灣海洋大學</w:t>
      </w:r>
    </w:p>
    <w:p>
      <w:pPr>
        <w:pStyle w:val="Style22"/>
        <w:spacing w:lineRule="auto" w:line="360" w:before="180" w:after="18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5202555</wp:posOffset>
                </wp:positionH>
                <wp:positionV relativeFrom="page">
                  <wp:posOffset>7138035</wp:posOffset>
                </wp:positionV>
                <wp:extent cx="1633855" cy="1746250"/>
                <wp:effectExtent l="0" t="0" r="0" b="0"/>
                <wp:wrapNone/>
                <wp:docPr id="1" name="矩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20" cy="1745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4" stroked="t" style="position:absolute;margin-left:409.65pt;margin-top:562.05pt;width:128.55pt;height:137.4pt;mso-position-horizontal-relative:page;mso-position-vertical-relative:pag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標楷體" w:hAnsi="標楷體" w:eastAsia="標楷體"/>
                          <w:color w:val="000000"/>
                        </w:rPr>
                        <w:t>(請蓋校印)</w:t>
                      </w:r>
                    </w:p>
                  </w:txbxContent>
                </v:textbox>
                <w10:wrap type="square"/>
                <v:fill o:detectmouseclick="t" on="false"/>
                <v:stroke color="#41719c" weight="12600" joinstyle="miter" endcap="flat"/>
              </v:shape>
            </w:pict>
          </mc:Fallback>
        </mc:AlternateConten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br/>
        <w:br/>
      </w:r>
    </w:p>
    <w:p>
      <w:pPr>
        <w:pStyle w:val="Style22"/>
        <w:spacing w:lineRule="auto" w:line="360" w:before="180" w:after="180"/>
        <w:jc w:val="both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學校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團隊全銜：</w:t>
      </w:r>
    </w:p>
    <w:p>
      <w:pPr>
        <w:pStyle w:val="Style22"/>
        <w:spacing w:lineRule="auto" w:line="360" w:before="180" w:after="180"/>
        <w:jc w:val="both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學校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團隊代表人：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 xml:space="preserve">                       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(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>學校校長簽名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>蓋章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)</w:t>
      </w:r>
    </w:p>
    <w:p>
      <w:pPr>
        <w:pStyle w:val="Style22"/>
        <w:spacing w:lineRule="auto" w:line="360" w:before="180" w:after="18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eastAsia="標楷體"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auto" w:line="360" w:before="180" w:after="180"/>
        <w:jc w:val="left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ascii="Times New Roman" w:hAnsi="Times New Roman" w:eastAsia="標楷體"/>
          <w:b/>
          <w:color w:val="000000"/>
          <w:sz w:val="28"/>
          <w:szCs w:val="28"/>
        </w:rPr>
        <w:t>中   華   民   國 　　　年　　　月　　　日</w:t>
      </w:r>
      <w:r>
        <w:br w:type="page"/>
      </w:r>
    </w:p>
    <w:p>
      <w:pPr>
        <w:pStyle w:val="Style22"/>
        <w:widowControl/>
        <w:suppressAutoHyphens w:val="false"/>
        <w:rPr>
          <w:rFonts w:ascii="Times New Roman" w:hAnsi="Times New Roman" w:eastAsia="標楷體"/>
          <w:color w:val="000000"/>
          <w:szCs w:val="24"/>
        </w:rPr>
      </w:pPr>
      <w:r>
        <w:rPr>
          <w:rFonts w:eastAsia="標楷體" w:ascii="Times New Roman" w:hAnsi="Times New Roman"/>
          <w:color w:val="000000"/>
          <w:szCs w:val="24"/>
        </w:rPr>
      </w:r>
    </w:p>
    <w:p>
      <w:pPr>
        <w:pStyle w:val="Style22"/>
        <w:spacing w:lineRule="exact" w:line="360" w:before="180" w:after="18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附件五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教育部國民及學前教育署辦理「海洋教育創新教學優質團隊」選拔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授權書（各團隊各填寫一份）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eastAsia="標楷體" w:ascii="Times New Roman" w:hAnsi="Times New Roman"/>
          <w:b/>
          <w:color w:val="000000"/>
          <w:sz w:val="28"/>
          <w:szCs w:val="28"/>
        </w:rPr>
      </w:r>
    </w:p>
    <w:p>
      <w:pPr>
        <w:pStyle w:val="Style22"/>
        <w:spacing w:lineRule="exact" w:line="360" w:before="180" w:after="180"/>
        <w:jc w:val="both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本校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 xml:space="preserve">                          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(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>以下簡稱甲方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)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茲同意無償授權教育部國民及學前教育署及國立臺灣海洋大學（以下簡稱乙方）使用甲方報名參加「海洋教育創新教學優質團隊選拔活動」之作品，主題名稱為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 xml:space="preserve">                               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。</w:t>
      </w:r>
    </w:p>
    <w:p>
      <w:pPr>
        <w:pStyle w:val="Style22"/>
        <w:spacing w:lineRule="exact" w:line="360" w:before="50" w:after="50"/>
        <w:ind w:firstLine="496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甲方同意並擔保以下條款：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甲方授權之作品內容皆為自行創作。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甲方擁有權限簽署並履行本同意書，且已取得簽署本同意書必要之第三者同意與授權。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甲方作品無償授權乙方於非營利目的下，得出版、典藏、推廣、借閱、公布、發行、重製、複製、公開展示、上網與宣傳之使用。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授權之作品無侵害任何第三者之著作權、專利權、商標權、商業機密或其他智慧財產權之情形。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甲方不得運用同一作品參加其他比賽，亦不得運用前已獲獎之作品參加本選拔活動。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>
      <w:pPr>
        <w:pStyle w:val="Style22"/>
        <w:numPr>
          <w:ilvl w:val="0"/>
          <w:numId w:val="4"/>
        </w:numPr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甲方得獎作品無償授權乙方不限時間、方式、次數及地域利用（包括公開傳輸），其著作人格權並受著作權法保護。</w:t>
      </w:r>
    </w:p>
    <w:p>
      <w:pPr>
        <w:pStyle w:val="Style22"/>
        <w:spacing w:lineRule="exact" w:line="360" w:before="50" w:after="50"/>
        <w:ind w:left="785" w:hanging="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eastAsia="標楷體"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exact" w:line="360" w:before="50" w:after="50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此致</w:t>
      </w:r>
    </w:p>
    <w:p>
      <w:pPr>
        <w:pStyle w:val="Style22"/>
        <w:spacing w:lineRule="exact" w:line="360" w:before="50" w:after="5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4261485</wp:posOffset>
                </wp:positionH>
                <wp:positionV relativeFrom="margin">
                  <wp:posOffset>6747510</wp:posOffset>
                </wp:positionV>
                <wp:extent cx="1633855" cy="1746250"/>
                <wp:effectExtent l="0" t="0" r="0" b="0"/>
                <wp:wrapNone/>
                <wp:docPr id="2" name="矩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20" cy="1745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5" stroked="t" style="position:absolute;margin-left:335.55pt;margin-top:531.3pt;width:128.55pt;height:137.4pt;mso-position-horizontal-relative:margin;mso-position-vertical-relative:margin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標楷體" w:hAnsi="標楷體" w:eastAsia="標楷體"/>
                          <w:color w:val="000000"/>
                        </w:rPr>
                        <w:t>(請蓋校印)</w:t>
                      </w:r>
                    </w:p>
                  </w:txbxContent>
                </v:textbox>
                <w10:wrap type="square"/>
                <v:fill o:detectmouseclick="t" on="false"/>
                <v:stroke color="#41719c" weight="12600" joinstyle="miter" endcap="flat"/>
              </v:shape>
            </w:pict>
          </mc:Fallback>
        </mc:AlternateConten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教育部國民及學前教育署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br/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國立臺灣海洋大學</w:t>
      </w:r>
    </w:p>
    <w:p>
      <w:pPr>
        <w:pStyle w:val="Style22"/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eastAsia="標楷體"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exact" w:line="360" w:before="50" w:after="50"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eastAsia="標楷體"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exact" w:line="360" w:before="180" w:after="180"/>
        <w:jc w:val="both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學校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團隊全銜：</w:t>
      </w:r>
    </w:p>
    <w:p>
      <w:pPr>
        <w:pStyle w:val="Style22"/>
        <w:spacing w:lineRule="exact" w:line="360" w:before="180" w:after="180"/>
        <w:jc w:val="both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學校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團隊代表人：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 xml:space="preserve">                       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(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>學校校長簽名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  <w:u w:val="single"/>
        </w:rPr>
        <w:t>蓋章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  <w:u w:val="single"/>
        </w:rPr>
        <w:t>)</w:t>
      </w:r>
    </w:p>
    <w:p>
      <w:pPr>
        <w:pStyle w:val="Style22"/>
        <w:spacing w:lineRule="exact" w:line="360" w:before="180" w:after="180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eastAsia="標楷體" w:ascii="Times New Roman" w:hAnsi="Times New Roman"/>
          <w:b/>
          <w:color w:val="000000"/>
          <w:sz w:val="28"/>
          <w:szCs w:val="28"/>
        </w:rPr>
      </w:r>
    </w:p>
    <w:p>
      <w:pPr>
        <w:sectPr>
          <w:footerReference w:type="default" r:id="rId4"/>
          <w:type w:val="nextPage"/>
          <w:pgSz w:w="11906" w:h="16838"/>
          <w:pgMar w:left="1080" w:right="1080" w:header="0" w:top="1440" w:footer="1440" w:bottom="1928" w:gutter="0"/>
          <w:pgNumType w:fmt="decimal"/>
          <w:formProt w:val="false"/>
          <w:textDirection w:val="lrTb"/>
          <w:docGrid w:type="lines" w:linePitch="600" w:charSpace="4294938623"/>
        </w:sectPr>
        <w:pStyle w:val="Style22"/>
        <w:spacing w:lineRule="exact" w:line="360" w:before="180" w:after="180"/>
        <w:jc w:val="left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ascii="Times New Roman" w:hAnsi="Times New Roman" w:eastAsia="標楷體"/>
          <w:b/>
          <w:color w:val="000000"/>
          <w:sz w:val="28"/>
          <w:szCs w:val="28"/>
        </w:rPr>
        <w:t>中  華  民  國　　年　　　月　　　日</w:t>
      </w:r>
    </w:p>
    <w:p>
      <w:pPr>
        <w:pStyle w:val="Style22"/>
        <w:spacing w:lineRule="exact" w:line="360" w:before="180" w:after="18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【縣市推薦報名】附件六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教育部國民及學前教育署辦理「海洋教育創新教學優質團隊」選拔</w:t>
      </w:r>
    </w:p>
    <w:p>
      <w:pPr>
        <w:pStyle w:val="Style22"/>
        <w:spacing w:lineRule="exact" w:line="360" w:before="180" w:after="180"/>
        <w:jc w:val="center"/>
        <w:rPr>
          <w:rFonts w:ascii="Times New Roman" w:hAnsi="Times New Roman" w:eastAsia="標楷體"/>
          <w:b/>
          <w:b/>
          <w:color w:val="000000"/>
          <w:sz w:val="26"/>
          <w:szCs w:val="26"/>
        </w:rPr>
      </w:pPr>
      <w:r>
        <w:rPr>
          <w:rFonts w:ascii="Times New Roman" w:hAnsi="Times New Roman" w:eastAsia="標楷體"/>
          <w:b/>
          <w:color w:val="000000"/>
          <w:sz w:val="26"/>
          <w:szCs w:val="26"/>
        </w:rPr>
        <w:t>縣市推薦報名表</w:t>
      </w:r>
    </w:p>
    <w:p>
      <w:pPr>
        <w:pStyle w:val="Style22"/>
        <w:spacing w:lineRule="exact" w:line="360" w:before="180" w:after="180"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ascii="Times New Roman" w:hAnsi="Times New Roman" w:eastAsia="標楷體"/>
          <w:b/>
          <w:color w:val="000000"/>
          <w:sz w:val="28"/>
          <w:szCs w:val="28"/>
        </w:rPr>
        <w:t>縣市：</w:t>
      </w:r>
      <w:r>
        <w:rPr>
          <w:rFonts w:eastAsia="標楷體" w:ascii="Times New Roman" w:hAnsi="Times New Roman"/>
          <w:b/>
          <w:color w:val="000000"/>
          <w:sz w:val="28"/>
          <w:szCs w:val="28"/>
        </w:rPr>
        <w:t xml:space="preserve">__________________ </w:t>
      </w:r>
    </w:p>
    <w:tbl>
      <w:tblPr>
        <w:tblW w:w="9752" w:type="dxa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2"/>
        <w:gridCol w:w="1331"/>
        <w:gridCol w:w="1474"/>
        <w:gridCol w:w="2835"/>
        <w:gridCol w:w="1843"/>
        <w:gridCol w:w="1417"/>
      </w:tblGrid>
      <w:tr>
        <w:trPr>
          <w:trHeight w:val="269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團隊編號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組別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學校全銜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參賽主題名稱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團隊連絡人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連絡電話</w:t>
            </w:r>
          </w:p>
        </w:tc>
      </w:tr>
      <w:tr>
        <w:trPr>
          <w:trHeight w:val="32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國小組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中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國中組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中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中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中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中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高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高中職組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高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高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高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高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3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業務辦理單位聯絡資料</w:t>
            </w:r>
          </w:p>
        </w:tc>
      </w:tr>
      <w:tr>
        <w:trPr>
          <w:trHeight w:val="1436" w:hRule="atLeast"/>
        </w:trPr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80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承辦人：</w:t>
            </w:r>
            <w:r>
              <w:rPr>
                <w:rStyle w:val="Style14"/>
                <w:rFonts w:ascii="Times New Roman" w:hAnsi="Times New Roman"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14"/>
                <w:rFonts w:eastAsia="標楷體"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 w:val="20"/>
                <w:szCs w:val="20"/>
              </w:rPr>
              <w:t>簽章處</w:t>
            </w:r>
            <w:r>
              <w:rPr>
                <w:rStyle w:val="Style14"/>
                <w:rFonts w:eastAsia="標楷體"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br/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連絡電話：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br/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信箱：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widowControl/>
              <w:spacing w:lineRule="exact" w:line="480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br/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單位主管核章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科長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))</w:t>
            </w:r>
          </w:p>
          <w:p>
            <w:pPr>
              <w:pStyle w:val="Style22"/>
              <w:spacing w:lineRule="exact" w:line="4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</w:tbl>
    <w:p>
      <w:pPr>
        <w:pStyle w:val="Style22"/>
        <w:spacing w:lineRule="exact" w:line="280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注意事項</w:t>
      </w:r>
    </w:p>
    <w:p>
      <w:pPr>
        <w:pStyle w:val="Style23"/>
        <w:numPr>
          <w:ilvl w:val="0"/>
          <w:numId w:val="5"/>
        </w:numPr>
        <w:spacing w:lineRule="exact" w:line="280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各直轄市、縣</w:t>
      </w:r>
      <w:r>
        <w:rPr>
          <w:rFonts w:eastAsia="標楷體"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color w:val="000000"/>
          <w:sz w:val="26"/>
          <w:szCs w:val="26"/>
        </w:rPr>
        <w:t>市</w:t>
      </w:r>
      <w:r>
        <w:rPr>
          <w:rFonts w:eastAsia="標楷體"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 w:eastAsia="標楷體"/>
          <w:color w:val="000000"/>
          <w:sz w:val="26"/>
          <w:szCs w:val="26"/>
        </w:rPr>
        <w:t>政府教育局</w:t>
      </w:r>
      <w:r>
        <w:rPr>
          <w:rFonts w:eastAsia="標楷體"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color w:val="000000"/>
          <w:sz w:val="26"/>
          <w:szCs w:val="26"/>
        </w:rPr>
        <w:t>處</w:t>
      </w:r>
      <w:r>
        <w:rPr>
          <w:rFonts w:eastAsia="標楷體"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 w:eastAsia="標楷體"/>
          <w:color w:val="000000"/>
          <w:sz w:val="26"/>
          <w:szCs w:val="26"/>
        </w:rPr>
        <w:t>推薦：依國小組、國中組、高中職組分別每組推薦</w:t>
      </w:r>
      <w:r>
        <w:rPr>
          <w:rFonts w:eastAsia="標楷體"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 w:eastAsia="標楷體"/>
          <w:color w:val="000000"/>
          <w:sz w:val="26"/>
          <w:szCs w:val="26"/>
        </w:rPr>
        <w:t>至</w:t>
      </w:r>
      <w:r>
        <w:rPr>
          <w:rFonts w:eastAsia="標楷體" w:ascii="Times New Roman" w:hAnsi="Times New Roman"/>
          <w:color w:val="000000"/>
          <w:sz w:val="26"/>
          <w:szCs w:val="26"/>
        </w:rPr>
        <w:t>10</w:t>
      </w:r>
      <w:r>
        <w:rPr>
          <w:rFonts w:ascii="Times New Roman" w:hAnsi="Times New Roman" w:eastAsia="標楷體"/>
          <w:color w:val="000000"/>
          <w:sz w:val="26"/>
          <w:szCs w:val="26"/>
        </w:rPr>
        <w:t>個團隊（不得推薦跨校團隊）。</w:t>
      </w:r>
    </w:p>
    <w:p>
      <w:pPr>
        <w:pStyle w:val="Style23"/>
        <w:widowControl/>
        <w:numPr>
          <w:ilvl w:val="0"/>
          <w:numId w:val="5"/>
        </w:numPr>
        <w:spacing w:lineRule="exact" w:line="280"/>
        <w:jc w:val="both"/>
        <w:rPr>
          <w:rFonts w:ascii="Times New Roman" w:hAnsi="Times New Roman" w:eastAsia="標楷體"/>
          <w:color w:val="000000"/>
          <w:sz w:val="26"/>
          <w:szCs w:val="26"/>
        </w:rPr>
      </w:pPr>
      <w:r>
        <w:rPr>
          <w:rFonts w:ascii="Times New Roman" w:hAnsi="Times New Roman" w:eastAsia="標楷體"/>
          <w:color w:val="000000"/>
          <w:sz w:val="26"/>
          <w:szCs w:val="26"/>
        </w:rPr>
        <w:t>本附件僅供縣市教育局</w:t>
      </w:r>
      <w:r>
        <w:rPr>
          <w:rFonts w:eastAsia="標楷體"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 w:eastAsia="標楷體"/>
          <w:color w:val="000000"/>
          <w:sz w:val="26"/>
          <w:szCs w:val="26"/>
        </w:rPr>
        <w:t>處</w:t>
      </w:r>
      <w:r>
        <w:rPr>
          <w:rFonts w:eastAsia="標楷體"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 w:eastAsia="標楷體"/>
          <w:color w:val="000000"/>
          <w:sz w:val="26"/>
          <w:szCs w:val="26"/>
        </w:rPr>
        <w:t>彙整報名使用，如需增加請自行增加欄位。</w:t>
      </w:r>
    </w:p>
    <w:p>
      <w:pPr>
        <w:pStyle w:val="Style22"/>
        <w:spacing w:lineRule="exact" w:line="360" w:before="180" w:after="18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附件七　檢核表與寄件封面</w:t>
      </w:r>
    </w:p>
    <w:p>
      <w:pPr>
        <w:pStyle w:val="Style22"/>
        <w:widowControl/>
        <w:jc w:val="both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eastAsia="標楷體"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auto" w:line="276"/>
        <w:jc w:val="both"/>
        <w:rPr/>
      </w:pPr>
      <w:r>
        <w:rPr>
          <w:rStyle w:val="Style14"/>
          <w:rFonts w:eastAsia="標楷體" w:ascii="Times New Roman" w:hAnsi="Times New Roman"/>
          <w:b/>
          <w:color w:val="000000"/>
          <w:sz w:val="56"/>
          <w:szCs w:val="56"/>
        </w:rPr>
        <w:t xml:space="preserve">20224 </w:t>
        <w:br/>
      </w:r>
      <w:r>
        <w:rPr>
          <w:rStyle w:val="Style14"/>
          <w:rFonts w:ascii="Times New Roman" w:hAnsi="Times New Roman" w:eastAsia="標楷體"/>
          <w:b/>
          <w:color w:val="000000"/>
          <w:sz w:val="56"/>
          <w:szCs w:val="56"/>
        </w:rPr>
        <w:t>基隆市中正區北寧路</w:t>
      </w:r>
      <w:r>
        <w:rPr>
          <w:rStyle w:val="Style14"/>
          <w:rFonts w:eastAsia="標楷體" w:ascii="Times New Roman" w:hAnsi="Times New Roman"/>
          <w:b/>
          <w:color w:val="000000"/>
          <w:sz w:val="56"/>
          <w:szCs w:val="56"/>
        </w:rPr>
        <w:t>2</w:t>
      </w:r>
      <w:r>
        <w:rPr>
          <w:rStyle w:val="Style14"/>
          <w:rFonts w:ascii="Times New Roman" w:hAnsi="Times New Roman" w:eastAsia="標楷體"/>
          <w:b/>
          <w:color w:val="000000"/>
          <w:sz w:val="56"/>
          <w:szCs w:val="56"/>
        </w:rPr>
        <w:t>號</w:t>
      </w:r>
      <w:r>
        <w:rPr>
          <w:rStyle w:val="Style14"/>
          <w:rFonts w:ascii="Times New Roman" w:hAnsi="Times New Roman" w:eastAsia="標楷體"/>
          <w:b/>
          <w:color w:val="000000"/>
          <w:sz w:val="48"/>
          <w:szCs w:val="48"/>
        </w:rPr>
        <w:t>（綜合三館</w:t>
      </w:r>
      <w:r>
        <w:rPr>
          <w:rStyle w:val="Style14"/>
          <w:rFonts w:eastAsia="標楷體" w:ascii="Times New Roman" w:hAnsi="Times New Roman"/>
          <w:b/>
          <w:color w:val="000000"/>
          <w:sz w:val="48"/>
          <w:szCs w:val="48"/>
        </w:rPr>
        <w:t>3</w:t>
      </w:r>
      <w:r>
        <w:rPr>
          <w:rStyle w:val="Style14"/>
          <w:rFonts w:ascii="Times New Roman" w:hAnsi="Times New Roman" w:eastAsia="標楷體"/>
          <w:b/>
          <w:color w:val="000000"/>
          <w:sz w:val="48"/>
          <w:szCs w:val="48"/>
        </w:rPr>
        <w:t>樓）</w:t>
      </w:r>
    </w:p>
    <w:p>
      <w:pPr>
        <w:pStyle w:val="Style22"/>
        <w:spacing w:lineRule="auto" w:line="276"/>
        <w:jc w:val="center"/>
        <w:rPr>
          <w:rFonts w:ascii="Times New Roman" w:hAnsi="Times New Roman" w:eastAsia="標楷體"/>
          <w:b/>
          <w:b/>
          <w:color w:val="000000"/>
          <w:sz w:val="48"/>
          <w:szCs w:val="48"/>
        </w:rPr>
      </w:pPr>
      <w:r>
        <w:rPr>
          <w:rFonts w:ascii="Times New Roman" w:hAnsi="Times New Roman" w:eastAsia="標楷體"/>
          <w:b/>
          <w:color w:val="000000"/>
          <w:sz w:val="48"/>
          <w:szCs w:val="48"/>
        </w:rPr>
        <w:t>國立臺灣海洋大學臺灣海洋教育中心收</w:t>
      </w:r>
      <w:r>
        <w:rPr>
          <w:rFonts w:eastAsia="標楷體" w:ascii="Times New Roman" w:hAnsi="Times New Roman"/>
          <w:b/>
          <w:color w:val="000000"/>
          <w:sz w:val="48"/>
          <w:szCs w:val="48"/>
        </w:rPr>
        <w:br/>
      </w:r>
    </w:p>
    <w:p>
      <w:pPr>
        <w:pStyle w:val="Style22"/>
        <w:spacing w:lineRule="exact" w:line="360" w:before="180" w:after="180"/>
        <w:jc w:val="center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教育部國民及學前教育署辦理「海洋教育創新教學優質團隊」選拔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br/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報名檢核表</w:t>
      </w:r>
    </w:p>
    <w:p>
      <w:pPr>
        <w:pStyle w:val="Style22"/>
        <w:spacing w:lineRule="exact" w:line="360" w:before="180" w:after="180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縣市名稱：＿＿＿＿＿＿＿＿＿＿＿＿，共推薦＿＿組‧</w:t>
      </w:r>
    </w:p>
    <w:p>
      <w:pPr>
        <w:pStyle w:val="Style22"/>
        <w:spacing w:lineRule="exact" w:line="360" w:before="180" w:after="180"/>
        <w:rPr/>
      </w:pP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學校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/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跨校團隊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(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全銜</w:t>
      </w:r>
      <w:r>
        <w:rPr>
          <w:rStyle w:val="Style14"/>
          <w:rFonts w:eastAsia="標楷體" w:ascii="Times New Roman" w:hAnsi="Times New Roman"/>
          <w:color w:val="000000"/>
          <w:sz w:val="28"/>
          <w:szCs w:val="28"/>
        </w:rPr>
        <w:t>)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：＿＿＿＿＿＿＿＿＿＿＿＿＿＿＿＿＿＿＿＿＿＿＿</w:t>
      </w:r>
    </w:p>
    <w:tbl>
      <w:tblPr>
        <w:tblW w:w="5000" w:type="pct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37"/>
        <w:gridCol w:w="3478"/>
        <w:gridCol w:w="1243"/>
        <w:gridCol w:w="2809"/>
        <w:gridCol w:w="1379"/>
      </w:tblGrid>
      <w:tr>
        <w:trPr>
          <w:trHeight w:val="778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次序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繳交資料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份數</w:t>
            </w:r>
          </w:p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推薦單位自行檢核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br/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 xml:space="preserve">資料是否齊全 </w:t>
            </w:r>
            <w:r>
              <w:rPr>
                <w:rStyle w:val="Style14"/>
                <w:rFonts w:eastAsia="標楷體"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 w:val="20"/>
                <w:szCs w:val="20"/>
              </w:rPr>
              <w:t>請打</w:t>
            </w:r>
            <w:r>
              <w:rPr>
                <w:rStyle w:val="Style14"/>
                <w:rFonts w:eastAsia="標楷體" w:ascii="Times New Roman" w:hAnsi="Times New Roman"/>
                <w:color w:val="000000"/>
                <w:sz w:val="20"/>
                <w:szCs w:val="20"/>
              </w:rPr>
              <w:t>V)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承辦單位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br/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複核</w:t>
            </w:r>
          </w:p>
        </w:tc>
      </w:tr>
      <w:tr>
        <w:trPr>
          <w:trHeight w:val="86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報名表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附件一或附件二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每組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選拔團隊方案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附件三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每組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切結書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附件四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每組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授權書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附件五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每組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18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60" w:before="180" w:after="1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縣市推薦報名表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附件六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  <w:br/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【僅供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各教育局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處</w:t>
            </w:r>
            <w:r>
              <w:rPr>
                <w:rStyle w:val="Style14"/>
                <w:rFonts w:eastAsia="標楷體" w:ascii="Times New Roman" w:hAnsi="Times New Roman"/>
                <w:color w:val="000000"/>
                <w:szCs w:val="24"/>
              </w:rPr>
              <w:t>)</w:t>
            </w:r>
            <w:r>
              <w:rPr>
                <w:rStyle w:val="Style14"/>
                <w:rFonts w:ascii="Times New Roman" w:hAnsi="Times New Roman" w:eastAsia="標楷體"/>
                <w:color w:val="000000"/>
                <w:szCs w:val="24"/>
              </w:rPr>
              <w:t>使用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】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6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光碟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280" w:before="180" w:after="180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每組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>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608" w:hRule="atLeast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pacing w:lineRule="exact" w:line="280" w:before="180" w:after="180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備註：檢核表請張貼於資料袋封面，寄送前請務必檢核資料是否齊全，不符合規定者一律不得參加評選。</w:t>
            </w:r>
          </w:p>
        </w:tc>
      </w:tr>
    </w:tbl>
    <w:p>
      <w:pPr>
        <w:pStyle w:val="Style22"/>
        <w:spacing w:lineRule="exact" w:line="360" w:before="180" w:after="180"/>
        <w:jc w:val="both"/>
        <w:rPr>
          <w:rFonts w:ascii="Times New Roman" w:hAnsi="Times New Roman" w:eastAsia="標楷體"/>
          <w:color w:val="000000"/>
          <w:szCs w:val="24"/>
        </w:rPr>
      </w:pPr>
      <w:r>
        <w:rPr>
          <w:rFonts w:eastAsia="標楷體" w:ascii="Times New Roman" w:hAnsi="Times New Roman"/>
          <w:color w:val="000000"/>
          <w:szCs w:val="24"/>
        </w:rPr>
      </w:r>
    </w:p>
    <w:sectPr>
      <w:footerReference w:type="default" r:id="rId5"/>
      <w:type w:val="nextPage"/>
      <w:pgSz w:w="11906" w:h="16838"/>
      <w:pgMar w:left="1080" w:right="1080" w:header="0" w:top="1440" w:footer="1440" w:bottom="1928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yle25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b/>
        <w:rFonts w:ascii="標楷體" w:hAnsi="標楷體" w:eastAsia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Calibri" w:hAnsi="Calibri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Calibri" w:hAnsi="Calibri" w:eastAsia="新細明體" w:cs="Times New Roman"/>
      <w:sz w:val="20"/>
      <w:szCs w:val="20"/>
    </w:rPr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Style19">
    <w:name w:val="註解參照"/>
    <w:basedOn w:val="Style14"/>
    <w:qFormat/>
    <w:rPr>
      <w:sz w:val="18"/>
      <w:szCs w:val="18"/>
    </w:rPr>
  </w:style>
  <w:style w:type="character" w:styleId="Style20">
    <w:name w:val="註解文字 字元"/>
    <w:basedOn w:val="Style14"/>
    <w:qFormat/>
    <w:rPr>
      <w:rFonts w:ascii="Calibri" w:hAnsi="Calibri" w:eastAsia="新細明體" w:cs="Times New Roman"/>
    </w:rPr>
  </w:style>
  <w:style w:type="character" w:styleId="Style21">
    <w:name w:val="註解主旨 字元"/>
    <w:basedOn w:val="Style20"/>
    <w:qFormat/>
    <w:rPr>
      <w:rFonts w:ascii="Calibri" w:hAnsi="Calibri" w:eastAsia="新細明體" w:cs="Times New Roman"/>
      <w:b/>
      <w:bCs/>
    </w:rPr>
  </w:style>
  <w:style w:type="character" w:styleId="WWCharLFO2LVL1">
    <w:name w:val="WW_CharLFO2LVL1"/>
    <w:qFormat/>
    <w:rPr>
      <w:rFonts w:ascii="標楷體" w:hAnsi="標楷體" w:eastAsia="標楷體"/>
    </w:rPr>
  </w:style>
  <w:style w:type="character" w:styleId="WWCharLFO4LVL1">
    <w:name w:val="WW_CharLFO4LVL1"/>
    <w:qFormat/>
    <w:rPr>
      <w:rFonts w:ascii="標楷體" w:hAnsi="標楷體" w:eastAsia="標楷體"/>
      <w:lang w:val="en-US"/>
    </w:rPr>
  </w:style>
  <w:style w:type="character" w:styleId="WWCharLFO4LVL3">
    <w:name w:val="WW_CharLFO4LVL3"/>
    <w:qFormat/>
    <w:rPr>
      <w:lang w:val="en-US"/>
    </w:rPr>
  </w:style>
  <w:style w:type="character" w:styleId="WWCharLFO5LVL1">
    <w:name w:val="WW_CharLFO5LVL1"/>
    <w:qFormat/>
    <w:rPr>
      <w:rFonts w:ascii="標楷體" w:hAnsi="標楷體" w:eastAsia="標楷體"/>
    </w:rPr>
  </w:style>
  <w:style w:type="character" w:styleId="WWCharLFO11LVL1">
    <w:name w:val="WW_CharLFO11LVL1"/>
    <w:qFormat/>
    <w:rPr>
      <w:rFonts w:ascii="標楷體" w:hAnsi="標楷體" w:eastAsia="標楷體"/>
    </w:rPr>
  </w:style>
  <w:style w:type="character" w:styleId="WWCharLFO12LVL1">
    <w:name w:val="WW_CharLFO12LVL1"/>
    <w:qFormat/>
    <w:rPr>
      <w:rFonts w:ascii="標楷體" w:hAnsi="標楷體" w:eastAsia="標楷體"/>
    </w:rPr>
  </w:style>
  <w:style w:type="character" w:styleId="WWCharLFO13LVL1">
    <w:name w:val="WW_CharLFO13LVL1"/>
    <w:qFormat/>
    <w:rPr>
      <w:rFonts w:ascii="標楷體" w:hAnsi="標楷體" w:eastAsia="標楷體"/>
    </w:rPr>
  </w:style>
  <w:style w:type="character" w:styleId="WWCharLFO14LVL1">
    <w:name w:val="WW_CharLFO14LVL1"/>
    <w:qFormat/>
    <w:rPr>
      <w:rFonts w:ascii="標楷體" w:hAnsi="標楷體" w:eastAsia="標楷體"/>
    </w:rPr>
  </w:style>
  <w:style w:type="character" w:styleId="WWCharLFO15LVL1">
    <w:name w:val="WW_CharLFO15LVL1"/>
    <w:qFormat/>
    <w:rPr>
      <w:rFonts w:ascii="標楷體" w:hAnsi="標楷體" w:eastAsia="標楷體"/>
    </w:rPr>
  </w:style>
  <w:style w:type="character" w:styleId="WWCharLFO16LVL1">
    <w:name w:val="WW_CharLFO16LVL1"/>
    <w:qFormat/>
    <w:rPr>
      <w:color w:val="auto"/>
    </w:rPr>
  </w:style>
  <w:style w:type="character" w:styleId="WWCharLFO18LVL1">
    <w:name w:val="WW_CharLFO18LVL1"/>
    <w:qFormat/>
    <w:rPr>
      <w:rFonts w:ascii="標楷體" w:hAnsi="標楷體" w:eastAsia="標楷體"/>
      <w:b/>
      <w:sz w:val="28"/>
      <w:lang w:val="en-US"/>
    </w:rPr>
  </w:style>
  <w:style w:type="character" w:styleId="WWCharLFO32LVL1">
    <w:name w:val="WW_CharLFO32LVL1"/>
    <w:qFormat/>
    <w:rPr>
      <w:rFonts w:ascii="標楷體" w:hAnsi="標楷體" w:eastAsia="標楷體"/>
    </w:rPr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3">
    <w:name w:val="清單段落"/>
    <w:basedOn w:val="Style22"/>
    <w:qFormat/>
    <w:pPr>
      <w:suppressAutoHyphens w:val="true"/>
      <w:ind w:left="480" w:hanging="0"/>
    </w:pPr>
    <w:rPr/>
  </w:style>
  <w:style w:type="paragraph" w:styleId="Style24">
    <w:name w:val="Head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註解方塊文字"/>
    <w:basedOn w:val="Style22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szCs w:val="24"/>
    </w:rPr>
  </w:style>
  <w:style w:type="paragraph" w:styleId="Style27">
    <w:name w:val="無間距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8">
    <w:name w:val="註解文字"/>
    <w:basedOn w:val="Style22"/>
    <w:qFormat/>
    <w:pPr>
      <w:suppressAutoHyphens w:val="true"/>
    </w:pPr>
    <w:rPr/>
  </w:style>
  <w:style w:type="paragraph" w:styleId="Style29">
    <w:name w:val="註解主旨"/>
    <w:basedOn w:val="Style28"/>
    <w:next w:val="Style28"/>
    <w:qFormat/>
    <w:pPr>
      <w:suppressAutoHyphens w:val="true"/>
    </w:pPr>
    <w:rPr>
      <w:b/>
      <w:bCs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LibreOffice/5.3.7.2$Windows_X86_64 LibreOffice_project/6b8ed514a9f8b44d37a1b96673cbbdd077e24059</Application>
  <Pages>7</Pages>
  <Words>420</Words>
  <Characters>2396</Characters>
  <CharactersWithSpaces>2811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2021-03-29T09:25:00Z</dcterms:created>
  <dc:creator>TMEC</dc:creator>
  <dc:description/>
  <dc:language>zh-TW</dc:language>
  <cp:lastModifiedBy>user</cp:lastModifiedBy>
  <cp:lastPrinted>2021-03-04T03:40:00Z</cp:lastPrinted>
  <dcterms:modified xsi:type="dcterms:W3CDTF">2021-03-29T09:25:00Z</dcterms:modified>
  <cp:revision>2</cp:revision>
  <dc:subject/>
  <dc:title/>
</cp:coreProperties>
</file>