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78D" w:rsidRDefault="00C0478D" w:rsidP="00C0478D">
      <w:pPr>
        <w:jc w:val="center"/>
        <w:rPr>
          <w:rFonts w:ascii="標楷體" w:eastAsia="標楷體" w:hAnsi="標楷體"/>
        </w:rPr>
      </w:pPr>
      <w:r w:rsidRPr="00443231">
        <w:rPr>
          <w:rFonts w:hint="eastAsia"/>
          <w:sz w:val="28"/>
          <w:szCs w:val="28"/>
        </w:rPr>
        <w:t>台南市</w:t>
      </w:r>
      <w:r w:rsidRPr="00443231">
        <w:rPr>
          <w:rFonts w:hint="eastAsia"/>
          <w:sz w:val="28"/>
          <w:szCs w:val="28"/>
          <w:u w:val="single"/>
        </w:rPr>
        <w:t>楠西國小附設幼兒園</w:t>
      </w:r>
      <w:r>
        <w:rPr>
          <w:rFonts w:hint="eastAsia"/>
          <w:sz w:val="28"/>
          <w:szCs w:val="28"/>
        </w:rPr>
        <w:t>110</w:t>
      </w:r>
      <w:r w:rsidRPr="00443231">
        <w:rPr>
          <w:rFonts w:ascii="標楷體" w:hAnsi="標楷體" w:hint="eastAsia"/>
          <w:sz w:val="28"/>
          <w:szCs w:val="28"/>
        </w:rPr>
        <w:t>年</w:t>
      </w:r>
      <w:r w:rsidR="0098206F">
        <w:rPr>
          <w:rFonts w:ascii="標楷體" w:hAnsi="標楷體" w:hint="eastAsia"/>
          <w:sz w:val="28"/>
          <w:szCs w:val="28"/>
        </w:rPr>
        <w:t>4</w:t>
      </w:r>
      <w:r w:rsidRPr="00443231">
        <w:rPr>
          <w:rFonts w:hint="eastAsia"/>
          <w:sz w:val="28"/>
          <w:szCs w:val="28"/>
        </w:rPr>
        <w:t>月份</w:t>
      </w:r>
      <w:r w:rsidRPr="00443231">
        <w:rPr>
          <w:rFonts w:hint="eastAsia"/>
          <w:b/>
          <w:bCs/>
          <w:iCs/>
          <w:sz w:val="28"/>
          <w:szCs w:val="28"/>
        </w:rPr>
        <w:t>點心表</w:t>
      </w:r>
    </w:p>
    <w:tbl>
      <w:tblPr>
        <w:tblW w:w="8460" w:type="dxa"/>
        <w:tblInd w:w="22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"/>
        <w:gridCol w:w="677"/>
        <w:gridCol w:w="2829"/>
        <w:gridCol w:w="6"/>
        <w:gridCol w:w="2433"/>
        <w:gridCol w:w="1552"/>
      </w:tblGrid>
      <w:tr w:rsidR="00C0478D" w:rsidRPr="00443231" w:rsidTr="005A43B4">
        <w:trPr>
          <w:trHeight w:val="468"/>
        </w:trPr>
        <w:tc>
          <w:tcPr>
            <w:tcW w:w="963" w:type="dxa"/>
            <w:vAlign w:val="center"/>
          </w:tcPr>
          <w:p w:rsidR="00C0478D" w:rsidRPr="00443231" w:rsidRDefault="00C0478D" w:rsidP="005A43B4">
            <w:pPr>
              <w:spacing w:line="360" w:lineRule="auto"/>
              <w:ind w:leftChars="-77" w:left="-185" w:firstLineChars="77" w:firstLine="20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443231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日期</w:t>
            </w:r>
          </w:p>
        </w:tc>
        <w:tc>
          <w:tcPr>
            <w:tcW w:w="677" w:type="dxa"/>
            <w:vAlign w:val="center"/>
          </w:tcPr>
          <w:p w:rsidR="00C0478D" w:rsidRPr="00443231" w:rsidRDefault="00C0478D" w:rsidP="005A43B4">
            <w:pPr>
              <w:spacing w:line="360" w:lineRule="auto"/>
              <w:ind w:left="-77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443231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星期</w:t>
            </w:r>
          </w:p>
        </w:tc>
        <w:tc>
          <w:tcPr>
            <w:tcW w:w="2835" w:type="dxa"/>
            <w:gridSpan w:val="2"/>
            <w:vAlign w:val="center"/>
          </w:tcPr>
          <w:p w:rsidR="00C0478D" w:rsidRPr="00443231" w:rsidRDefault="00C0478D" w:rsidP="005A43B4">
            <w:pPr>
              <w:spacing w:line="360" w:lineRule="auto"/>
              <w:ind w:left="-77" w:firstLineChars="299" w:firstLine="778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443231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上午點心</w:t>
            </w:r>
          </w:p>
        </w:tc>
        <w:tc>
          <w:tcPr>
            <w:tcW w:w="2433" w:type="dxa"/>
            <w:vAlign w:val="center"/>
          </w:tcPr>
          <w:p w:rsidR="00C0478D" w:rsidRPr="00443231" w:rsidRDefault="00C0478D" w:rsidP="005A43B4">
            <w:pPr>
              <w:spacing w:line="360" w:lineRule="auto"/>
              <w:ind w:left="-77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443231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下午點心</w:t>
            </w:r>
          </w:p>
        </w:tc>
        <w:tc>
          <w:tcPr>
            <w:tcW w:w="1552" w:type="dxa"/>
            <w:vAlign w:val="center"/>
          </w:tcPr>
          <w:p w:rsidR="00C0478D" w:rsidRPr="00443231" w:rsidRDefault="00C0478D" w:rsidP="005A43B4">
            <w:pPr>
              <w:spacing w:line="360" w:lineRule="auto"/>
              <w:ind w:left="-77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443231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備註</w:t>
            </w:r>
          </w:p>
        </w:tc>
      </w:tr>
      <w:tr w:rsidR="0055783B" w:rsidRPr="00443231" w:rsidTr="005A43B4">
        <w:trPr>
          <w:cantSplit/>
        </w:trPr>
        <w:tc>
          <w:tcPr>
            <w:tcW w:w="963" w:type="dxa"/>
          </w:tcPr>
          <w:p w:rsidR="0055783B" w:rsidRPr="00443231" w:rsidRDefault="0055783B" w:rsidP="005578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</w:t>
            </w:r>
          </w:p>
        </w:tc>
        <w:tc>
          <w:tcPr>
            <w:tcW w:w="677" w:type="dxa"/>
          </w:tcPr>
          <w:p w:rsidR="0055783B" w:rsidRPr="00443231" w:rsidRDefault="0055783B" w:rsidP="005578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55783B" w:rsidRPr="00443231" w:rsidRDefault="0055783B" w:rsidP="005578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水煮玉米</w:t>
            </w:r>
            <w:r w:rsidRPr="0044323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麥茶</w:t>
            </w:r>
          </w:p>
        </w:tc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:rsidR="0055783B" w:rsidRPr="00443231" w:rsidRDefault="0055783B" w:rsidP="005578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綠豆湯</w:t>
            </w:r>
          </w:p>
        </w:tc>
        <w:tc>
          <w:tcPr>
            <w:tcW w:w="1552" w:type="dxa"/>
            <w:tcBorders>
              <w:left w:val="single" w:sz="4" w:space="0" w:color="auto"/>
            </w:tcBorders>
            <w:vAlign w:val="center"/>
          </w:tcPr>
          <w:p w:rsidR="0055783B" w:rsidRPr="00443231" w:rsidRDefault="0055783B" w:rsidP="0055783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5783B" w:rsidRPr="00443231" w:rsidTr="007D63C7">
        <w:trPr>
          <w:cantSplit/>
        </w:trPr>
        <w:tc>
          <w:tcPr>
            <w:tcW w:w="963" w:type="dxa"/>
          </w:tcPr>
          <w:p w:rsidR="0055783B" w:rsidRDefault="0055783B" w:rsidP="005578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</w:t>
            </w:r>
          </w:p>
        </w:tc>
        <w:tc>
          <w:tcPr>
            <w:tcW w:w="677" w:type="dxa"/>
          </w:tcPr>
          <w:p w:rsidR="0055783B" w:rsidRPr="0098206F" w:rsidRDefault="0055783B" w:rsidP="0055783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8206F">
              <w:rPr>
                <w:rFonts w:ascii="標楷體" w:eastAsia="標楷體" w:hAnsi="標楷體" w:hint="eastAsia"/>
                <w:color w:val="FF0000"/>
              </w:rPr>
              <w:t>五</w:t>
            </w:r>
          </w:p>
        </w:tc>
        <w:tc>
          <w:tcPr>
            <w:tcW w:w="6820" w:type="dxa"/>
            <w:gridSpan w:val="4"/>
            <w:vMerge w:val="restart"/>
          </w:tcPr>
          <w:p w:rsidR="0055783B" w:rsidRPr="0098206F" w:rsidRDefault="0055783B" w:rsidP="0055783B">
            <w:pPr>
              <w:adjustRightInd w:val="0"/>
              <w:snapToGrid w:val="0"/>
              <w:spacing w:line="360" w:lineRule="auto"/>
              <w:ind w:left="-77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清明節暨兒童節連假</w:t>
            </w:r>
          </w:p>
        </w:tc>
      </w:tr>
      <w:tr w:rsidR="0055783B" w:rsidRPr="00443231" w:rsidTr="007D63C7">
        <w:trPr>
          <w:cantSplit/>
        </w:trPr>
        <w:tc>
          <w:tcPr>
            <w:tcW w:w="963" w:type="dxa"/>
          </w:tcPr>
          <w:p w:rsidR="0055783B" w:rsidRPr="00443231" w:rsidRDefault="0055783B" w:rsidP="005578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4/5</w:t>
            </w:r>
          </w:p>
        </w:tc>
        <w:tc>
          <w:tcPr>
            <w:tcW w:w="677" w:type="dxa"/>
          </w:tcPr>
          <w:p w:rsidR="0055783B" w:rsidRPr="0098206F" w:rsidRDefault="0055783B" w:rsidP="0055783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8206F">
              <w:rPr>
                <w:rFonts w:ascii="標楷體" w:eastAsia="標楷體" w:hAnsi="標楷體" w:hint="eastAsia"/>
                <w:color w:val="FF0000"/>
              </w:rPr>
              <w:t>一</w:t>
            </w:r>
          </w:p>
        </w:tc>
        <w:tc>
          <w:tcPr>
            <w:tcW w:w="6820" w:type="dxa"/>
            <w:gridSpan w:val="4"/>
            <w:vMerge/>
          </w:tcPr>
          <w:p w:rsidR="0055783B" w:rsidRPr="0098206F" w:rsidRDefault="0055783B" w:rsidP="0055783B">
            <w:pPr>
              <w:adjustRightInd w:val="0"/>
              <w:snapToGrid w:val="0"/>
              <w:spacing w:line="360" w:lineRule="auto"/>
              <w:ind w:left="-77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55783B" w:rsidRPr="00443231" w:rsidTr="005A43B4">
        <w:trPr>
          <w:cantSplit/>
        </w:trPr>
        <w:tc>
          <w:tcPr>
            <w:tcW w:w="963" w:type="dxa"/>
          </w:tcPr>
          <w:p w:rsidR="0055783B" w:rsidRPr="00443231" w:rsidRDefault="0055783B" w:rsidP="005578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4/6</w:t>
            </w:r>
          </w:p>
        </w:tc>
        <w:tc>
          <w:tcPr>
            <w:tcW w:w="677" w:type="dxa"/>
          </w:tcPr>
          <w:p w:rsidR="0055783B" w:rsidRPr="00443231" w:rsidRDefault="0055783B" w:rsidP="005578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55783B" w:rsidRPr="00443231" w:rsidRDefault="0055783B" w:rsidP="005578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煎餃*4</w:t>
            </w:r>
            <w:r w:rsidRPr="0044323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羊奶</w:t>
            </w:r>
          </w:p>
        </w:tc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:rsidR="0055783B" w:rsidRPr="00443231" w:rsidRDefault="0055783B" w:rsidP="005578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南瓜粥</w:t>
            </w:r>
          </w:p>
        </w:tc>
        <w:tc>
          <w:tcPr>
            <w:tcW w:w="1552" w:type="dxa"/>
            <w:tcBorders>
              <w:left w:val="single" w:sz="4" w:space="0" w:color="auto"/>
            </w:tcBorders>
            <w:vAlign w:val="center"/>
          </w:tcPr>
          <w:p w:rsidR="0055783B" w:rsidRPr="00443231" w:rsidRDefault="0055783B" w:rsidP="0055783B">
            <w:pPr>
              <w:adjustRightInd w:val="0"/>
              <w:snapToGrid w:val="0"/>
              <w:spacing w:line="360" w:lineRule="auto"/>
              <w:ind w:left="-7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5783B" w:rsidRPr="00443231" w:rsidTr="005A43B4">
        <w:trPr>
          <w:trHeight w:val="363"/>
        </w:trPr>
        <w:tc>
          <w:tcPr>
            <w:tcW w:w="963" w:type="dxa"/>
          </w:tcPr>
          <w:p w:rsidR="0055783B" w:rsidRPr="00443231" w:rsidRDefault="0055783B" w:rsidP="005578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4/7</w:t>
            </w:r>
          </w:p>
        </w:tc>
        <w:tc>
          <w:tcPr>
            <w:tcW w:w="677" w:type="dxa"/>
          </w:tcPr>
          <w:p w:rsidR="0055783B" w:rsidRPr="00443231" w:rsidRDefault="0055783B" w:rsidP="005578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55783B" w:rsidRPr="00443231" w:rsidRDefault="0055783B" w:rsidP="005578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玉米脆片、鮮乳</w:t>
            </w:r>
          </w:p>
        </w:tc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:rsidR="0055783B" w:rsidRPr="008B33BC" w:rsidRDefault="0055783B" w:rsidP="0055783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粉圓湯</w:t>
            </w:r>
          </w:p>
        </w:tc>
        <w:tc>
          <w:tcPr>
            <w:tcW w:w="1552" w:type="dxa"/>
            <w:tcBorders>
              <w:left w:val="single" w:sz="4" w:space="0" w:color="auto"/>
            </w:tcBorders>
            <w:vAlign w:val="center"/>
          </w:tcPr>
          <w:p w:rsidR="0055783B" w:rsidRPr="00443231" w:rsidRDefault="0055783B" w:rsidP="0055783B">
            <w:pPr>
              <w:adjustRightInd w:val="0"/>
              <w:snapToGrid w:val="0"/>
              <w:spacing w:line="360" w:lineRule="auto"/>
              <w:ind w:left="-7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水果：橘子</w:t>
            </w:r>
          </w:p>
        </w:tc>
      </w:tr>
      <w:tr w:rsidR="0055783B" w:rsidRPr="00443231" w:rsidTr="005A43B4">
        <w:trPr>
          <w:trHeight w:val="414"/>
        </w:trPr>
        <w:tc>
          <w:tcPr>
            <w:tcW w:w="963" w:type="dxa"/>
          </w:tcPr>
          <w:p w:rsidR="0055783B" w:rsidRPr="00443231" w:rsidRDefault="0055783B" w:rsidP="005578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4/8</w:t>
            </w:r>
          </w:p>
        </w:tc>
        <w:tc>
          <w:tcPr>
            <w:tcW w:w="677" w:type="dxa"/>
          </w:tcPr>
          <w:p w:rsidR="0055783B" w:rsidRPr="00443231" w:rsidRDefault="0055783B" w:rsidP="005578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835" w:type="dxa"/>
            <w:gridSpan w:val="2"/>
          </w:tcPr>
          <w:p w:rsidR="0055783B" w:rsidRPr="00443231" w:rsidRDefault="0055783B" w:rsidP="0055783B">
            <w:pPr>
              <w:rPr>
                <w:rFonts w:ascii="標楷體" w:eastAsia="標楷體" w:hAnsi="標楷體"/>
              </w:rPr>
            </w:pPr>
            <w:r w:rsidRPr="00443231">
              <w:rPr>
                <w:rFonts w:ascii="標楷體" w:eastAsia="標楷體" w:hAnsi="標楷體" w:hint="eastAsia"/>
              </w:rPr>
              <w:t>蔥抓蛋餅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</w:rPr>
              <w:t>紫菜蛋花湯</w:t>
            </w:r>
          </w:p>
        </w:tc>
        <w:tc>
          <w:tcPr>
            <w:tcW w:w="2433" w:type="dxa"/>
          </w:tcPr>
          <w:p w:rsidR="0055783B" w:rsidRPr="00443231" w:rsidRDefault="0055783B" w:rsidP="005578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絲瓜麵</w:t>
            </w:r>
          </w:p>
        </w:tc>
        <w:tc>
          <w:tcPr>
            <w:tcW w:w="1552" w:type="dxa"/>
            <w:vAlign w:val="center"/>
          </w:tcPr>
          <w:p w:rsidR="0055783B" w:rsidRPr="00443231" w:rsidRDefault="0055783B" w:rsidP="0055783B">
            <w:pPr>
              <w:adjustRightInd w:val="0"/>
              <w:snapToGrid w:val="0"/>
              <w:spacing w:line="360" w:lineRule="auto"/>
              <w:ind w:left="-7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5783B" w:rsidRPr="00443231" w:rsidTr="005A43B4">
        <w:trPr>
          <w:trHeight w:val="166"/>
        </w:trPr>
        <w:tc>
          <w:tcPr>
            <w:tcW w:w="963" w:type="dxa"/>
          </w:tcPr>
          <w:p w:rsidR="0055783B" w:rsidRPr="00443231" w:rsidRDefault="0055783B" w:rsidP="005578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4/9</w:t>
            </w:r>
          </w:p>
        </w:tc>
        <w:tc>
          <w:tcPr>
            <w:tcW w:w="677" w:type="dxa"/>
          </w:tcPr>
          <w:p w:rsidR="0055783B" w:rsidRPr="00443231" w:rsidRDefault="0055783B" w:rsidP="005578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835" w:type="dxa"/>
            <w:gridSpan w:val="2"/>
            <w:vAlign w:val="center"/>
          </w:tcPr>
          <w:p w:rsidR="0055783B" w:rsidRPr="00443231" w:rsidRDefault="0055783B" w:rsidP="005578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奶酥麵包、原味優酪乳</w:t>
            </w:r>
          </w:p>
        </w:tc>
        <w:tc>
          <w:tcPr>
            <w:tcW w:w="2433" w:type="dxa"/>
          </w:tcPr>
          <w:p w:rsidR="0055783B" w:rsidRPr="00443231" w:rsidRDefault="0055783B" w:rsidP="0055783B">
            <w:pPr>
              <w:rPr>
                <w:rFonts w:ascii="標楷體" w:eastAsia="標楷體" w:hAnsi="標楷體"/>
              </w:rPr>
            </w:pPr>
            <w:r w:rsidRPr="008B33BC">
              <w:rPr>
                <w:rFonts w:ascii="標楷體" w:eastAsia="標楷體" w:hAnsi="標楷體" w:hint="eastAsia"/>
                <w:sz w:val="20"/>
                <w:szCs w:val="20"/>
              </w:rPr>
              <w:t>當季時令水果拼盤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-蘋果、芭樂</w:t>
            </w:r>
          </w:p>
        </w:tc>
        <w:tc>
          <w:tcPr>
            <w:tcW w:w="1552" w:type="dxa"/>
            <w:vAlign w:val="center"/>
          </w:tcPr>
          <w:p w:rsidR="0055783B" w:rsidRPr="00443231" w:rsidRDefault="0055783B" w:rsidP="0055783B">
            <w:pPr>
              <w:adjustRightInd w:val="0"/>
              <w:snapToGrid w:val="0"/>
              <w:spacing w:line="360" w:lineRule="auto"/>
              <w:ind w:left="-7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5783B" w:rsidRPr="00443231" w:rsidTr="005A43B4">
        <w:trPr>
          <w:cantSplit/>
          <w:trHeight w:val="264"/>
        </w:trPr>
        <w:tc>
          <w:tcPr>
            <w:tcW w:w="963" w:type="dxa"/>
          </w:tcPr>
          <w:p w:rsidR="0055783B" w:rsidRPr="00443231" w:rsidRDefault="0055783B" w:rsidP="005578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4/12</w:t>
            </w:r>
          </w:p>
        </w:tc>
        <w:tc>
          <w:tcPr>
            <w:tcW w:w="677" w:type="dxa"/>
          </w:tcPr>
          <w:p w:rsidR="0055783B" w:rsidRPr="00443231" w:rsidRDefault="0055783B" w:rsidP="005578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835" w:type="dxa"/>
            <w:gridSpan w:val="2"/>
          </w:tcPr>
          <w:p w:rsidR="0055783B" w:rsidRPr="00443231" w:rsidRDefault="0055783B" w:rsidP="005578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果醬吐司、豆漿</w:t>
            </w:r>
          </w:p>
        </w:tc>
        <w:tc>
          <w:tcPr>
            <w:tcW w:w="2433" w:type="dxa"/>
          </w:tcPr>
          <w:p w:rsidR="0055783B" w:rsidRPr="00443231" w:rsidRDefault="0055783B" w:rsidP="0055783B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雞蓉玉米粥</w:t>
            </w:r>
          </w:p>
        </w:tc>
        <w:tc>
          <w:tcPr>
            <w:tcW w:w="1552" w:type="dxa"/>
            <w:vAlign w:val="center"/>
          </w:tcPr>
          <w:p w:rsidR="0055783B" w:rsidRPr="00443231" w:rsidRDefault="0055783B" w:rsidP="0055783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水果：蘋果</w:t>
            </w:r>
          </w:p>
        </w:tc>
      </w:tr>
      <w:tr w:rsidR="0055783B" w:rsidRPr="00443231" w:rsidTr="004A2642">
        <w:trPr>
          <w:cantSplit/>
          <w:trHeight w:val="266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55783B" w:rsidRPr="00443231" w:rsidRDefault="0055783B" w:rsidP="005578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4/13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55783B" w:rsidRPr="00443231" w:rsidRDefault="0055783B" w:rsidP="005578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3B" w:rsidRPr="00443231" w:rsidRDefault="0055783B" w:rsidP="005578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蔥油餅、羊奶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3B" w:rsidRPr="00443231" w:rsidRDefault="0055783B" w:rsidP="0055783B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玉米排骨湯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83B" w:rsidRPr="00443231" w:rsidRDefault="0055783B" w:rsidP="0055783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5783B" w:rsidRPr="00443231" w:rsidTr="005A43B4">
        <w:trPr>
          <w:cantSplit/>
          <w:trHeight w:val="254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55783B" w:rsidRDefault="0055783B" w:rsidP="005578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4/14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55783B" w:rsidRPr="00443231" w:rsidRDefault="0055783B" w:rsidP="005578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3B" w:rsidRDefault="0055783B" w:rsidP="005578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玉米蛋餅、海帶芽湯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3B" w:rsidRDefault="0055783B" w:rsidP="005578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關東煮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83B" w:rsidRPr="00443231" w:rsidRDefault="0055783B" w:rsidP="0055783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水果：香蕉</w:t>
            </w:r>
          </w:p>
        </w:tc>
      </w:tr>
      <w:tr w:rsidR="0055783B" w:rsidRPr="00443231" w:rsidTr="005A43B4">
        <w:trPr>
          <w:cantSplit/>
          <w:trHeight w:val="254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55783B" w:rsidRDefault="0055783B" w:rsidP="005578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4/15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55783B" w:rsidRPr="00443231" w:rsidRDefault="0055783B" w:rsidP="005578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3B" w:rsidRDefault="0055783B" w:rsidP="005578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地瓜粥+肉鬆+炒蛋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3B" w:rsidRPr="00443231" w:rsidRDefault="0055783B" w:rsidP="005578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冰糖銀耳湯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83B" w:rsidRPr="00443231" w:rsidRDefault="0055783B" w:rsidP="0055783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5783B" w:rsidRPr="00443231" w:rsidTr="005A43B4">
        <w:trPr>
          <w:cantSplit/>
          <w:trHeight w:val="254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55783B" w:rsidRDefault="0055783B" w:rsidP="005578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4/16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55783B" w:rsidRPr="00443231" w:rsidRDefault="0055783B" w:rsidP="005578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37" w:rsidRDefault="00141037" w:rsidP="0055783B">
            <w:pPr>
              <w:adjustRightInd w:val="0"/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一之鄉蛋糕</w:t>
            </w:r>
            <w:r w:rsidR="0055783B" w:rsidRPr="0044323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鮮乳</w:t>
            </w:r>
            <w:bookmarkStart w:id="0" w:name="_GoBack"/>
            <w:bookmarkEnd w:id="0"/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3B" w:rsidRPr="00443231" w:rsidRDefault="0055783B" w:rsidP="005578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8B33BC">
              <w:rPr>
                <w:rFonts w:ascii="標楷體" w:eastAsia="標楷體" w:hAnsi="標楷體" w:hint="eastAsia"/>
                <w:sz w:val="20"/>
                <w:szCs w:val="20"/>
              </w:rPr>
              <w:t>當季時令水果拼盤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-橘子、香蕉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83B" w:rsidRPr="00443231" w:rsidRDefault="0055783B" w:rsidP="0055783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5783B" w:rsidRPr="00443231" w:rsidTr="005A43B4">
        <w:trPr>
          <w:cantSplit/>
          <w:trHeight w:val="254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55783B" w:rsidRDefault="0055783B" w:rsidP="005578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4/19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55783B" w:rsidRPr="00443231" w:rsidRDefault="0055783B" w:rsidP="005578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3B" w:rsidRDefault="0055783B" w:rsidP="005578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草莓墨西哥、鮮乳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3B" w:rsidRPr="00443231" w:rsidRDefault="0055783B" w:rsidP="005578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83B" w:rsidRPr="00443231" w:rsidRDefault="0055783B" w:rsidP="0055783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水果：橘子</w:t>
            </w:r>
          </w:p>
        </w:tc>
      </w:tr>
      <w:tr w:rsidR="0055783B" w:rsidRPr="00443231" w:rsidTr="005A43B4">
        <w:trPr>
          <w:cantSplit/>
          <w:trHeight w:val="254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55783B" w:rsidRDefault="0055783B" w:rsidP="005578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55783B" w:rsidRPr="00443231" w:rsidRDefault="0055783B" w:rsidP="005578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3B" w:rsidRDefault="0055783B" w:rsidP="005578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鮪魚蛋餅、羊奶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3B" w:rsidRPr="00443231" w:rsidRDefault="0055783B" w:rsidP="0055783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三色蛋粥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83B" w:rsidRPr="00443231" w:rsidRDefault="0055783B" w:rsidP="0055783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5783B" w:rsidRPr="00443231" w:rsidTr="005A43B4">
        <w:trPr>
          <w:cantSplit/>
          <w:trHeight w:val="254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55783B" w:rsidRDefault="0055783B" w:rsidP="005578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4/21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55783B" w:rsidRPr="00443231" w:rsidRDefault="0055783B" w:rsidP="005578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3B" w:rsidRDefault="0055783B" w:rsidP="005578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蘿蔔糕、蛋花湯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3B" w:rsidRPr="00443231" w:rsidRDefault="0055783B" w:rsidP="005578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紅豆湯圓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83B" w:rsidRPr="00443231" w:rsidRDefault="0055783B" w:rsidP="0055783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水果：芭樂</w:t>
            </w:r>
          </w:p>
        </w:tc>
      </w:tr>
      <w:tr w:rsidR="0055783B" w:rsidRPr="00443231" w:rsidTr="005A43B4">
        <w:trPr>
          <w:cantSplit/>
          <w:trHeight w:val="254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55783B" w:rsidRDefault="0055783B" w:rsidP="005578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4/22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55783B" w:rsidRPr="00443231" w:rsidRDefault="0055783B" w:rsidP="005578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3B" w:rsidRDefault="0055783B" w:rsidP="005578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8008C3">
              <w:rPr>
                <w:rFonts w:ascii="標楷體" w:eastAsia="標楷體" w:hAnsi="標楷體" w:hint="eastAsia"/>
              </w:rPr>
              <w:t>玉米脆片、鮮乳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3B" w:rsidRPr="00443231" w:rsidRDefault="0055783B" w:rsidP="005578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擔仔麵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83B" w:rsidRPr="00443231" w:rsidRDefault="0055783B" w:rsidP="0055783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5783B" w:rsidRPr="00443231" w:rsidTr="005A43B4">
        <w:trPr>
          <w:cantSplit/>
          <w:trHeight w:val="254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55783B" w:rsidRDefault="0055783B" w:rsidP="005578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4/23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55783B" w:rsidRPr="00443231" w:rsidRDefault="0055783B" w:rsidP="005578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3B" w:rsidRDefault="0055783B" w:rsidP="005578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鮮奶油生日蛋糕、鮮乳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3B" w:rsidRPr="00443231" w:rsidRDefault="0055783B" w:rsidP="005578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8B33BC">
              <w:rPr>
                <w:rFonts w:ascii="標楷體" w:eastAsia="標楷體" w:hAnsi="標楷體" w:hint="eastAsia"/>
                <w:sz w:val="20"/>
                <w:szCs w:val="20"/>
              </w:rPr>
              <w:t>當季時令水果拼盤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-蘋果、香蕉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83B" w:rsidRPr="00443231" w:rsidRDefault="0055783B" w:rsidP="0055783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慶生會</w:t>
            </w:r>
          </w:p>
        </w:tc>
      </w:tr>
      <w:tr w:rsidR="0055783B" w:rsidRPr="00443231" w:rsidTr="00C16396">
        <w:trPr>
          <w:cantSplit/>
          <w:trHeight w:val="499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55783B" w:rsidRDefault="0055783B" w:rsidP="005578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4/26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55783B" w:rsidRPr="00443231" w:rsidRDefault="0055783B" w:rsidP="005578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3B" w:rsidRDefault="0055783B" w:rsidP="005578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法國吐司、原味優酪乳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3B" w:rsidRPr="00443231" w:rsidRDefault="0055783B" w:rsidP="0055783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味噌拉麵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83B" w:rsidRPr="00443231" w:rsidRDefault="0055783B" w:rsidP="0055783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水果：芭樂</w:t>
            </w:r>
          </w:p>
        </w:tc>
      </w:tr>
      <w:tr w:rsidR="0055783B" w:rsidRPr="00443231" w:rsidTr="005A43B4">
        <w:trPr>
          <w:cantSplit/>
          <w:trHeight w:val="254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55783B" w:rsidRDefault="0055783B" w:rsidP="005578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4/27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55783B" w:rsidRPr="00443231" w:rsidRDefault="0055783B" w:rsidP="005578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3B" w:rsidRDefault="0055783B" w:rsidP="005578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香菇燒賣*2、羊奶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3B" w:rsidRPr="00443231" w:rsidRDefault="0055783B" w:rsidP="0055783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紫米紅豆粥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83B" w:rsidRPr="00443231" w:rsidRDefault="0055783B" w:rsidP="0055783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5783B" w:rsidRPr="00443231" w:rsidTr="005A43B4">
        <w:trPr>
          <w:cantSplit/>
          <w:trHeight w:val="254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55783B" w:rsidRDefault="0055783B" w:rsidP="005578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4/28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55783B" w:rsidRPr="00443231" w:rsidRDefault="0055783B" w:rsidP="005578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3B" w:rsidRDefault="0055783B" w:rsidP="005578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饅頭夾蛋、豆漿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3B" w:rsidRPr="00443231" w:rsidRDefault="0055783B" w:rsidP="005578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綠豆西米露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83B" w:rsidRPr="00443231" w:rsidRDefault="0055783B" w:rsidP="0055783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水果：香蕉</w:t>
            </w:r>
          </w:p>
        </w:tc>
      </w:tr>
      <w:tr w:rsidR="0055783B" w:rsidRPr="00443231" w:rsidTr="005A43B4">
        <w:trPr>
          <w:cantSplit/>
          <w:trHeight w:val="254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55783B" w:rsidRDefault="0055783B" w:rsidP="005578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4/29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55783B" w:rsidRPr="00443231" w:rsidRDefault="0055783B" w:rsidP="005578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3B" w:rsidRDefault="0055783B" w:rsidP="005578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玉米洋蔥肉絲麵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3B" w:rsidRDefault="0055783B" w:rsidP="005578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粿仔湯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83B" w:rsidRDefault="0055783B" w:rsidP="0055783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5783B" w:rsidRPr="00443231" w:rsidTr="005A43B4">
        <w:trPr>
          <w:cantSplit/>
          <w:trHeight w:val="254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55783B" w:rsidRDefault="0055783B" w:rsidP="005578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4/30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55783B" w:rsidRPr="00443231" w:rsidRDefault="0055783B" w:rsidP="005578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3B" w:rsidRDefault="0055783B" w:rsidP="005578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一之鄉蛋糕、鮮乳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3B" w:rsidRDefault="0055783B" w:rsidP="005578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8B33BC">
              <w:rPr>
                <w:rFonts w:ascii="標楷體" w:eastAsia="標楷體" w:hAnsi="標楷體" w:hint="eastAsia"/>
                <w:sz w:val="20"/>
                <w:szCs w:val="20"/>
              </w:rPr>
              <w:t>當季時令水果拼盤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-蘋果、芭樂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83B" w:rsidRDefault="0055783B" w:rsidP="0055783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0478D" w:rsidRPr="00343900" w:rsidRDefault="00C0478D" w:rsidP="00C16396">
      <w:pPr>
        <w:spacing w:line="360" w:lineRule="exact"/>
        <w:ind w:right="1280"/>
        <w:jc w:val="righ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設計者：黃千慈</w:t>
      </w:r>
    </w:p>
    <w:p w:rsidR="00C0478D" w:rsidRDefault="007F5F48" w:rsidP="00C0478D">
      <w:pPr>
        <w:rPr>
          <w:rFonts w:ascii="標楷體" w:eastAsia="標楷體" w:hAnsi="標楷體"/>
        </w:rPr>
      </w:pPr>
      <w:r w:rsidRPr="00574360"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73C89BBF" wp14:editId="720BEF7C">
            <wp:simplePos x="0" y="0"/>
            <wp:positionH relativeFrom="column">
              <wp:posOffset>3148965</wp:posOffset>
            </wp:positionH>
            <wp:positionV relativeFrom="paragraph">
              <wp:posOffset>224790</wp:posOffset>
            </wp:positionV>
            <wp:extent cx="2733675" cy="1619250"/>
            <wp:effectExtent l="0" t="0" r="9525" b="0"/>
            <wp:wrapNone/>
            <wp:docPr id="2" name="圖片 2" descr="C:\Users\nsps-y-king1\Desktop\使用國產肉標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sps-y-king1\Desktop\使用國產肉標章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90" b="7330"/>
                    <a:stretch/>
                  </pic:blipFill>
                  <pic:spPr bwMode="auto">
                    <a:xfrm>
                      <a:off x="0" y="0"/>
                      <a:ext cx="2734208" cy="161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78D" w:rsidRPr="008B33BC">
        <w:rPr>
          <w:rFonts w:ascii="標楷體" w:eastAsia="標楷體" w:hAnsi="標楷體" w:hint="eastAsia"/>
        </w:rPr>
        <w:t>本餐點表因應氣候及當令食材調整，遇特殊狀況(如颱風、豪雨、菜價上漲</w:t>
      </w:r>
      <w:r w:rsidR="00C0478D" w:rsidRPr="008B33BC">
        <w:rPr>
          <w:rFonts w:ascii="標楷體" w:eastAsia="標楷體" w:hAnsi="標楷體"/>
        </w:rPr>
        <w:t>…</w:t>
      </w:r>
      <w:r w:rsidR="00C0478D" w:rsidRPr="008B33BC">
        <w:rPr>
          <w:rFonts w:ascii="標楷體" w:eastAsia="標楷體" w:hAnsi="標楷體" w:hint="eastAsia"/>
        </w:rPr>
        <w:t>等)將略為變動餐點。</w:t>
      </w:r>
    </w:p>
    <w:p w:rsidR="00C0478D" w:rsidRPr="00C0478D" w:rsidRDefault="00C0478D">
      <w:pPr>
        <w:rPr>
          <w:rFonts w:ascii="標楷體" w:eastAsia="標楷體" w:hAnsi="標楷體"/>
        </w:rPr>
      </w:pPr>
      <w:r w:rsidRPr="00D638C5">
        <w:rPr>
          <w:rFonts w:ascii="Mamelon" w:hAnsi="Mamelon" w:hint="eastAsia"/>
          <w:color w:val="000000"/>
          <w:sz w:val="29"/>
          <w:szCs w:val="29"/>
          <w:highlight w:val="yellow"/>
          <w:shd w:val="clear" w:color="auto" w:fill="FFFFFF"/>
        </w:rPr>
        <w:t>*</w:t>
      </w:r>
      <w:r w:rsidRPr="00D638C5">
        <w:rPr>
          <w:rFonts w:ascii="Mamelon" w:hAnsi="Mamelon"/>
          <w:color w:val="000000"/>
          <w:sz w:val="29"/>
          <w:szCs w:val="29"/>
          <w:highlight w:val="yellow"/>
          <w:shd w:val="clear" w:color="auto" w:fill="FFFFFF"/>
        </w:rPr>
        <w:t>本園一律使用</w:t>
      </w:r>
      <w:r w:rsidRPr="0061552A">
        <w:rPr>
          <w:rFonts w:ascii="Mamelon" w:hAnsi="Mamelon"/>
          <w:color w:val="FF0000"/>
          <w:sz w:val="29"/>
          <w:szCs w:val="29"/>
          <w:highlight w:val="yellow"/>
          <w:shd w:val="clear" w:color="auto" w:fill="FFFFFF"/>
        </w:rPr>
        <w:t>國產豬、牛肉</w:t>
      </w:r>
      <w:r w:rsidRPr="00D638C5">
        <w:rPr>
          <w:rFonts w:ascii="Mamelon" w:hAnsi="Mamelon"/>
          <w:color w:val="000000"/>
          <w:sz w:val="29"/>
          <w:szCs w:val="29"/>
          <w:highlight w:val="yellow"/>
          <w:shd w:val="clear" w:color="auto" w:fill="FFFFFF"/>
        </w:rPr>
        <w:t>食材</w:t>
      </w:r>
    </w:p>
    <w:sectPr w:rsidR="00C0478D" w:rsidRPr="00C0478D" w:rsidSect="00E32B75">
      <w:pgSz w:w="11906" w:h="16838"/>
      <w:pgMar w:top="28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C95" w:rsidRDefault="005B1C95" w:rsidP="008B33BC">
      <w:r>
        <w:separator/>
      </w:r>
    </w:p>
  </w:endnote>
  <w:endnote w:type="continuationSeparator" w:id="0">
    <w:p w:rsidR="005B1C95" w:rsidRDefault="005B1C95" w:rsidP="008B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melo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C95" w:rsidRDefault="005B1C95" w:rsidP="008B33BC">
      <w:r>
        <w:separator/>
      </w:r>
    </w:p>
  </w:footnote>
  <w:footnote w:type="continuationSeparator" w:id="0">
    <w:p w:rsidR="005B1C95" w:rsidRDefault="005B1C95" w:rsidP="008B3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5B"/>
    <w:rsid w:val="00013DAF"/>
    <w:rsid w:val="00027D5D"/>
    <w:rsid w:val="00077913"/>
    <w:rsid w:val="00141037"/>
    <w:rsid w:val="00182EFE"/>
    <w:rsid w:val="00237596"/>
    <w:rsid w:val="002D1865"/>
    <w:rsid w:val="002D6F0C"/>
    <w:rsid w:val="002E49A5"/>
    <w:rsid w:val="00310129"/>
    <w:rsid w:val="00332878"/>
    <w:rsid w:val="0038432B"/>
    <w:rsid w:val="003C7C6C"/>
    <w:rsid w:val="00413F25"/>
    <w:rsid w:val="004A2642"/>
    <w:rsid w:val="004D4AB1"/>
    <w:rsid w:val="005502AE"/>
    <w:rsid w:val="0055783B"/>
    <w:rsid w:val="00574360"/>
    <w:rsid w:val="005B1C95"/>
    <w:rsid w:val="006128B6"/>
    <w:rsid w:val="00691E13"/>
    <w:rsid w:val="006A3F47"/>
    <w:rsid w:val="007B475B"/>
    <w:rsid w:val="007F5F48"/>
    <w:rsid w:val="008B33BC"/>
    <w:rsid w:val="00935037"/>
    <w:rsid w:val="0098206F"/>
    <w:rsid w:val="009E445E"/>
    <w:rsid w:val="00AA27E6"/>
    <w:rsid w:val="00AC2E01"/>
    <w:rsid w:val="00AF1BD3"/>
    <w:rsid w:val="00B0680F"/>
    <w:rsid w:val="00B1145A"/>
    <w:rsid w:val="00B2383C"/>
    <w:rsid w:val="00B34AE8"/>
    <w:rsid w:val="00B6222B"/>
    <w:rsid w:val="00C01A59"/>
    <w:rsid w:val="00C0478D"/>
    <w:rsid w:val="00C16396"/>
    <w:rsid w:val="00CA1863"/>
    <w:rsid w:val="00D71A95"/>
    <w:rsid w:val="00E67A22"/>
    <w:rsid w:val="00EE17D9"/>
    <w:rsid w:val="00F11F3D"/>
    <w:rsid w:val="00F14391"/>
    <w:rsid w:val="00FF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159BA"/>
  <w15:chartTrackingRefBased/>
  <w15:docId w15:val="{54AC3708-ACFD-46B6-86D1-44CB0D11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7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475B"/>
    <w:rPr>
      <w:rFonts w:eastAsia="標楷體"/>
      <w:sz w:val="72"/>
    </w:rPr>
  </w:style>
  <w:style w:type="character" w:customStyle="1" w:styleId="a4">
    <w:name w:val="本文 字元"/>
    <w:basedOn w:val="a0"/>
    <w:link w:val="a3"/>
    <w:rsid w:val="007B475B"/>
    <w:rPr>
      <w:rFonts w:ascii="Times New Roman" w:eastAsia="標楷體" w:hAnsi="Times New Roman" w:cs="Times New Roman"/>
      <w:sz w:val="72"/>
      <w:szCs w:val="24"/>
    </w:rPr>
  </w:style>
  <w:style w:type="paragraph" w:styleId="a5">
    <w:name w:val="header"/>
    <w:basedOn w:val="a"/>
    <w:link w:val="a6"/>
    <w:uiPriority w:val="99"/>
    <w:unhideWhenUsed/>
    <w:rsid w:val="008B33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33B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33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33BC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B3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B33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8</cp:revision>
  <cp:lastPrinted>2020-02-26T05:54:00Z</cp:lastPrinted>
  <dcterms:created xsi:type="dcterms:W3CDTF">2021-03-03T11:09:00Z</dcterms:created>
  <dcterms:modified xsi:type="dcterms:W3CDTF">2021-03-18T00:47:00Z</dcterms:modified>
</cp:coreProperties>
</file>