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6" w:rsidRPr="00D2535B" w:rsidRDefault="00884996" w:rsidP="00B2686A">
      <w:pPr>
        <w:spacing w:line="440" w:lineRule="exact"/>
        <w:jc w:val="center"/>
        <w:rPr>
          <w:rFonts w:ascii="標楷體" w:eastAsia="標楷體" w:hAnsi="標楷體"/>
          <w:b/>
          <w:color w:val="000000"/>
          <w:sz w:val="18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臺南市</w:t>
      </w:r>
      <w:bookmarkStart w:id="0" w:name="_GoBack"/>
      <w:r>
        <w:rPr>
          <w:rFonts w:ascii="標楷體" w:eastAsia="標楷體" w:hAnsi="標楷體" w:cs="標楷體"/>
          <w:b/>
          <w:color w:val="000000"/>
          <w:sz w:val="28"/>
          <w:szCs w:val="32"/>
        </w:rPr>
        <w:t>10</w:t>
      </w:r>
      <w:r w:rsidR="00271B12"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7</w:t>
      </w:r>
      <w:r w:rsidRPr="00D2535B"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年度「國民中小學閱讀推動計畫」徵選</w:t>
      </w:r>
      <w:bookmarkEnd w:id="0"/>
      <w:r w:rsidRPr="00D2535B"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實施計畫</w:t>
      </w:r>
    </w:p>
    <w:p w:rsidR="00884996" w:rsidRPr="00987FFB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255B41">
        <w:rPr>
          <w:rFonts w:hint="eastAsia"/>
          <w:color w:val="auto"/>
          <w:sz w:val="24"/>
          <w:szCs w:val="24"/>
        </w:rPr>
        <w:t>依據：</w:t>
      </w:r>
      <w:r w:rsidRPr="00987FFB">
        <w:rPr>
          <w:rFonts w:hint="eastAsia"/>
          <w:b w:val="0"/>
          <w:sz w:val="24"/>
          <w:szCs w:val="24"/>
        </w:rPr>
        <w:t>教育部國民及學前教育署補助國民中小學閱讀推動計畫作業要點</w:t>
      </w:r>
      <w:r>
        <w:rPr>
          <w:rFonts w:hint="eastAsia"/>
          <w:b w:val="0"/>
          <w:sz w:val="24"/>
          <w:szCs w:val="24"/>
        </w:rPr>
        <w:t>。</w:t>
      </w:r>
    </w:p>
    <w:p w:rsidR="00884996" w:rsidRPr="00255B41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color w:val="auto"/>
          <w:sz w:val="24"/>
          <w:szCs w:val="24"/>
        </w:rPr>
      </w:pPr>
      <w:r w:rsidRPr="00255B41">
        <w:rPr>
          <w:rFonts w:hint="eastAsia"/>
          <w:color w:val="auto"/>
          <w:sz w:val="24"/>
          <w:szCs w:val="24"/>
        </w:rPr>
        <w:t>計畫目標：</w:t>
      </w:r>
    </w:p>
    <w:p w:rsidR="00884996" w:rsidRPr="005815C7" w:rsidRDefault="00884996" w:rsidP="00B2686A">
      <w:pPr>
        <w:pStyle w:val="a3"/>
        <w:numPr>
          <w:ilvl w:val="0"/>
          <w:numId w:val="1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有效啟動閱讀推動策略，</w:t>
      </w:r>
      <w:r w:rsidRPr="00987FFB">
        <w:rPr>
          <w:rFonts w:hint="eastAsia"/>
          <w:b w:val="0"/>
          <w:sz w:val="24"/>
          <w:szCs w:val="24"/>
        </w:rPr>
        <w:t>提升學生閱讀興趣與成效。</w:t>
      </w:r>
    </w:p>
    <w:p w:rsidR="00884996" w:rsidRPr="00987FFB" w:rsidRDefault="00884996" w:rsidP="00B2686A">
      <w:pPr>
        <w:pStyle w:val="a3"/>
        <w:numPr>
          <w:ilvl w:val="0"/>
          <w:numId w:val="1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987FFB">
        <w:rPr>
          <w:rFonts w:hint="eastAsia"/>
          <w:b w:val="0"/>
          <w:sz w:val="24"/>
          <w:szCs w:val="24"/>
        </w:rPr>
        <w:t>營造兒童閱讀情境，讓閱讀融入學習經驗及生活脈絡。</w:t>
      </w:r>
    </w:p>
    <w:p w:rsidR="00884996" w:rsidRPr="00987FFB" w:rsidRDefault="00884996" w:rsidP="00B2686A">
      <w:pPr>
        <w:pStyle w:val="a3"/>
        <w:numPr>
          <w:ilvl w:val="0"/>
          <w:numId w:val="1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987FFB">
        <w:rPr>
          <w:rFonts w:hint="eastAsia"/>
          <w:b w:val="0"/>
          <w:sz w:val="24"/>
          <w:szCs w:val="24"/>
        </w:rPr>
        <w:t>培養兒童閱讀能力，奠定終身閱讀的習慣與興趣。</w:t>
      </w:r>
    </w:p>
    <w:p w:rsidR="00884996" w:rsidRPr="00987FFB" w:rsidRDefault="00884996" w:rsidP="00B2686A">
      <w:pPr>
        <w:pStyle w:val="a3"/>
        <w:numPr>
          <w:ilvl w:val="0"/>
          <w:numId w:val="1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987FFB">
        <w:rPr>
          <w:rFonts w:hint="eastAsia"/>
          <w:b w:val="0"/>
          <w:sz w:val="24"/>
          <w:szCs w:val="24"/>
        </w:rPr>
        <w:t>建立校園優質閱讀氛圍，提昇學校推動兒童閱讀效能。</w:t>
      </w:r>
    </w:p>
    <w:p w:rsidR="00884996" w:rsidRPr="00987FFB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b w:val="0"/>
          <w:color w:val="auto"/>
          <w:sz w:val="24"/>
          <w:szCs w:val="24"/>
        </w:rPr>
      </w:pPr>
      <w:r w:rsidRPr="00255B41">
        <w:rPr>
          <w:rFonts w:hint="eastAsia"/>
          <w:color w:val="auto"/>
          <w:sz w:val="24"/>
          <w:szCs w:val="24"/>
        </w:rPr>
        <w:t>實施期程：</w:t>
      </w:r>
      <w:r w:rsidRPr="00E85895">
        <w:rPr>
          <w:rFonts w:hint="eastAsia"/>
          <w:b w:val="0"/>
          <w:color w:val="auto"/>
          <w:sz w:val="24"/>
          <w:szCs w:val="24"/>
        </w:rPr>
        <w:t>實施期程自</w:t>
      </w:r>
      <w:r>
        <w:rPr>
          <w:b w:val="0"/>
          <w:color w:val="auto"/>
          <w:sz w:val="24"/>
          <w:szCs w:val="24"/>
        </w:rPr>
        <w:t>10</w:t>
      </w:r>
      <w:r w:rsidR="00271B12">
        <w:rPr>
          <w:rFonts w:hint="eastAsia"/>
          <w:b w:val="0"/>
          <w:color w:val="auto"/>
          <w:sz w:val="24"/>
          <w:szCs w:val="24"/>
        </w:rPr>
        <w:t>7</w:t>
      </w:r>
      <w:r w:rsidRPr="00E85895">
        <w:rPr>
          <w:rFonts w:hint="eastAsia"/>
          <w:b w:val="0"/>
          <w:color w:val="auto"/>
          <w:sz w:val="24"/>
          <w:szCs w:val="24"/>
        </w:rPr>
        <w:t>年</w:t>
      </w:r>
      <w:r w:rsidRPr="00E85895">
        <w:rPr>
          <w:b w:val="0"/>
          <w:color w:val="auto"/>
          <w:sz w:val="24"/>
          <w:szCs w:val="24"/>
        </w:rPr>
        <w:t>1</w:t>
      </w:r>
      <w:r w:rsidRPr="00E85895">
        <w:rPr>
          <w:rFonts w:hint="eastAsia"/>
          <w:b w:val="0"/>
          <w:color w:val="auto"/>
          <w:sz w:val="24"/>
          <w:szCs w:val="24"/>
        </w:rPr>
        <w:t>月至</w:t>
      </w:r>
      <w:r>
        <w:rPr>
          <w:b w:val="0"/>
          <w:color w:val="auto"/>
          <w:sz w:val="24"/>
          <w:szCs w:val="24"/>
        </w:rPr>
        <w:t>10</w:t>
      </w:r>
      <w:r w:rsidR="00271B12">
        <w:rPr>
          <w:rFonts w:hint="eastAsia"/>
          <w:b w:val="0"/>
          <w:color w:val="auto"/>
          <w:sz w:val="24"/>
          <w:szCs w:val="24"/>
        </w:rPr>
        <w:t>7</w:t>
      </w:r>
      <w:r w:rsidRPr="00E85895">
        <w:rPr>
          <w:rFonts w:hint="eastAsia"/>
          <w:b w:val="0"/>
          <w:color w:val="auto"/>
          <w:sz w:val="24"/>
          <w:szCs w:val="24"/>
        </w:rPr>
        <w:t>年</w:t>
      </w:r>
      <w:r w:rsidRPr="00E85895">
        <w:rPr>
          <w:b w:val="0"/>
          <w:color w:val="auto"/>
          <w:sz w:val="24"/>
          <w:szCs w:val="24"/>
        </w:rPr>
        <w:t>12</w:t>
      </w:r>
      <w:r w:rsidRPr="00E85895">
        <w:rPr>
          <w:rFonts w:hint="eastAsia"/>
          <w:b w:val="0"/>
          <w:color w:val="auto"/>
          <w:sz w:val="24"/>
          <w:szCs w:val="24"/>
        </w:rPr>
        <w:t>月止。</w:t>
      </w:r>
    </w:p>
    <w:p w:rsidR="00884996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b w:val="0"/>
          <w:bCs w:val="0"/>
          <w:color w:val="auto"/>
          <w:sz w:val="24"/>
          <w:szCs w:val="24"/>
        </w:rPr>
      </w:pPr>
      <w:r w:rsidRPr="00255B41">
        <w:rPr>
          <w:rFonts w:hint="eastAsia"/>
          <w:color w:val="auto"/>
          <w:sz w:val="24"/>
          <w:szCs w:val="24"/>
        </w:rPr>
        <w:t>申請資格：</w:t>
      </w:r>
      <w:r>
        <w:rPr>
          <w:rFonts w:hint="eastAsia"/>
          <w:b w:val="0"/>
          <w:color w:val="auto"/>
          <w:sz w:val="24"/>
          <w:szCs w:val="24"/>
        </w:rPr>
        <w:t>本市公立國民中小學，</w:t>
      </w:r>
      <w:r>
        <w:rPr>
          <w:rFonts w:hint="eastAsia"/>
          <w:b w:val="0"/>
          <w:sz w:val="24"/>
          <w:szCs w:val="24"/>
        </w:rPr>
        <w:t>分以下類別申請，由本局審查後</w:t>
      </w:r>
      <w:r>
        <w:rPr>
          <w:rFonts w:hint="eastAsia"/>
          <w:b w:val="0"/>
          <w:color w:val="auto"/>
          <w:sz w:val="24"/>
          <w:szCs w:val="24"/>
        </w:rPr>
        <w:t>依教育部</w:t>
      </w:r>
      <w:r w:rsidRPr="00987FFB">
        <w:rPr>
          <w:rFonts w:hint="eastAsia"/>
          <w:b w:val="0"/>
          <w:sz w:val="24"/>
          <w:szCs w:val="24"/>
        </w:rPr>
        <w:t>國民及學前教育署</w:t>
      </w:r>
      <w:r>
        <w:rPr>
          <w:rFonts w:hint="eastAsia"/>
          <w:b w:val="0"/>
          <w:sz w:val="24"/>
          <w:szCs w:val="24"/>
        </w:rPr>
        <w:t>核定校數，擇優推薦，每校最高補助</w:t>
      </w:r>
      <w:r>
        <w:rPr>
          <w:b w:val="0"/>
          <w:sz w:val="24"/>
          <w:szCs w:val="24"/>
        </w:rPr>
        <w:t>2</w:t>
      </w:r>
      <w:r>
        <w:rPr>
          <w:rFonts w:hint="eastAsia"/>
          <w:b w:val="0"/>
          <w:sz w:val="24"/>
          <w:szCs w:val="24"/>
        </w:rPr>
        <w:t>萬元整。</w:t>
      </w:r>
    </w:p>
    <w:p w:rsidR="00884996" w:rsidRPr="006F255B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left="743" w:firstLineChars="0" w:hanging="567"/>
        <w:rPr>
          <w:b w:val="0"/>
          <w:sz w:val="24"/>
          <w:szCs w:val="24"/>
        </w:rPr>
      </w:pPr>
      <w:r w:rsidRPr="00987FFB">
        <w:rPr>
          <w:rFonts w:hint="eastAsia"/>
          <w:b w:val="0"/>
          <w:sz w:val="24"/>
          <w:szCs w:val="24"/>
        </w:rPr>
        <w:t>本市偏遠國民小學：</w:t>
      </w:r>
      <w:r w:rsidRPr="00B50FFC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B50FFC">
        <w:rPr>
          <w:rFonts w:hint="eastAsia"/>
          <w:sz w:val="24"/>
          <w:szCs w:val="24"/>
        </w:rPr>
        <w:t>校</w:t>
      </w:r>
    </w:p>
    <w:p w:rsidR="00884996" w:rsidRPr="00987FFB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987FFB">
        <w:rPr>
          <w:rFonts w:hint="eastAsia"/>
          <w:b w:val="0"/>
          <w:sz w:val="24"/>
          <w:szCs w:val="24"/>
        </w:rPr>
        <w:t>本市一般國民小學</w:t>
      </w:r>
      <w:r>
        <w:rPr>
          <w:rFonts w:hint="eastAsia"/>
          <w:b w:val="0"/>
          <w:sz w:val="24"/>
          <w:szCs w:val="24"/>
        </w:rPr>
        <w:t>：</w:t>
      </w:r>
      <w:r w:rsidRPr="00B50FFC">
        <w:rPr>
          <w:sz w:val="24"/>
          <w:szCs w:val="24"/>
        </w:rPr>
        <w:t>2</w:t>
      </w:r>
      <w:r w:rsidR="00271B12">
        <w:rPr>
          <w:rFonts w:hint="eastAsia"/>
          <w:sz w:val="24"/>
          <w:szCs w:val="24"/>
        </w:rPr>
        <w:t>1</w:t>
      </w:r>
      <w:r w:rsidRPr="00B50FFC">
        <w:rPr>
          <w:rFonts w:hint="eastAsia"/>
          <w:sz w:val="24"/>
          <w:szCs w:val="24"/>
        </w:rPr>
        <w:t>校</w:t>
      </w:r>
    </w:p>
    <w:p w:rsidR="00884996" w:rsidRPr="00987FFB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本市偏遠國民中學：</w:t>
      </w:r>
      <w:r>
        <w:rPr>
          <w:sz w:val="24"/>
          <w:szCs w:val="24"/>
        </w:rPr>
        <w:t>10</w:t>
      </w:r>
      <w:r w:rsidRPr="00B50FFC">
        <w:rPr>
          <w:rFonts w:hint="eastAsia"/>
          <w:sz w:val="24"/>
          <w:szCs w:val="24"/>
        </w:rPr>
        <w:t>校</w:t>
      </w:r>
    </w:p>
    <w:p w:rsidR="00884996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leftChars="74" w:left="656" w:hangingChars="199" w:hanging="478"/>
        <w:rPr>
          <w:b w:val="0"/>
          <w:sz w:val="24"/>
          <w:szCs w:val="24"/>
        </w:rPr>
      </w:pPr>
      <w:r w:rsidRPr="006F255B">
        <w:rPr>
          <w:rFonts w:hint="eastAsia"/>
          <w:b w:val="0"/>
          <w:sz w:val="24"/>
          <w:szCs w:val="24"/>
        </w:rPr>
        <w:t>本市一般國民中學：</w:t>
      </w:r>
      <w:r w:rsidR="00271B12">
        <w:rPr>
          <w:rFonts w:hint="eastAsia"/>
          <w:sz w:val="24"/>
          <w:szCs w:val="24"/>
        </w:rPr>
        <w:t>5</w:t>
      </w:r>
      <w:r w:rsidRPr="00B50FFC">
        <w:rPr>
          <w:rFonts w:hint="eastAsia"/>
          <w:sz w:val="24"/>
          <w:szCs w:val="24"/>
        </w:rPr>
        <w:t>校</w:t>
      </w:r>
    </w:p>
    <w:p w:rsidR="00884996" w:rsidRPr="00FB653B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leftChars="74" w:left="656" w:hangingChars="199" w:hanging="478"/>
        <w:rPr>
          <w:b w:val="0"/>
          <w:sz w:val="24"/>
          <w:szCs w:val="24"/>
        </w:rPr>
      </w:pPr>
      <w:r w:rsidRPr="006F255B">
        <w:rPr>
          <w:rFonts w:hint="eastAsia"/>
          <w:b w:val="0"/>
          <w:sz w:val="24"/>
          <w:szCs w:val="24"/>
        </w:rPr>
        <w:t>補助學校以教育部</w:t>
      </w:r>
      <w:r>
        <w:rPr>
          <w:rFonts w:hint="eastAsia"/>
          <w:b w:val="0"/>
          <w:sz w:val="24"/>
          <w:szCs w:val="24"/>
        </w:rPr>
        <w:t>核定</w:t>
      </w:r>
      <w:r w:rsidRPr="006F255B">
        <w:rPr>
          <w:rFonts w:hint="eastAsia"/>
          <w:b w:val="0"/>
          <w:sz w:val="24"/>
          <w:szCs w:val="24"/>
        </w:rPr>
        <w:t>之偏遠國民中小學為</w:t>
      </w:r>
      <w:r>
        <w:rPr>
          <w:rFonts w:hint="eastAsia"/>
          <w:b w:val="0"/>
          <w:sz w:val="24"/>
          <w:szCs w:val="24"/>
        </w:rPr>
        <w:t>優先</w:t>
      </w:r>
      <w:r w:rsidRPr="006F255B">
        <w:rPr>
          <w:rFonts w:hint="eastAsia"/>
          <w:b w:val="0"/>
          <w:sz w:val="24"/>
          <w:szCs w:val="24"/>
        </w:rPr>
        <w:t>。</w:t>
      </w:r>
      <w:r w:rsidRPr="006F255B">
        <w:rPr>
          <w:b w:val="0"/>
          <w:sz w:val="24"/>
          <w:szCs w:val="24"/>
        </w:rPr>
        <w:t>(</w:t>
      </w:r>
      <w:r w:rsidRPr="006F255B">
        <w:rPr>
          <w:rFonts w:cs="新細明體" w:hint="eastAsia"/>
          <w:b w:val="0"/>
          <w:bCs w:val="0"/>
          <w:kern w:val="0"/>
          <w:sz w:val="24"/>
          <w:szCs w:val="24"/>
        </w:rPr>
        <w:t>教育部偏遠地區國民中小學名錄如附件</w:t>
      </w:r>
      <w:r>
        <w:rPr>
          <w:rFonts w:cs="新細明體"/>
          <w:b w:val="0"/>
          <w:bCs w:val="0"/>
          <w:kern w:val="0"/>
          <w:sz w:val="24"/>
          <w:szCs w:val="24"/>
        </w:rPr>
        <w:t>1</w:t>
      </w:r>
      <w:r w:rsidRPr="006F255B">
        <w:rPr>
          <w:rFonts w:cs="新細明體"/>
          <w:b w:val="0"/>
          <w:bCs w:val="0"/>
          <w:kern w:val="0"/>
          <w:sz w:val="24"/>
          <w:szCs w:val="24"/>
        </w:rPr>
        <w:t>)</w:t>
      </w:r>
    </w:p>
    <w:p w:rsidR="00884996" w:rsidRPr="006F255B" w:rsidRDefault="00884996" w:rsidP="00B2686A">
      <w:pPr>
        <w:pStyle w:val="a3"/>
        <w:numPr>
          <w:ilvl w:val="0"/>
          <w:numId w:val="2"/>
        </w:numPr>
        <w:spacing w:beforeLines="0" w:afterLines="0" w:line="440" w:lineRule="exact"/>
        <w:ind w:leftChars="74" w:left="656" w:hangingChars="199" w:hanging="478"/>
        <w:rPr>
          <w:b w:val="0"/>
          <w:sz w:val="24"/>
          <w:szCs w:val="24"/>
        </w:rPr>
      </w:pPr>
      <w:r>
        <w:rPr>
          <w:rFonts w:cs="新細明體" w:hint="eastAsia"/>
          <w:b w:val="0"/>
          <w:bCs w:val="0"/>
          <w:kern w:val="0"/>
          <w:sz w:val="24"/>
          <w:szCs w:val="24"/>
        </w:rPr>
        <w:t>本局得視送件情形酌予調整</w:t>
      </w:r>
      <w:r w:rsidRPr="006F255B">
        <w:rPr>
          <w:rFonts w:hint="eastAsia"/>
          <w:b w:val="0"/>
          <w:sz w:val="24"/>
          <w:szCs w:val="24"/>
        </w:rPr>
        <w:t>。</w:t>
      </w:r>
    </w:p>
    <w:p w:rsidR="00884996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255B41">
        <w:rPr>
          <w:rFonts w:hint="eastAsia"/>
          <w:color w:val="auto"/>
          <w:sz w:val="24"/>
          <w:szCs w:val="24"/>
        </w:rPr>
        <w:t>申請</w:t>
      </w:r>
      <w:r w:rsidRPr="00255B41">
        <w:rPr>
          <w:rFonts w:hint="eastAsia"/>
          <w:bCs w:val="0"/>
          <w:color w:val="auto"/>
          <w:sz w:val="24"/>
          <w:szCs w:val="24"/>
        </w:rPr>
        <w:t>補助項目：</w:t>
      </w:r>
      <w:r w:rsidRPr="007357DC">
        <w:rPr>
          <w:rFonts w:hint="eastAsia"/>
          <w:b w:val="0"/>
          <w:sz w:val="24"/>
          <w:szCs w:val="24"/>
        </w:rPr>
        <w:t>各校可提出申請之補助項目如下所列</w:t>
      </w:r>
    </w:p>
    <w:p w:rsidR="00884996" w:rsidRPr="00823741" w:rsidRDefault="00884996" w:rsidP="00B2686A">
      <w:pPr>
        <w:pStyle w:val="a3"/>
        <w:numPr>
          <w:ilvl w:val="0"/>
          <w:numId w:val="4"/>
        </w:numPr>
        <w:spacing w:beforeLines="0" w:afterLines="0" w:line="440" w:lineRule="exact"/>
        <w:ind w:firstLineChars="0"/>
        <w:rPr>
          <w:b w:val="0"/>
          <w:sz w:val="24"/>
          <w:szCs w:val="24"/>
        </w:rPr>
      </w:pPr>
      <w:r w:rsidRPr="00823741">
        <w:rPr>
          <w:rFonts w:hint="eastAsia"/>
          <w:b w:val="0"/>
          <w:sz w:val="24"/>
          <w:szCs w:val="24"/>
        </w:rPr>
        <w:t>辦理閱讀</w:t>
      </w:r>
      <w:r>
        <w:rPr>
          <w:rFonts w:hint="eastAsia"/>
          <w:b w:val="0"/>
          <w:sz w:val="24"/>
          <w:szCs w:val="24"/>
        </w:rPr>
        <w:t>與寫作營隊等</w:t>
      </w:r>
      <w:r w:rsidRPr="00823741">
        <w:rPr>
          <w:rFonts w:hint="eastAsia"/>
          <w:b w:val="0"/>
          <w:sz w:val="24"/>
          <w:szCs w:val="24"/>
        </w:rPr>
        <w:t>活動</w:t>
      </w:r>
      <w:r>
        <w:rPr>
          <w:rFonts w:hint="eastAsia"/>
          <w:b w:val="0"/>
          <w:sz w:val="24"/>
          <w:szCs w:val="24"/>
        </w:rPr>
        <w:t>。</w:t>
      </w:r>
    </w:p>
    <w:p w:rsidR="00884996" w:rsidRPr="00823741" w:rsidRDefault="00884996" w:rsidP="00B2686A">
      <w:pPr>
        <w:pStyle w:val="a3"/>
        <w:numPr>
          <w:ilvl w:val="0"/>
          <w:numId w:val="4"/>
        </w:numPr>
        <w:spacing w:beforeLines="0" w:afterLines="0" w:line="440" w:lineRule="exact"/>
        <w:ind w:leftChars="74" w:left="656" w:hangingChars="199" w:hanging="478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推動「班級讀書會</w:t>
      </w:r>
      <w:r w:rsidRPr="00823741">
        <w:rPr>
          <w:rFonts w:hint="eastAsia"/>
          <w:b w:val="0"/>
          <w:sz w:val="24"/>
          <w:szCs w:val="24"/>
        </w:rPr>
        <w:t>」</w:t>
      </w:r>
      <w:r>
        <w:rPr>
          <w:rFonts w:hint="eastAsia"/>
          <w:b w:val="0"/>
          <w:sz w:val="24"/>
          <w:szCs w:val="24"/>
        </w:rPr>
        <w:t>。</w:t>
      </w:r>
    </w:p>
    <w:p w:rsidR="00884996" w:rsidRPr="00FF54BE" w:rsidRDefault="00884996" w:rsidP="00B2686A">
      <w:pPr>
        <w:pStyle w:val="a3"/>
        <w:numPr>
          <w:ilvl w:val="0"/>
          <w:numId w:val="3"/>
        </w:numPr>
        <w:spacing w:beforeLines="0" w:afterLines="0" w:line="440" w:lineRule="exact"/>
        <w:ind w:firstLineChars="0"/>
        <w:rPr>
          <w:b w:val="0"/>
          <w:bCs w:val="0"/>
          <w:sz w:val="24"/>
          <w:szCs w:val="24"/>
        </w:rPr>
      </w:pPr>
      <w:r w:rsidRPr="00E85895">
        <w:rPr>
          <w:rFonts w:hint="eastAsia"/>
          <w:b w:val="0"/>
          <w:color w:val="auto"/>
          <w:sz w:val="24"/>
          <w:szCs w:val="24"/>
        </w:rPr>
        <w:t>計畫</w:t>
      </w:r>
      <w:r w:rsidRPr="00FF54BE">
        <w:rPr>
          <w:rFonts w:hint="eastAsia"/>
          <w:b w:val="0"/>
          <w:bCs w:val="0"/>
          <w:sz w:val="24"/>
          <w:szCs w:val="24"/>
        </w:rPr>
        <w:t>審查作業原則</w:t>
      </w:r>
      <w:r>
        <w:rPr>
          <w:rFonts w:hint="eastAsia"/>
          <w:b w:val="0"/>
          <w:bCs w:val="0"/>
          <w:sz w:val="24"/>
          <w:szCs w:val="24"/>
        </w:rPr>
        <w:t>：</w:t>
      </w:r>
    </w:p>
    <w:p w:rsidR="00884996" w:rsidRPr="00FF54BE" w:rsidRDefault="00884996" w:rsidP="00B2686A">
      <w:pPr>
        <w:pStyle w:val="a3"/>
        <w:numPr>
          <w:ilvl w:val="0"/>
          <w:numId w:val="5"/>
        </w:numPr>
        <w:spacing w:beforeLines="0" w:afterLines="0" w:line="440" w:lineRule="exact"/>
        <w:ind w:firstLineChars="0"/>
        <w:rPr>
          <w:b w:val="0"/>
          <w:bCs w:val="0"/>
          <w:sz w:val="24"/>
          <w:szCs w:val="24"/>
        </w:rPr>
      </w:pPr>
      <w:r w:rsidRPr="00E85895">
        <w:rPr>
          <w:rFonts w:hint="eastAsia"/>
          <w:b w:val="0"/>
          <w:sz w:val="24"/>
          <w:szCs w:val="24"/>
        </w:rPr>
        <w:t>學校</w:t>
      </w:r>
      <w:r>
        <w:rPr>
          <w:rFonts w:hint="eastAsia"/>
          <w:b w:val="0"/>
          <w:bCs w:val="0"/>
          <w:sz w:val="24"/>
          <w:szCs w:val="24"/>
        </w:rPr>
        <w:t>作業</w:t>
      </w:r>
    </w:p>
    <w:p w:rsidR="00884996" w:rsidRPr="00B3662A" w:rsidRDefault="00884996" w:rsidP="00E1678C">
      <w:pPr>
        <w:pStyle w:val="a4"/>
        <w:spacing w:line="440" w:lineRule="exact"/>
        <w:ind w:leftChars="75" w:left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F54BE">
        <w:rPr>
          <w:rFonts w:ascii="標楷體" w:eastAsia="標楷體" w:hAnsi="標楷體" w:hint="eastAsia"/>
          <w:szCs w:val="24"/>
        </w:rPr>
        <w:t>凡符合申請資格之學校，均得視學校需求，依據本計畫作業流程及補助項</w:t>
      </w:r>
      <w:r w:rsidRPr="00B3662A">
        <w:rPr>
          <w:rFonts w:ascii="標楷體" w:eastAsia="標楷體" w:hAnsi="標楷體" w:hint="eastAsia"/>
          <w:szCs w:val="24"/>
        </w:rPr>
        <w:t>目內涵，申請</w:t>
      </w:r>
      <w:r w:rsidRPr="00B3662A">
        <w:rPr>
          <w:rFonts w:ascii="標楷體" w:eastAsia="標楷體" w:hAnsi="標楷體"/>
          <w:szCs w:val="24"/>
        </w:rPr>
        <w:t>10</w:t>
      </w:r>
      <w:r w:rsidR="00271B12">
        <w:rPr>
          <w:rFonts w:ascii="標楷體" w:eastAsia="標楷體" w:hAnsi="標楷體" w:hint="eastAsia"/>
          <w:szCs w:val="24"/>
        </w:rPr>
        <w:t>7</w:t>
      </w:r>
      <w:r w:rsidRPr="00B3662A">
        <w:rPr>
          <w:rFonts w:ascii="標楷體" w:eastAsia="標楷體" w:hAnsi="標楷體" w:hint="eastAsia"/>
          <w:szCs w:val="24"/>
        </w:rPr>
        <w:t>年度之計畫需求補助，各校應於充分討論後提報計畫，</w:t>
      </w:r>
      <w:r>
        <w:rPr>
          <w:rFonts w:ascii="標楷體" w:eastAsia="標楷體" w:hAnsi="標楷體" w:hint="eastAsia"/>
          <w:szCs w:val="24"/>
        </w:rPr>
        <w:t>自即日起至</w:t>
      </w:r>
      <w:r w:rsidRPr="00B3662A">
        <w:rPr>
          <w:rFonts w:ascii="標楷體" w:eastAsia="標楷體" w:hAnsi="標楷體"/>
          <w:szCs w:val="24"/>
        </w:rPr>
        <w:t>10</w:t>
      </w:r>
      <w:r w:rsidR="00271B12">
        <w:rPr>
          <w:rFonts w:ascii="標楷體" w:eastAsia="標楷體" w:hAnsi="標楷體" w:hint="eastAsia"/>
          <w:szCs w:val="24"/>
        </w:rPr>
        <w:t>6</w:t>
      </w:r>
      <w:r w:rsidRPr="00B3662A">
        <w:rPr>
          <w:rFonts w:ascii="標楷體" w:eastAsia="標楷體" w:hAnsi="標楷體" w:hint="eastAsia"/>
          <w:szCs w:val="24"/>
        </w:rPr>
        <w:t>年</w:t>
      </w:r>
      <w:r w:rsidRPr="00CE0BEB">
        <w:rPr>
          <w:rFonts w:ascii="標楷體" w:eastAsia="標楷體" w:hAnsi="標楷體"/>
          <w:szCs w:val="24"/>
        </w:rPr>
        <w:t>10</w:t>
      </w:r>
      <w:r w:rsidRPr="00CE0BEB">
        <w:rPr>
          <w:rFonts w:ascii="標楷體" w:eastAsia="標楷體" w:hAnsi="標楷體" w:hint="eastAsia"/>
          <w:szCs w:val="24"/>
        </w:rPr>
        <w:t>月</w:t>
      </w:r>
      <w:r w:rsidR="00271B12">
        <w:rPr>
          <w:rFonts w:ascii="標楷體" w:eastAsia="標楷體" w:hAnsi="標楷體" w:hint="eastAsia"/>
          <w:szCs w:val="24"/>
        </w:rPr>
        <w:t>06</w:t>
      </w:r>
      <w:r w:rsidRPr="00CE0BEB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</w:rPr>
        <w:t>五</w:t>
      </w:r>
      <w:r w:rsidRPr="00CE0BEB">
        <w:rPr>
          <w:rFonts w:ascii="標楷體" w:eastAsia="標楷體" w:hAnsi="標楷體" w:hint="eastAsia"/>
          <w:szCs w:val="24"/>
        </w:rPr>
        <w:t>）</w:t>
      </w:r>
      <w:r w:rsidRPr="00B3662A">
        <w:rPr>
          <w:rFonts w:ascii="標楷體" w:eastAsia="標楷體" w:hAnsi="標楷體" w:hint="eastAsia"/>
          <w:szCs w:val="24"/>
        </w:rPr>
        <w:t>前將</w:t>
      </w:r>
      <w:r>
        <w:rPr>
          <w:rFonts w:ascii="標楷體" w:eastAsia="標楷體" w:hAnsi="標楷體" w:hint="eastAsia"/>
          <w:szCs w:val="24"/>
        </w:rPr>
        <w:t>核章之</w:t>
      </w:r>
      <w:r w:rsidRPr="00B3662A">
        <w:rPr>
          <w:rFonts w:ascii="標楷體" w:eastAsia="標楷體" w:hAnsi="標楷體" w:hint="eastAsia"/>
          <w:szCs w:val="24"/>
        </w:rPr>
        <w:t>申請計畫書</w:t>
      </w:r>
      <w:r w:rsidRPr="00B3662A">
        <w:rPr>
          <w:rFonts w:ascii="標楷體" w:eastAsia="標楷體" w:hAnsi="標楷體"/>
          <w:szCs w:val="24"/>
        </w:rPr>
        <w:t>(</w:t>
      </w:r>
      <w:r w:rsidRPr="00B3662A">
        <w:rPr>
          <w:rFonts w:ascii="標楷體" w:eastAsia="標楷體" w:hAnsi="標楷體" w:hint="eastAsia"/>
          <w:szCs w:val="24"/>
        </w:rPr>
        <w:t>含附件</w:t>
      </w:r>
      <w:r>
        <w:rPr>
          <w:rFonts w:ascii="標楷體" w:eastAsia="標楷體" w:hAnsi="標楷體"/>
          <w:szCs w:val="24"/>
        </w:rPr>
        <w:t>2</w:t>
      </w:r>
      <w:r w:rsidRPr="00B3662A">
        <w:rPr>
          <w:rFonts w:ascii="標楷體" w:eastAsia="標楷體" w:hAnsi="標楷體"/>
          <w:szCs w:val="24"/>
        </w:rPr>
        <w:t>~</w:t>
      </w:r>
      <w:r w:rsidRPr="00B3662A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/>
          <w:szCs w:val="24"/>
        </w:rPr>
        <w:t>5</w:t>
      </w:r>
      <w:r w:rsidRPr="00B3662A">
        <w:rPr>
          <w:rFonts w:ascii="標楷體" w:eastAsia="標楷體" w:hAnsi="標楷體"/>
          <w:szCs w:val="24"/>
        </w:rPr>
        <w:t>)</w:t>
      </w:r>
      <w:r w:rsidRPr="00B3662A">
        <w:rPr>
          <w:rFonts w:ascii="標楷體" w:eastAsia="標楷體" w:hAnsi="標楷體" w:hint="eastAsia"/>
          <w:szCs w:val="24"/>
        </w:rPr>
        <w:t>一式</w:t>
      </w:r>
      <w:r w:rsidRPr="00B3662A">
        <w:rPr>
          <w:rFonts w:ascii="標楷體" w:eastAsia="標楷體" w:hAnsi="標楷體"/>
          <w:szCs w:val="24"/>
        </w:rPr>
        <w:t>3</w:t>
      </w:r>
      <w:r w:rsidRPr="00B3662A">
        <w:rPr>
          <w:rFonts w:ascii="標楷體" w:eastAsia="標楷體" w:hAnsi="標楷體" w:hint="eastAsia"/>
          <w:szCs w:val="24"/>
        </w:rPr>
        <w:t>份逕</w:t>
      </w:r>
      <w:r>
        <w:rPr>
          <w:rFonts w:ascii="標楷體" w:eastAsia="標楷體" w:hAnsi="標楷體" w:hint="eastAsia"/>
          <w:szCs w:val="24"/>
        </w:rPr>
        <w:t>寄</w:t>
      </w:r>
      <w:r w:rsidRPr="00B3662A">
        <w:rPr>
          <w:rFonts w:ascii="標楷體" w:eastAsia="標楷體" w:hAnsi="標楷體" w:hint="eastAsia"/>
          <w:szCs w:val="24"/>
        </w:rPr>
        <w:t>送至本市安南區土城國民小學教務處彙整，</w:t>
      </w:r>
      <w:hyperlink r:id="rId8" w:history="1">
        <w:r w:rsidRPr="00B3662A">
          <w:rPr>
            <w:rStyle w:val="a7"/>
            <w:rFonts w:ascii="標楷體" w:eastAsia="標楷體" w:hAnsi="標楷體" w:hint="eastAsia"/>
            <w:color w:val="auto"/>
            <w:u w:val="none"/>
          </w:rPr>
          <w:t>電子檔逕寄至</w:t>
        </w:r>
        <w:r w:rsidRPr="00B3662A">
          <w:rPr>
            <w:rStyle w:val="a7"/>
            <w:rFonts w:ascii="標楷體" w:eastAsia="標楷體" w:hAnsi="標楷體"/>
            <w:color w:val="auto"/>
            <w:u w:val="none"/>
          </w:rPr>
          <w:t>tiiti25@tn.edu.tw</w:t>
        </w:r>
      </w:hyperlink>
      <w:r w:rsidRPr="00B3662A">
        <w:rPr>
          <w:rFonts w:ascii="標楷體" w:eastAsia="標楷體" w:hAnsi="標楷體" w:hint="eastAsia"/>
          <w:szCs w:val="24"/>
        </w:rPr>
        <w:t>，逾期不予受理。</w:t>
      </w:r>
    </w:p>
    <w:p w:rsidR="00884996" w:rsidRPr="00FF54BE" w:rsidRDefault="00884996" w:rsidP="00B2686A">
      <w:pPr>
        <w:pStyle w:val="a3"/>
        <w:numPr>
          <w:ilvl w:val="0"/>
          <w:numId w:val="5"/>
        </w:numPr>
        <w:spacing w:beforeLines="0" w:afterLines="0" w:line="440" w:lineRule="exact"/>
        <w:ind w:firstLineChars="0"/>
        <w:rPr>
          <w:b w:val="0"/>
          <w:bCs w:val="0"/>
          <w:sz w:val="24"/>
          <w:szCs w:val="24"/>
        </w:rPr>
      </w:pPr>
      <w:r w:rsidRPr="00FF54BE">
        <w:rPr>
          <w:rFonts w:hint="eastAsia"/>
          <w:b w:val="0"/>
          <w:bCs w:val="0"/>
          <w:sz w:val="24"/>
          <w:szCs w:val="24"/>
        </w:rPr>
        <w:t>審核</w:t>
      </w:r>
      <w:r>
        <w:rPr>
          <w:rFonts w:hint="eastAsia"/>
          <w:b w:val="0"/>
          <w:bCs w:val="0"/>
          <w:sz w:val="24"/>
          <w:szCs w:val="24"/>
        </w:rPr>
        <w:t>程序</w:t>
      </w:r>
    </w:p>
    <w:p w:rsidR="00884996" w:rsidRPr="00E85895" w:rsidRDefault="00884996" w:rsidP="00B2686A">
      <w:pPr>
        <w:pStyle w:val="a4"/>
        <w:numPr>
          <w:ilvl w:val="0"/>
          <w:numId w:val="6"/>
        </w:numPr>
        <w:spacing w:line="440" w:lineRule="exact"/>
        <w:rPr>
          <w:rFonts w:ascii="標楷體" w:eastAsia="標楷體" w:hAnsi="標楷體"/>
          <w:szCs w:val="24"/>
        </w:rPr>
      </w:pPr>
      <w:r w:rsidRPr="00FF54BE">
        <w:rPr>
          <w:rFonts w:ascii="標楷體" w:eastAsia="標楷體" w:hAnsi="標楷體" w:hint="eastAsia"/>
          <w:szCs w:val="24"/>
        </w:rPr>
        <w:t>教育局初審：本局</w:t>
      </w:r>
      <w:r w:rsidRPr="00E85895">
        <w:rPr>
          <w:rFonts w:ascii="標楷體" w:eastAsia="標楷體" w:hAnsi="標楷體" w:hint="eastAsia"/>
          <w:szCs w:val="24"/>
        </w:rPr>
        <w:t>召集審查小組進行各校計畫書初審。</w:t>
      </w:r>
    </w:p>
    <w:p w:rsidR="00884996" w:rsidRPr="009F2571" w:rsidRDefault="00884996" w:rsidP="00154796">
      <w:pPr>
        <w:pStyle w:val="a4"/>
        <w:numPr>
          <w:ilvl w:val="0"/>
          <w:numId w:val="6"/>
        </w:numPr>
        <w:spacing w:line="440" w:lineRule="exact"/>
        <w:rPr>
          <w:rFonts w:ascii="標楷體" w:eastAsia="標楷體" w:hAnsi="標楷體"/>
          <w:szCs w:val="24"/>
        </w:rPr>
      </w:pPr>
      <w:r w:rsidRPr="009F2571">
        <w:rPr>
          <w:rFonts w:ascii="標楷體" w:eastAsia="標楷體" w:hAnsi="標楷體" w:hint="eastAsia"/>
          <w:bCs/>
        </w:rPr>
        <w:t>國教署複審：</w:t>
      </w:r>
      <w:r w:rsidRPr="009F2571">
        <w:rPr>
          <w:rFonts w:ascii="標楷體" w:eastAsia="標楷體" w:hAnsi="標楷體" w:hint="eastAsia"/>
        </w:rPr>
        <w:t>由教育部國教署組成審查小組，審查本局所提報經初審通過之各校申請計畫。</w:t>
      </w:r>
    </w:p>
    <w:p w:rsidR="00884996" w:rsidRDefault="00884996"/>
    <w:p w:rsidR="00884996" w:rsidRDefault="00884996"/>
    <w:p w:rsidR="00884996" w:rsidRDefault="00884996"/>
    <w:p w:rsidR="00884996" w:rsidRDefault="00884996"/>
    <w:tbl>
      <w:tblPr>
        <w:tblW w:w="8701" w:type="dxa"/>
        <w:jc w:val="center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836"/>
        <w:gridCol w:w="1740"/>
        <w:gridCol w:w="2432"/>
        <w:gridCol w:w="1921"/>
      </w:tblGrid>
      <w:tr w:rsidR="00884996" w:rsidRPr="004B1F93" w:rsidTr="005574D2">
        <w:trPr>
          <w:trHeight w:val="396"/>
          <w:jc w:val="center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：教育部</w:t>
            </w:r>
            <w:r w:rsidRPr="004B1F9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偏遠地區國民中小學名錄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學習階段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學校代碼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地區屬性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文賢國小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依仁國小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仁和國小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271B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虎山</w:t>
            </w:r>
            <w:r w:rsidR="00271B12">
              <w:rPr>
                <w:rFonts w:ascii="標楷體" w:eastAsia="標楷體" w:hAnsi="標楷體" w:cs="新細明體" w:hint="eastAsia"/>
                <w:color w:val="000000"/>
                <w:kern w:val="0"/>
              </w:rPr>
              <w:t>實</w:t>
            </w: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保東國小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崇和國小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文和</w:t>
            </w:r>
            <w:r w:rsidR="00271B12">
              <w:rPr>
                <w:rFonts w:ascii="標楷體" w:eastAsia="標楷體" w:hAnsi="標楷體" w:cs="新細明體" w:hint="eastAsia"/>
                <w:color w:val="000000"/>
                <w:kern w:val="0"/>
              </w:rPr>
              <w:t>實</w:t>
            </w: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深坑國小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龍崎國小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口碑國小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層林國小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南化國小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北寮國小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西埔國小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玉山國小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瑞峰國小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特偏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左鎮國小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光榮國小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114652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善糖國小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文正國小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114663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安業國小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北勢國小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港尾國小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114667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紀安國小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114671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塭內國小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子龍國小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通興國小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松林國小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後港國小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</w:tbl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tbl>
      <w:tblPr>
        <w:tblW w:w="8701" w:type="dxa"/>
        <w:jc w:val="center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836"/>
        <w:gridCol w:w="1740"/>
        <w:gridCol w:w="2432"/>
        <w:gridCol w:w="1921"/>
      </w:tblGrid>
      <w:tr w:rsidR="00884996" w:rsidRPr="004B1F93" w:rsidTr="005574D2">
        <w:trPr>
          <w:trHeight w:val="396"/>
          <w:jc w:val="center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：教育部</w:t>
            </w:r>
            <w:r w:rsidRPr="004B1F9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偏遠地區國民中小學名錄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學習階段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學校代碼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地區屬性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竹橋國小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三股國小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光復</w:t>
            </w:r>
            <w:r w:rsidR="00271B12">
              <w:rPr>
                <w:rFonts w:ascii="標楷體" w:eastAsia="標楷體" w:hAnsi="標楷體" w:cs="新細明體" w:hint="eastAsia"/>
                <w:color w:val="000000"/>
                <w:kern w:val="0"/>
              </w:rPr>
              <w:t>實</w:t>
            </w: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篤加國小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龍山國小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114689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建功國小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114691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大文國小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114692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樹林國小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39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鯤鯓國小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114697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長平國小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文山國小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錦湖國小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雙春國小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三慈國小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宅港國小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頂洲國小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賀建國小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甲中國小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嘉南國小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渡拔國小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二溪國小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新橋國小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新生國小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土庫國小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坔頭港國小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114742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竹埔國小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仁光國小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114744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岸內國小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59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114747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文昌國小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竹門國小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</w:tbl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tbl>
      <w:tblPr>
        <w:tblW w:w="8701" w:type="dxa"/>
        <w:jc w:val="center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836"/>
        <w:gridCol w:w="1740"/>
        <w:gridCol w:w="2432"/>
        <w:gridCol w:w="1921"/>
      </w:tblGrid>
      <w:tr w:rsidR="00884996" w:rsidRPr="004B1F93" w:rsidTr="005574D2">
        <w:trPr>
          <w:trHeight w:val="396"/>
          <w:jc w:val="center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：教育部</w:t>
            </w:r>
            <w:r w:rsidRPr="004B1F9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偏遠地區國民中小學名錄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學習階段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學校代碼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地區屬性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內角國小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仙草國小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河東國小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大竹國小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果毅國小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太康國小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菁寮國小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69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安溪國小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永安國小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新嘉國小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114769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樹人國小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114771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聖賢國小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東原國小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青山國小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114775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吉貝耍國小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龍崗國小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79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青草國小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鎮海國小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顯宮國小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長安國小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安南區南興國小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安佃國小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213643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學東國小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仁德文賢國中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龍崎國中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山上國中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89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楠西國中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南化國中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</w:tbl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tbl>
      <w:tblPr>
        <w:tblW w:w="8701" w:type="dxa"/>
        <w:jc w:val="center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836"/>
        <w:gridCol w:w="1740"/>
        <w:gridCol w:w="2432"/>
        <w:gridCol w:w="1921"/>
      </w:tblGrid>
      <w:tr w:rsidR="00884996" w:rsidRPr="004B1F93" w:rsidTr="005574D2">
        <w:trPr>
          <w:trHeight w:val="396"/>
          <w:jc w:val="center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：教育部</w:t>
            </w:r>
            <w:r w:rsidRPr="004B1F9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偏遠地區國民中小學名錄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學習階段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學校代碼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kern w:val="0"/>
              </w:rPr>
              <w:t>地區屬性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左鎮國中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官田國中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大內國中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佳興國中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將軍國中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後港國中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竹橋國中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北門國中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99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太子國中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柳營國中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東山國中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東原國中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後壁國中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114540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菁寮國中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附設國中部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213303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南寧高中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  <w:tr w:rsidR="00884996" w:rsidRPr="004B1F93" w:rsidTr="005574D2">
        <w:trPr>
          <w:trHeight w:val="40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1F93">
              <w:rPr>
                <w:rFonts w:ascii="標楷體" w:eastAsia="標楷體" w:hAnsi="標楷體" w:cs="新細明體"/>
                <w:kern w:val="0"/>
              </w:rPr>
              <w:t>106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附設國中部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/>
                <w:color w:val="000000"/>
                <w:kern w:val="0"/>
              </w:rPr>
              <w:t>213316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土城高中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996" w:rsidRPr="004B1F93" w:rsidRDefault="00884996" w:rsidP="005574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1F93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</w:t>
            </w:r>
          </w:p>
        </w:tc>
      </w:tr>
    </w:tbl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</w:p>
    <w:p w:rsidR="00884996" w:rsidRDefault="00884996" w:rsidP="00B2686A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附件</w:t>
      </w:r>
      <w:r>
        <w:rPr>
          <w:rFonts w:ascii="標楷體" w:eastAsia="標楷體" w:hAnsi="標楷體"/>
          <w:bCs/>
        </w:rPr>
        <w:t>2</w:t>
      </w:r>
    </w:p>
    <w:p w:rsidR="00884996" w:rsidRPr="006240E5" w:rsidRDefault="00884996" w:rsidP="00B2686A">
      <w:pP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6240E5">
        <w:rPr>
          <w:rFonts w:ascii="標楷體" w:eastAsia="標楷體" w:hAnsi="標楷體" w:hint="eastAsia"/>
          <w:b/>
          <w:color w:val="000000"/>
          <w:sz w:val="40"/>
          <w:szCs w:val="40"/>
        </w:rPr>
        <w:t>臺南市○○區○○國民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中</w:t>
      </w:r>
      <w:r>
        <w:rPr>
          <w:rFonts w:ascii="標楷體" w:eastAsia="標楷體" w:hAnsi="標楷體"/>
          <w:b/>
          <w:color w:val="000000"/>
          <w:sz w:val="40"/>
          <w:szCs w:val="40"/>
        </w:rPr>
        <w:t>(</w:t>
      </w:r>
      <w:r w:rsidRPr="006240E5">
        <w:rPr>
          <w:rFonts w:ascii="標楷體" w:eastAsia="標楷體" w:hAnsi="標楷體" w:hint="eastAsia"/>
          <w:b/>
          <w:color w:val="000000"/>
          <w:sz w:val="40"/>
          <w:szCs w:val="40"/>
        </w:rPr>
        <w:t>小</w:t>
      </w:r>
      <w:r>
        <w:rPr>
          <w:rFonts w:ascii="標楷體" w:eastAsia="標楷體" w:hAnsi="標楷體"/>
          <w:b/>
          <w:color w:val="000000"/>
          <w:sz w:val="40"/>
          <w:szCs w:val="40"/>
        </w:rPr>
        <w:t>)</w:t>
      </w:r>
      <w:r w:rsidRPr="006240E5">
        <w:rPr>
          <w:rFonts w:ascii="標楷體" w:eastAsia="標楷體" w:hAnsi="標楷體" w:hint="eastAsia"/>
          <w:b/>
          <w:color w:val="000000"/>
          <w:sz w:val="40"/>
          <w:szCs w:val="40"/>
        </w:rPr>
        <w:t>學</w:t>
      </w:r>
      <w:r w:rsidRPr="006240E5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申辦</w:t>
      </w:r>
    </w:p>
    <w:p w:rsidR="00884996" w:rsidRPr="006240E5" w:rsidRDefault="00884996" w:rsidP="00B2686A">
      <w:pPr>
        <w:spacing w:line="240" w:lineRule="atLeast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:rsidR="00884996" w:rsidRPr="006240E5" w:rsidRDefault="00884996" w:rsidP="00B2686A">
      <w:pPr>
        <w:spacing w:line="240" w:lineRule="atLeast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6240E5">
        <w:rPr>
          <w:rFonts w:ascii="標楷體" w:eastAsia="標楷體" w:hAnsi="標楷體" w:cs="標楷體"/>
          <w:b/>
          <w:color w:val="000000"/>
          <w:sz w:val="40"/>
          <w:szCs w:val="40"/>
        </w:rPr>
        <w:t>10</w:t>
      </w:r>
      <w:r w:rsidR="00271B12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7</w:t>
      </w:r>
      <w:r w:rsidRPr="006240E5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年度「國民中小學閱讀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推動</w:t>
      </w:r>
      <w:r w:rsidRPr="006240E5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計畫」</w:t>
      </w:r>
    </w:p>
    <w:p w:rsidR="00884996" w:rsidRPr="00B50FFC" w:rsidRDefault="00884996" w:rsidP="00B2686A">
      <w:pPr>
        <w:rPr>
          <w:rFonts w:ascii="王漢宗顏楷體繁" w:eastAsia="王漢宗顏楷體繁" w:hAnsi="標楷體"/>
          <w:color w:val="FF0000"/>
        </w:rPr>
      </w:pPr>
    </w:p>
    <w:p w:rsidR="00884996" w:rsidRPr="006240E5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Pr="006240E5" w:rsidRDefault="00884996" w:rsidP="00B2686A">
      <w:pPr>
        <w:jc w:val="center"/>
        <w:rPr>
          <w:rFonts w:ascii="標楷體" w:eastAsia="標楷體" w:hAnsi="標楷體"/>
          <w:sz w:val="40"/>
          <w:szCs w:val="40"/>
        </w:rPr>
      </w:pPr>
      <w:r w:rsidRPr="006240E5">
        <w:rPr>
          <w:rFonts w:ascii="標楷體" w:eastAsia="標楷體" w:hAnsi="標楷體" w:hint="eastAsia"/>
          <w:sz w:val="40"/>
          <w:szCs w:val="40"/>
        </w:rPr>
        <w:t>方案名稱</w:t>
      </w:r>
    </w:p>
    <w:p w:rsidR="00884996" w:rsidRPr="006240E5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080"/>
      </w:tblGrid>
      <w:tr w:rsidR="00884996" w:rsidRPr="000A79B6" w:rsidTr="00154796">
        <w:tc>
          <w:tcPr>
            <w:tcW w:w="2448" w:type="dxa"/>
            <w:vMerge w:val="restart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申請補助組別</w:t>
            </w:r>
          </w:p>
        </w:tc>
        <w:tc>
          <w:tcPr>
            <w:tcW w:w="6080" w:type="dxa"/>
          </w:tcPr>
          <w:p w:rsidR="00884996" w:rsidRPr="000A79B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□偏遠國小</w:t>
            </w:r>
            <w:r w:rsidRPr="000A79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□ㄧ般國小</w:t>
            </w:r>
          </w:p>
        </w:tc>
      </w:tr>
      <w:tr w:rsidR="00884996" w:rsidRPr="000A79B6" w:rsidTr="00154796">
        <w:tc>
          <w:tcPr>
            <w:tcW w:w="2448" w:type="dxa"/>
            <w:vMerge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0" w:type="dxa"/>
          </w:tcPr>
          <w:p w:rsidR="00884996" w:rsidRPr="000A79B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□偏遠國中</w:t>
            </w:r>
            <w:r w:rsidRPr="000A79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□ㄧ般國中</w:t>
            </w:r>
          </w:p>
        </w:tc>
      </w:tr>
    </w:tbl>
    <w:p w:rsidR="00884996" w:rsidRPr="0034313D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</w:rPr>
        <w:t>附件</w:t>
      </w:r>
      <w:r>
        <w:rPr>
          <w:rFonts w:ascii="標楷體" w:eastAsia="標楷體" w:hAnsi="標楷體"/>
          <w:bCs/>
        </w:rPr>
        <w:t>3</w:t>
      </w:r>
    </w:p>
    <w:p w:rsidR="00884996" w:rsidRPr="00540DF3" w:rsidRDefault="00884996" w:rsidP="00B2686A">
      <w:pPr>
        <w:jc w:val="center"/>
        <w:rPr>
          <w:rFonts w:ascii="標楷體" w:eastAsia="標楷體" w:hAnsi="標楷體"/>
          <w:sz w:val="34"/>
          <w:szCs w:val="34"/>
        </w:rPr>
      </w:pPr>
      <w:r w:rsidRPr="00540DF3">
        <w:rPr>
          <w:rFonts w:ascii="標楷體" w:eastAsia="標楷體" w:hAnsi="標楷體"/>
          <w:sz w:val="34"/>
          <w:szCs w:val="34"/>
        </w:rPr>
        <w:t>10</w:t>
      </w:r>
      <w:r w:rsidR="00271B12">
        <w:rPr>
          <w:rFonts w:ascii="標楷體" w:eastAsia="標楷體" w:hAnsi="標楷體" w:hint="eastAsia"/>
          <w:sz w:val="34"/>
          <w:szCs w:val="34"/>
        </w:rPr>
        <w:t>7</w:t>
      </w:r>
      <w:r w:rsidRPr="00540DF3">
        <w:rPr>
          <w:rFonts w:ascii="標楷體" w:eastAsia="標楷體" w:hAnsi="標楷體" w:hint="eastAsia"/>
          <w:sz w:val="34"/>
          <w:szCs w:val="34"/>
        </w:rPr>
        <w:t>年度國中小學閱讀</w:t>
      </w:r>
      <w:r>
        <w:rPr>
          <w:rFonts w:ascii="標楷體" w:eastAsia="標楷體" w:hAnsi="標楷體" w:hint="eastAsia"/>
          <w:sz w:val="34"/>
          <w:szCs w:val="34"/>
        </w:rPr>
        <w:t>推動</w:t>
      </w:r>
      <w:r w:rsidRPr="00540DF3">
        <w:rPr>
          <w:rFonts w:ascii="標楷體" w:eastAsia="標楷體" w:hAnsi="標楷體" w:hint="eastAsia"/>
          <w:sz w:val="34"/>
          <w:szCs w:val="34"/>
        </w:rPr>
        <w:t>計畫</w:t>
      </w:r>
    </w:p>
    <w:p w:rsidR="00884996" w:rsidRPr="00E12571" w:rsidRDefault="00884996" w:rsidP="00B2686A">
      <w:pPr>
        <w:jc w:val="center"/>
        <w:rPr>
          <w:rFonts w:ascii="標楷體" w:eastAsia="標楷體" w:hAnsi="標楷體"/>
          <w:sz w:val="34"/>
          <w:szCs w:val="34"/>
        </w:rPr>
      </w:pPr>
      <w:r w:rsidRPr="00E12571">
        <w:rPr>
          <w:rFonts w:ascii="標楷體" w:eastAsia="標楷體" w:hAnsi="標楷體" w:hint="eastAsia"/>
          <w:sz w:val="34"/>
          <w:szCs w:val="34"/>
        </w:rPr>
        <w:t>申請摘要表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440"/>
      </w:tblGrid>
      <w:tr w:rsidR="00884996" w:rsidRPr="00E36543" w:rsidTr="00154796">
        <w:tc>
          <w:tcPr>
            <w:tcW w:w="2088" w:type="dxa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6440" w:type="dxa"/>
          </w:tcPr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臺南市○○區○○國小</w:t>
            </w:r>
            <w:r w:rsidRPr="00FD183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FD183A">
              <w:rPr>
                <w:rFonts w:eastAsia="標楷體" w:hint="eastAsia"/>
                <w:color w:val="000000"/>
                <w:sz w:val="28"/>
                <w:szCs w:val="28"/>
              </w:rPr>
              <w:t>國中</w:t>
            </w:r>
            <w:r w:rsidRPr="00FD183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884996" w:rsidRPr="00E36543" w:rsidTr="00154796">
        <w:tc>
          <w:tcPr>
            <w:tcW w:w="2088" w:type="dxa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方案名稱</w:t>
            </w:r>
          </w:p>
        </w:tc>
        <w:tc>
          <w:tcPr>
            <w:tcW w:w="6440" w:type="dxa"/>
          </w:tcPr>
          <w:p w:rsidR="0088499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996" w:rsidRPr="00E36543" w:rsidTr="00154796">
        <w:tc>
          <w:tcPr>
            <w:tcW w:w="2088" w:type="dxa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6440" w:type="dxa"/>
          </w:tcPr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○班</w:t>
            </w:r>
          </w:p>
        </w:tc>
      </w:tr>
      <w:tr w:rsidR="00884996" w:rsidRPr="00E36543" w:rsidTr="00154796">
        <w:tc>
          <w:tcPr>
            <w:tcW w:w="2088" w:type="dxa"/>
            <w:vMerge w:val="restart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申請補助組別</w:t>
            </w:r>
          </w:p>
        </w:tc>
        <w:tc>
          <w:tcPr>
            <w:tcW w:w="6440" w:type="dxa"/>
          </w:tcPr>
          <w:p w:rsidR="00884996" w:rsidRPr="000A79B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□偏遠國小</w:t>
            </w:r>
            <w:r w:rsidRPr="000A79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□ㄧ般國小</w:t>
            </w:r>
          </w:p>
        </w:tc>
      </w:tr>
      <w:tr w:rsidR="00884996" w:rsidRPr="00E36543" w:rsidTr="00154796">
        <w:tc>
          <w:tcPr>
            <w:tcW w:w="2088" w:type="dxa"/>
            <w:vMerge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0" w:type="dxa"/>
          </w:tcPr>
          <w:p w:rsidR="00884996" w:rsidRPr="000A79B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□偏遠國中</w:t>
            </w:r>
            <w:r w:rsidRPr="000A79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A79B6">
              <w:rPr>
                <w:rFonts w:ascii="標楷體" w:eastAsia="標楷體" w:hAnsi="標楷體" w:hint="eastAsia"/>
                <w:sz w:val="28"/>
                <w:szCs w:val="28"/>
              </w:rPr>
              <w:t>□ㄧ般國中</w:t>
            </w:r>
          </w:p>
        </w:tc>
      </w:tr>
      <w:tr w:rsidR="00884996" w:rsidRPr="00E36543" w:rsidTr="00154796">
        <w:tc>
          <w:tcPr>
            <w:tcW w:w="2088" w:type="dxa"/>
            <w:vMerge w:val="restart"/>
            <w:vAlign w:val="center"/>
          </w:tcPr>
          <w:p w:rsidR="00884996" w:rsidRPr="00E36543" w:rsidRDefault="00884996" w:rsidP="005574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6440" w:type="dxa"/>
          </w:tcPr>
          <w:p w:rsidR="00884996" w:rsidRPr="00E36543" w:rsidRDefault="00884996" w:rsidP="003D27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辦理閱讀與寫作營隊等活動。</w:t>
            </w:r>
          </w:p>
        </w:tc>
      </w:tr>
      <w:tr w:rsidR="00884996" w:rsidRPr="00E36543" w:rsidTr="00154796">
        <w:tc>
          <w:tcPr>
            <w:tcW w:w="2088" w:type="dxa"/>
            <w:vMerge/>
          </w:tcPr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0" w:type="dxa"/>
          </w:tcPr>
          <w:p w:rsidR="00884996" w:rsidRPr="00E36543" w:rsidRDefault="00884996" w:rsidP="003D27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推動班級讀書會。</w:t>
            </w:r>
          </w:p>
        </w:tc>
      </w:tr>
      <w:tr w:rsidR="00884996" w:rsidRPr="00E36543" w:rsidTr="00154796">
        <w:tc>
          <w:tcPr>
            <w:tcW w:w="2088" w:type="dxa"/>
          </w:tcPr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申請補助經費</w:t>
            </w:r>
          </w:p>
        </w:tc>
        <w:tc>
          <w:tcPr>
            <w:tcW w:w="6440" w:type="dxa"/>
          </w:tcPr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新臺幣：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884996" w:rsidRPr="00E36543" w:rsidTr="00154796">
        <w:tc>
          <w:tcPr>
            <w:tcW w:w="8528" w:type="dxa"/>
            <w:gridSpan w:val="2"/>
          </w:tcPr>
          <w:p w:rsidR="00884996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E365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E365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E3654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</w:p>
          <w:p w:rsidR="00884996" w:rsidRPr="00E36543" w:rsidRDefault="00884996" w:rsidP="00557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6543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</w:tbl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/>
    <w:p w:rsidR="00884996" w:rsidRDefault="00884996" w:rsidP="00B2686A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附件</w:t>
      </w:r>
      <w:r>
        <w:rPr>
          <w:rFonts w:ascii="標楷體" w:eastAsia="標楷體" w:hAnsi="標楷體"/>
          <w:bCs/>
        </w:rPr>
        <w:t xml:space="preserve">4  </w:t>
      </w:r>
    </w:p>
    <w:p w:rsidR="00884996" w:rsidRDefault="00884996" w:rsidP="00B2686A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【計畫內文參考，請依學校實際需求編寫】</w:t>
      </w:r>
    </w:p>
    <w:p w:rsidR="00884996" w:rsidRDefault="00884996" w:rsidP="00B2686A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（緣起、理念）</w:t>
      </w:r>
    </w:p>
    <w:p w:rsidR="00884996" w:rsidRPr="006240E5" w:rsidRDefault="00884996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</w:rPr>
      </w:pPr>
      <w:r w:rsidRPr="001C628D">
        <w:rPr>
          <w:rFonts w:ascii="標楷體" w:eastAsia="標楷體" w:hAnsi="標楷體" w:hint="eastAsia"/>
          <w:sz w:val="28"/>
          <w:szCs w:val="28"/>
        </w:rPr>
        <w:t>依據</w:t>
      </w:r>
    </w:p>
    <w:p w:rsidR="00884996" w:rsidRPr="00087A8A" w:rsidRDefault="00884996" w:rsidP="00D53AF0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6F255B">
        <w:rPr>
          <w:rFonts w:ascii="標楷體" w:eastAsia="標楷體" w:hAnsi="標楷體" w:hint="eastAsia"/>
          <w:bCs/>
          <w:sz w:val="28"/>
          <w:szCs w:val="28"/>
        </w:rPr>
        <w:t>教育部國民及學前教育署補助國民小學</w:t>
      </w:r>
      <w:r w:rsidR="00271B12">
        <w:rPr>
          <w:rFonts w:ascii="標楷體" w:eastAsia="標楷體" w:hAnsi="標楷體" w:hint="eastAsia"/>
          <w:bCs/>
          <w:sz w:val="28"/>
          <w:szCs w:val="28"/>
        </w:rPr>
        <w:t>與國民中學</w:t>
      </w:r>
      <w:r w:rsidRPr="006F255B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71B12">
        <w:rPr>
          <w:rFonts w:ascii="標楷體" w:eastAsia="標楷體" w:hAnsi="標楷體" w:hint="eastAsia"/>
          <w:bCs/>
          <w:sz w:val="28"/>
          <w:szCs w:val="28"/>
        </w:rPr>
        <w:t>閱讀</w:t>
      </w:r>
      <w:r w:rsidRPr="006F255B">
        <w:rPr>
          <w:rFonts w:ascii="標楷體" w:eastAsia="標楷體" w:hAnsi="標楷體" w:hint="eastAsia"/>
          <w:bCs/>
          <w:sz w:val="28"/>
          <w:szCs w:val="28"/>
        </w:rPr>
        <w:t>作業要點</w:t>
      </w:r>
      <w:r w:rsidRPr="00087A8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84996" w:rsidRPr="00087A8A" w:rsidRDefault="00884996" w:rsidP="00D53AF0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087A8A">
        <w:rPr>
          <w:rFonts w:ascii="標楷體" w:eastAsia="標楷體" w:hAnsi="標楷體" w:cs="DFKaiShu-SB-Estd-BF" w:hint="eastAsia"/>
          <w:kern w:val="0"/>
          <w:sz w:val="28"/>
          <w:szCs w:val="28"/>
        </w:rPr>
        <w:t>教育部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國民及學前教育署</w:t>
      </w:r>
      <w:r w:rsidRPr="00087A8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271B12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087A8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271B12">
        <w:rPr>
          <w:rFonts w:ascii="標楷體" w:eastAsia="標楷體" w:hAnsi="標楷體" w:cs="DFKaiShu-SB-Estd-BF" w:hint="eastAsia"/>
          <w:kern w:val="0"/>
          <w:sz w:val="28"/>
          <w:szCs w:val="28"/>
        </w:rPr>
        <w:t>9</w:t>
      </w:r>
      <w:r w:rsidRPr="00087A8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271B12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087A8A">
        <w:rPr>
          <w:rFonts w:ascii="標楷體" w:eastAsia="標楷體" w:hAnsi="標楷體" w:cs="DFKaiShu-SB-Estd-BF" w:hint="eastAsia"/>
          <w:kern w:val="0"/>
          <w:sz w:val="28"/>
          <w:szCs w:val="28"/>
        </w:rPr>
        <w:t>日臺教國署國字第</w:t>
      </w:r>
      <w:r w:rsidRPr="00087A8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271B12">
        <w:rPr>
          <w:rFonts w:ascii="標楷體" w:eastAsia="標楷體" w:hAnsi="標楷體" w:cs="DFKaiShu-SB-Estd-BF" w:hint="eastAsia"/>
          <w:kern w:val="0"/>
          <w:sz w:val="28"/>
          <w:szCs w:val="28"/>
        </w:rPr>
        <w:t>60095017</w:t>
      </w:r>
      <w:r w:rsidRPr="00087A8A"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  <w:r w:rsidRPr="00087A8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84996" w:rsidRDefault="00884996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6F255B">
        <w:rPr>
          <w:rFonts w:ascii="標楷體" w:eastAsia="標楷體" w:hAnsi="標楷體" w:hint="eastAsia"/>
          <w:sz w:val="28"/>
          <w:szCs w:val="28"/>
        </w:rPr>
        <w:t>目標</w:t>
      </w:r>
    </w:p>
    <w:p w:rsidR="00884996" w:rsidRPr="006240E5" w:rsidRDefault="00884996" w:rsidP="00B2686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C628D">
        <w:rPr>
          <w:rFonts w:ascii="標楷體" w:eastAsia="標楷體" w:hAnsi="標楷體" w:hint="eastAsia"/>
          <w:color w:val="000000"/>
          <w:sz w:val="28"/>
          <w:szCs w:val="28"/>
        </w:rPr>
        <w:t>一、</w:t>
      </w:r>
    </w:p>
    <w:p w:rsidR="00884996" w:rsidRDefault="00884996" w:rsidP="00B2686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240E5">
        <w:rPr>
          <w:rFonts w:ascii="標楷體" w:eastAsia="標楷體" w:hAnsi="標楷體" w:hint="eastAsia"/>
          <w:bCs/>
          <w:sz w:val="28"/>
          <w:szCs w:val="28"/>
        </w:rPr>
        <w:t>二、</w:t>
      </w:r>
    </w:p>
    <w:p w:rsidR="00884996" w:rsidRDefault="00271B12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884996" w:rsidRPr="001C628D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C17DF" w:rsidRPr="005C17DF" w:rsidRDefault="005C17DF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5C17DF">
        <w:rPr>
          <w:rFonts w:ascii="標楷體" w:eastAsia="標楷體" w:hAnsi="標楷體" w:hint="eastAsia"/>
          <w:bCs/>
          <w:sz w:val="28"/>
          <w:szCs w:val="28"/>
        </w:rPr>
        <w:t>指導單位：教育部國民及學前教育署</w:t>
      </w:r>
    </w:p>
    <w:p w:rsidR="00884996" w:rsidRPr="005C17DF" w:rsidRDefault="00884996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5C17DF">
        <w:rPr>
          <w:rFonts w:ascii="標楷體" w:eastAsia="標楷體" w:hAnsi="標楷體" w:hint="eastAsia"/>
          <w:bCs/>
          <w:sz w:val="28"/>
          <w:szCs w:val="28"/>
        </w:rPr>
        <w:t>主辦單位：臺南市政府教育局</w:t>
      </w:r>
    </w:p>
    <w:p w:rsidR="00884996" w:rsidRPr="005C17DF" w:rsidRDefault="00884996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5C17DF">
        <w:rPr>
          <w:rFonts w:ascii="標楷體" w:eastAsia="標楷體" w:hAnsi="標楷體" w:hint="eastAsia"/>
          <w:bCs/>
          <w:sz w:val="28"/>
          <w:szCs w:val="28"/>
        </w:rPr>
        <w:t>承辦單位：</w:t>
      </w:r>
    </w:p>
    <w:p w:rsidR="00884996" w:rsidRDefault="005C17DF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計畫期程</w:t>
      </w:r>
      <w:r w:rsidR="008849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107年1月1日至107年12月31日</w:t>
      </w:r>
    </w:p>
    <w:p w:rsidR="00884996" w:rsidRDefault="005C17DF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</w:t>
      </w:r>
      <w:r w:rsidR="00884996">
        <w:rPr>
          <w:rFonts w:ascii="標楷體" w:eastAsia="標楷體" w:hAnsi="標楷體" w:hint="eastAsia"/>
          <w:sz w:val="28"/>
          <w:szCs w:val="28"/>
        </w:rPr>
        <w:t>：</w:t>
      </w:r>
    </w:p>
    <w:p w:rsidR="00884996" w:rsidRDefault="00884996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</w:t>
      </w:r>
      <w:r w:rsidR="005C17DF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84996" w:rsidRPr="005C17DF" w:rsidRDefault="005C17DF" w:rsidP="005C17DF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C17DF">
        <w:rPr>
          <w:rFonts w:ascii="標楷體" w:eastAsia="標楷體" w:hAnsi="標楷體" w:hint="eastAsia"/>
          <w:sz w:val="28"/>
          <w:szCs w:val="28"/>
        </w:rPr>
        <w:t>經費來源：申請教育部國民及學前教育署「</w:t>
      </w:r>
      <w:r>
        <w:rPr>
          <w:rFonts w:ascii="標楷體" w:eastAsia="標楷體" w:hAnsi="標楷體" w:hint="eastAsia"/>
          <w:sz w:val="28"/>
          <w:szCs w:val="28"/>
        </w:rPr>
        <w:t>107年國民中小學</w:t>
      </w:r>
      <w:r w:rsidRPr="005C17DF">
        <w:rPr>
          <w:rFonts w:ascii="標楷體" w:eastAsia="標楷體" w:hAnsi="標楷體" w:hint="eastAsia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推動實施計畫</w:t>
      </w:r>
      <w:r w:rsidRPr="005C17DF">
        <w:rPr>
          <w:rFonts w:ascii="標楷體" w:eastAsia="標楷體" w:hAnsi="標楷體" w:hint="eastAsia"/>
          <w:sz w:val="28"/>
          <w:szCs w:val="28"/>
        </w:rPr>
        <w:t>」經費補助，概算表如附件</w:t>
      </w:r>
      <w:r w:rsidRPr="005C17DF">
        <w:rPr>
          <w:rFonts w:ascii="標楷體" w:eastAsia="標楷體" w:hAnsi="標楷體"/>
          <w:sz w:val="28"/>
          <w:szCs w:val="28"/>
        </w:rPr>
        <w:t>5</w:t>
      </w:r>
      <w:r w:rsidRPr="005C17DF">
        <w:rPr>
          <w:rFonts w:ascii="標楷體" w:eastAsia="標楷體" w:hAnsi="標楷體" w:hint="eastAsia"/>
          <w:sz w:val="28"/>
          <w:szCs w:val="28"/>
        </w:rPr>
        <w:t>。</w:t>
      </w:r>
    </w:p>
    <w:p w:rsidR="00884996" w:rsidRPr="005C17DF" w:rsidRDefault="00884996" w:rsidP="00D540B2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C17DF">
        <w:rPr>
          <w:rFonts w:ascii="標楷體" w:eastAsia="標楷體" w:hAnsi="標楷體" w:hint="eastAsia"/>
          <w:sz w:val="28"/>
          <w:szCs w:val="28"/>
        </w:rPr>
        <w:t>預期效益</w:t>
      </w: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p w:rsidR="00884996" w:rsidRDefault="00884996" w:rsidP="00B2686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XSpec="center" w:tblpY="526"/>
        <w:tblW w:w="689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36"/>
        <w:gridCol w:w="1656"/>
      </w:tblGrid>
      <w:tr w:rsidR="00884996" w:rsidRPr="00761668" w:rsidTr="00E94D98">
        <w:trPr>
          <w:trHeight w:val="42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94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94D9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▓申請表</w:t>
            </w:r>
          </w:p>
        </w:tc>
      </w:tr>
      <w:tr w:rsidR="00884996" w:rsidRPr="00761668" w:rsidTr="00E94D98">
        <w:trPr>
          <w:trHeight w:val="42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64D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教育部國民及學前教育署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64DB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▓申請表</w:t>
            </w:r>
          </w:p>
        </w:tc>
      </w:tr>
      <w:tr w:rsidR="00884996" w:rsidRPr="00761668" w:rsidTr="00E94D98">
        <w:trPr>
          <w:trHeight w:val="42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64D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4996" w:rsidRPr="00761668" w:rsidRDefault="00884996" w:rsidP="00E64DB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616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□核定表</w:t>
            </w:r>
          </w:p>
        </w:tc>
      </w:tr>
    </w:tbl>
    <w:p w:rsidR="00884996" w:rsidRDefault="00BD4670" w:rsidP="00D37A9A">
      <w:pPr>
        <w:kinsoku w:val="0"/>
        <w:snapToGrid w:val="0"/>
        <w:spacing w:line="120" w:lineRule="atLeast"/>
        <w:ind w:rightChars="-282" w:right="-677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617220" cy="32385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B12" w:rsidRDefault="00271B12" w:rsidP="00D37A9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18pt;width:48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n/t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" filled="f" stroked="f">
                <v:textbox>
                  <w:txbxContent>
                    <w:p w:rsidR="00271B12" w:rsidRDefault="00271B12" w:rsidP="00D37A9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84996" w:rsidRPr="000278C0" w:rsidRDefault="00884996" w:rsidP="00D37A9A">
      <w:pPr>
        <w:kinsoku w:val="0"/>
        <w:snapToGrid w:val="0"/>
        <w:spacing w:line="120" w:lineRule="atLeast"/>
        <w:ind w:rightChars="-282" w:right="-677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0278C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範本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16"/>
        <w:gridCol w:w="1112"/>
        <w:gridCol w:w="924"/>
        <w:gridCol w:w="1124"/>
        <w:gridCol w:w="136"/>
        <w:gridCol w:w="1668"/>
        <w:gridCol w:w="1535"/>
        <w:gridCol w:w="2065"/>
      </w:tblGrid>
      <w:tr w:rsidR="00884996" w:rsidRPr="00413D71" w:rsidTr="00E94D98">
        <w:trPr>
          <w:cantSplit/>
          <w:tblHeader/>
          <w:jc w:val="center"/>
        </w:trPr>
        <w:tc>
          <w:tcPr>
            <w:tcW w:w="521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84996" w:rsidRPr="00413D71" w:rsidRDefault="00884996" w:rsidP="00E94D98">
            <w:pPr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申請單位：</w:t>
            </w:r>
            <w:r>
              <w:rPr>
                <w:rFonts w:ascii="標楷體" w:eastAsia="標楷體" w:hint="eastAsia"/>
                <w:color w:val="000000"/>
              </w:rPr>
              <w:t>臺南市</w:t>
            </w:r>
            <w:r w:rsidRPr="008C224C">
              <w:rPr>
                <w:rFonts w:eastAsia="標楷體"/>
                <w:color w:val="000000"/>
              </w:rPr>
              <w:t>XX</w:t>
            </w:r>
            <w:r>
              <w:rPr>
                <w:rFonts w:eastAsia="標楷體" w:hint="eastAsia"/>
                <w:color w:val="000000"/>
              </w:rPr>
              <w:t>國中</w:t>
            </w:r>
            <w:r>
              <w:rPr>
                <w:rFonts w:eastAsia="標楷體"/>
                <w:color w:val="000000"/>
              </w:rPr>
              <w:t>(</w:t>
            </w:r>
            <w:r w:rsidRPr="008C224C">
              <w:rPr>
                <w:rFonts w:eastAsia="標楷體"/>
                <w:color w:val="000000"/>
              </w:rPr>
              <w:t>XX</w:t>
            </w:r>
            <w:r>
              <w:rPr>
                <w:rFonts w:eastAsia="標楷體" w:hint="eastAsia"/>
                <w:color w:val="000000"/>
              </w:rPr>
              <w:t>區</w:t>
            </w:r>
            <w:r w:rsidRPr="008C224C">
              <w:rPr>
                <w:rFonts w:eastAsia="標楷體"/>
                <w:color w:val="000000"/>
              </w:rPr>
              <w:t>XX</w:t>
            </w:r>
            <w:r>
              <w:rPr>
                <w:rFonts w:eastAsia="標楷體" w:hint="eastAsia"/>
                <w:color w:val="000000"/>
              </w:rPr>
              <w:t>國小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40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計畫名稱：</w:t>
            </w:r>
            <w:r w:rsidRPr="003E1A96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3E1A96">
              <w:rPr>
                <w:rFonts w:ascii="標楷體" w:eastAsia="標楷體" w:hAnsi="標楷體" w:cs="標楷體" w:hint="eastAsia"/>
                <w:color w:val="000000"/>
              </w:rPr>
              <w:t>年國民中小學閱讀推動計畫</w:t>
            </w:r>
          </w:p>
        </w:tc>
      </w:tr>
      <w:tr w:rsidR="00884996" w:rsidRPr="00413D71" w:rsidTr="00E94D98">
        <w:trPr>
          <w:cantSplit/>
          <w:tblHeader/>
          <w:jc w:val="center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int="eastAsia"/>
              </w:rPr>
              <w:t>計畫期程：</w:t>
            </w:r>
            <w:r>
              <w:rPr>
                <w:rFonts w:ascii="標楷體" w:eastAsia="標楷體"/>
              </w:rPr>
              <w:t>10</w:t>
            </w:r>
            <w:r w:rsidR="005C17DF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1 </w:t>
            </w:r>
            <w:r>
              <w:rPr>
                <w:rFonts w:ascii="標楷體" w:eastAsia="標楷體" w:hint="eastAsia"/>
              </w:rPr>
              <w:t>日至</w:t>
            </w:r>
            <w:r>
              <w:rPr>
                <w:rFonts w:ascii="標楷體" w:eastAsia="標楷體"/>
              </w:rPr>
              <w:t xml:space="preserve"> 10</w:t>
            </w:r>
            <w:r w:rsidR="005C17DF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12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31 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884996" w:rsidRPr="00413D71" w:rsidTr="00E94D98">
        <w:trPr>
          <w:cantSplit/>
          <w:tblHeader/>
          <w:jc w:val="center"/>
        </w:trPr>
        <w:tc>
          <w:tcPr>
            <w:tcW w:w="106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rPr>
                <w:rFonts w:ascii="標楷體" w:eastAsia="標楷體" w:hAnsi="標楷體"/>
                <w:b/>
              </w:rPr>
            </w:pPr>
            <w:r w:rsidRPr="00413D71">
              <w:rPr>
                <w:rFonts w:ascii="標楷體" w:eastAsia="標楷體" w:hint="eastAsia"/>
              </w:rPr>
              <w:t>計畫經費總額：</w:t>
            </w:r>
            <w:r>
              <w:rPr>
                <w:rFonts w:ascii="標楷體" w:eastAsia="標楷體"/>
              </w:rPr>
              <w:t>20,000</w:t>
            </w:r>
            <w:r w:rsidRPr="008C224C">
              <w:rPr>
                <w:rFonts w:ascii="標楷體" w:eastAsia="標楷體" w:hint="eastAsia"/>
                <w:color w:val="000000"/>
              </w:rPr>
              <w:t>元，向本部申請補助金額：</w:t>
            </w:r>
            <w:r>
              <w:rPr>
                <w:rFonts w:ascii="標楷體" w:eastAsia="標楷體"/>
              </w:rPr>
              <w:t>18,000</w:t>
            </w:r>
            <w:r w:rsidRPr="008C224C">
              <w:rPr>
                <w:rFonts w:ascii="標楷體" w:eastAsia="標楷體" w:hint="eastAsia"/>
                <w:color w:val="000000"/>
              </w:rPr>
              <w:t>元，自籌款：</w:t>
            </w:r>
            <w:r>
              <w:rPr>
                <w:rFonts w:ascii="標楷體" w:eastAsia="標楷體"/>
                <w:color w:val="000000"/>
              </w:rPr>
              <w:t>2,000</w:t>
            </w:r>
            <w:r w:rsidRPr="008C224C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884996" w:rsidRPr="00413D71" w:rsidTr="00E94D98">
        <w:trPr>
          <w:cantSplit/>
          <w:tblHeader/>
          <w:jc w:val="center"/>
        </w:trPr>
        <w:tc>
          <w:tcPr>
            <w:tcW w:w="106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ind w:left="3780" w:hangingChars="1575" w:hanging="3780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擬向其他機關與民間團體申請補助：</w:t>
            </w:r>
            <w:r w:rsidRPr="00413D71">
              <w:rPr>
                <w:rFonts w:ascii="標楷體" w:eastAsia="標楷體" w:hAnsi="標楷體"/>
              </w:rPr>
              <w:t xml:space="preserve">  </w:t>
            </w:r>
            <w:r w:rsidRPr="00413D71">
              <w:rPr>
                <w:rFonts w:ascii="標楷體" w:eastAsia="標楷體" w:hAnsi="標楷體" w:hint="eastAsia"/>
              </w:rPr>
              <w:t>□無</w:t>
            </w:r>
            <w:r w:rsidRPr="00413D71">
              <w:rPr>
                <w:rFonts w:ascii="標楷體" w:eastAsia="標楷體" w:hAnsi="標楷體"/>
              </w:rPr>
              <w:t xml:space="preserve">  </w:t>
            </w:r>
            <w:r w:rsidRPr="00413D71">
              <w:rPr>
                <w:rFonts w:ascii="標楷體" w:eastAsia="標楷體" w:hAnsi="標楷體" w:hint="eastAsia"/>
              </w:rPr>
              <w:t>□有</w:t>
            </w:r>
          </w:p>
          <w:p w:rsidR="00884996" w:rsidRPr="00413D71" w:rsidRDefault="00884996" w:rsidP="00E94D98">
            <w:pPr>
              <w:snapToGrid w:val="0"/>
              <w:ind w:left="3780" w:hangingChars="1575" w:hanging="3780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（請註明其他機關與民間團體申請補助經費之項目及金額）</w:t>
            </w:r>
          </w:p>
          <w:p w:rsidR="00884996" w:rsidRPr="00413D71" w:rsidRDefault="00884996" w:rsidP="00E94D98">
            <w:pPr>
              <w:snapToGrid w:val="0"/>
              <w:ind w:firstLineChars="225" w:firstLine="541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  <w:b/>
              </w:rPr>
              <w:t>教育部</w:t>
            </w:r>
            <w:r w:rsidRPr="00413D71">
              <w:rPr>
                <w:rFonts w:ascii="標楷體" w:eastAsia="標楷體" w:hAnsi="標楷體" w:hint="eastAsia"/>
              </w:rPr>
              <w:t>：</w:t>
            </w:r>
            <w:r w:rsidRPr="00413D71">
              <w:rPr>
                <w:rFonts w:ascii="標楷體" w:eastAsia="標楷體" w:hAnsi="標楷體"/>
              </w:rPr>
              <w:t xml:space="preserve">        </w:t>
            </w:r>
            <w:r w:rsidRPr="00413D71">
              <w:rPr>
                <w:rFonts w:ascii="標楷體" w:eastAsia="標楷體" w:hAnsi="標楷體" w:hint="eastAsia"/>
              </w:rPr>
              <w:t>元，補助項目及金額：</w:t>
            </w:r>
          </w:p>
          <w:p w:rsidR="00884996" w:rsidRPr="00413D71" w:rsidRDefault="00884996" w:rsidP="00E94D98">
            <w:pPr>
              <w:snapToGrid w:val="0"/>
              <w:ind w:firstLineChars="225" w:firstLine="540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/>
              </w:rPr>
              <w:t>XXXX</w:t>
            </w:r>
            <w:r w:rsidRPr="00413D71">
              <w:rPr>
                <w:rFonts w:ascii="標楷體" w:eastAsia="標楷體" w:hAnsi="標楷體" w:hint="eastAsia"/>
              </w:rPr>
              <w:t>部：………………元，補助項目及金額：</w:t>
            </w:r>
          </w:p>
        </w:tc>
      </w:tr>
      <w:tr w:rsidR="00884996" w:rsidRPr="00413D71" w:rsidTr="00E94D98">
        <w:trPr>
          <w:cantSplit/>
          <w:jc w:val="center"/>
        </w:trPr>
        <w:tc>
          <w:tcPr>
            <w:tcW w:w="20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496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計畫經費明細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int="eastAsia"/>
              </w:rPr>
              <w:t>國</w:t>
            </w:r>
            <w:r w:rsidRPr="00413D71">
              <w:rPr>
                <w:rFonts w:ascii="標楷體" w:eastAsia="標楷體" w:hAnsi="標楷體" w:hint="eastAsia"/>
              </w:rPr>
              <w:t>教署核定經費</w:t>
            </w:r>
          </w:p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413D71">
              <w:rPr>
                <w:rFonts w:ascii="標楷體" w:eastAsia="標楷體" w:hAnsi="標楷體" w:hint="eastAsia"/>
              </w:rPr>
              <w:t>（申請單位請勿填寫）</w:t>
            </w:r>
          </w:p>
        </w:tc>
      </w:tr>
      <w:tr w:rsidR="00884996" w:rsidRPr="00413D71" w:rsidTr="00E94D98">
        <w:trPr>
          <w:cantSplit/>
          <w:jc w:val="center"/>
        </w:trPr>
        <w:tc>
          <w:tcPr>
            <w:tcW w:w="20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eastAsia="標楷體"/>
              </w:rPr>
            </w:pPr>
            <w:r w:rsidRPr="00413D71">
              <w:rPr>
                <w:rFonts w:ascii="標楷體" w:eastAsia="標楷體" w:hint="eastAsia"/>
              </w:rPr>
              <w:t>總價</w:t>
            </w:r>
            <w:r w:rsidRPr="00413D71">
              <w:rPr>
                <w:rFonts w:eastAsia="標楷體"/>
              </w:rPr>
              <w:t>(</w:t>
            </w:r>
            <w:r w:rsidRPr="00413D71">
              <w:rPr>
                <w:rFonts w:eastAsia="標楷體" w:hint="eastAsia"/>
              </w:rPr>
              <w:t>元</w:t>
            </w:r>
            <w:r w:rsidRPr="00413D71">
              <w:rPr>
                <w:rFonts w:eastAsia="標楷體"/>
              </w:rPr>
              <w:t>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計畫金額（元）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jc w:val="center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補助金額</w:t>
            </w:r>
            <w:r w:rsidRPr="00413D71">
              <w:rPr>
                <w:rFonts w:ascii="標楷體" w:eastAsia="標楷體"/>
              </w:rPr>
              <w:t>(</w:t>
            </w:r>
            <w:r w:rsidRPr="00413D71">
              <w:rPr>
                <w:rFonts w:ascii="標楷體" w:eastAsia="標楷體" w:hint="eastAsia"/>
              </w:rPr>
              <w:t>元</w:t>
            </w:r>
            <w:r w:rsidRPr="00413D71">
              <w:rPr>
                <w:rFonts w:ascii="標楷體" w:eastAsia="標楷體"/>
              </w:rPr>
              <w:t>)</w:t>
            </w:r>
          </w:p>
        </w:tc>
      </w:tr>
      <w:tr w:rsidR="00884996" w:rsidRPr="00413D71" w:rsidTr="00E94D98">
        <w:trPr>
          <w:cantSplit/>
          <w:trHeight w:hRule="exact" w:val="783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業</w:t>
            </w:r>
          </w:p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務</w:t>
            </w:r>
          </w:p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B2567">
              <w:rPr>
                <w:rFonts w:eastAsia="標楷體" w:hint="eastAsia"/>
                <w:sz w:val="22"/>
              </w:rPr>
              <w:t>講座鐘點費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82B9C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82B9C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82B9C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C346AC" w:rsidRDefault="00884996" w:rsidP="00E94D98">
            <w:pPr>
              <w:snapToGrid w:val="0"/>
              <w:spacing w:line="24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C4673">
              <w:rPr>
                <w:rFonts w:eastAsia="標楷體" w:hAnsi="標楷體" w:hint="eastAsia"/>
                <w:color w:val="000000"/>
                <w:sz w:val="20"/>
                <w:szCs w:val="20"/>
              </w:rPr>
              <w:t>辦理課程教學所需教師鐘點費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課後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val="375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Pr="00CB2567" w:rsidRDefault="00884996" w:rsidP="00E94D98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B2567">
              <w:rPr>
                <w:rFonts w:eastAsia="標楷體" w:hint="eastAsia"/>
                <w:sz w:val="22"/>
              </w:rPr>
              <w:t>講座鐘點費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453798" w:rsidRDefault="00884996" w:rsidP="00E94D98">
            <w:pPr>
              <w:snapToGrid w:val="0"/>
              <w:spacing w:line="24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C4673">
              <w:rPr>
                <w:rFonts w:eastAsia="標楷體" w:hAnsi="標楷體" w:hint="eastAsia"/>
                <w:color w:val="000000"/>
                <w:sz w:val="20"/>
                <w:szCs w:val="20"/>
              </w:rPr>
              <w:t>辦理課程教學所需教師鐘點費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國中課間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5" w:type="dxa"/>
            <w:vMerge w:val="restart"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832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  <w:r w:rsidRPr="00CB2567">
              <w:rPr>
                <w:rFonts w:eastAsia="標楷體" w:hint="eastAsia"/>
                <w:sz w:val="22"/>
              </w:rPr>
              <w:t>講座鐘點費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260</w:t>
            </w: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C4673">
              <w:rPr>
                <w:rFonts w:eastAsia="標楷體" w:hAnsi="標楷體" w:hint="eastAsia"/>
                <w:color w:val="000000"/>
                <w:sz w:val="20"/>
                <w:szCs w:val="20"/>
              </w:rPr>
              <w:t>辦理課程教學所需教師鐘點費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國小課間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5" w:type="dxa"/>
            <w:vMerge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vMerge w:val="restart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444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B2567">
              <w:rPr>
                <w:rFonts w:ascii="標楷體" w:eastAsia="標楷體" w:hint="eastAsia"/>
                <w:sz w:val="22"/>
              </w:rPr>
              <w:t>印刷費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0C4673" w:rsidRDefault="00884996" w:rsidP="00E94D98">
            <w:pPr>
              <w:snapToGrid w:val="0"/>
              <w:spacing w:line="240" w:lineRule="atLeas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課程講義印刷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vMerge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398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B2567">
              <w:rPr>
                <w:rFonts w:ascii="標楷體" w:eastAsia="標楷體" w:hint="eastAsia"/>
                <w:sz w:val="22"/>
              </w:rPr>
              <w:t>印刷費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0C4673" w:rsidRDefault="00884996" w:rsidP="00E94D98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成果冊印製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418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D40CCA" w:rsidRDefault="00884996" w:rsidP="00E94D98">
            <w:pPr>
              <w:snapToGrid w:val="0"/>
              <w:spacing w:line="240" w:lineRule="atLeast"/>
              <w:ind w:left="846" w:hangingChars="423" w:hanging="846"/>
              <w:jc w:val="center"/>
              <w:rPr>
                <w:rFonts w:ascii="標楷體" w:eastAsia="標楷體"/>
                <w:spacing w:val="-10"/>
                <w:sz w:val="22"/>
              </w:rPr>
            </w:pPr>
            <w:r w:rsidRPr="00CB2567">
              <w:rPr>
                <w:rFonts w:ascii="標楷體" w:eastAsia="標楷體" w:hint="eastAsia"/>
                <w:spacing w:val="-10"/>
                <w:sz w:val="22"/>
              </w:rPr>
              <w:t>資料蒐集費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0C4673" w:rsidRDefault="00884996" w:rsidP="00E94D98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718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13D71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CB2567" w:rsidRDefault="00884996" w:rsidP="00E94D98">
            <w:pPr>
              <w:snapToGrid w:val="0"/>
              <w:spacing w:line="240" w:lineRule="atLeast"/>
              <w:ind w:left="931" w:hangingChars="423" w:hanging="931"/>
              <w:rPr>
                <w:rFonts w:ascii="標楷體" w:eastAsia="標楷體"/>
                <w:spacing w:val="-10"/>
                <w:sz w:val="22"/>
              </w:rPr>
            </w:pPr>
            <w:r w:rsidRPr="00CB2567">
              <w:rPr>
                <w:rFonts w:ascii="標楷體" w:eastAsia="標楷體" w:hint="eastAsia"/>
                <w:sz w:val="22"/>
              </w:rPr>
              <w:t>雜支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Default="00884996" w:rsidP="00E94D98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4996" w:rsidRPr="000C4673" w:rsidRDefault="00884996" w:rsidP="00E94D98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＊以不超過業務費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不含雜支</w:t>
            </w:r>
            <w:r>
              <w:rPr>
                <w:rFonts w:ascii="標楷體" w:eastAsia="標楷體"/>
                <w:sz w:val="20"/>
                <w:szCs w:val="20"/>
              </w:rPr>
              <w:t>)5%</w:t>
            </w:r>
            <w:r>
              <w:rPr>
                <w:rFonts w:ascii="標楷體" w:eastAsia="標楷體" w:hint="eastAsia"/>
                <w:sz w:val="20"/>
                <w:szCs w:val="20"/>
              </w:rPr>
              <w:t>編列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4996" w:rsidRPr="00413D71" w:rsidTr="00E94D98">
        <w:trPr>
          <w:cantSplit/>
          <w:trHeight w:hRule="exact" w:val="589"/>
          <w:jc w:val="center"/>
        </w:trPr>
        <w:tc>
          <w:tcPr>
            <w:tcW w:w="20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53798" w:rsidRDefault="00884996" w:rsidP="00E94D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3798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53798" w:rsidRDefault="00884996" w:rsidP="00E94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53798" w:rsidRDefault="00884996" w:rsidP="00E94D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996" w:rsidRPr="00453798" w:rsidRDefault="00884996" w:rsidP="00E94D9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53798">
              <w:rPr>
                <w:rFonts w:ascii="標楷體" w:eastAsia="標楷體" w:hAnsi="標楷體"/>
                <w:b/>
                <w:bCs/>
              </w:rPr>
              <w:t>20,000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bottom"/>
          </w:tcPr>
          <w:p w:rsidR="00884996" w:rsidRPr="00413D71" w:rsidRDefault="00884996" w:rsidP="00E94D9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13D71">
              <w:rPr>
                <w:rFonts w:ascii="標楷體" w:eastAsia="標楷體" w:hint="eastAsia"/>
                <w:sz w:val="22"/>
              </w:rPr>
              <w:t>本署核定補助</w:t>
            </w:r>
            <w:r w:rsidRPr="00413D71">
              <w:rPr>
                <w:rFonts w:ascii="標楷體" w:eastAsia="標楷體"/>
                <w:sz w:val="22"/>
              </w:rPr>
              <w:t xml:space="preserve">   </w:t>
            </w:r>
            <w:r w:rsidRPr="00413D71">
              <w:rPr>
                <w:rFonts w:ascii="標楷體" w:eastAsia="標楷體" w:hint="eastAsia"/>
                <w:sz w:val="22"/>
              </w:rPr>
              <w:t>元</w:t>
            </w:r>
          </w:p>
        </w:tc>
      </w:tr>
      <w:tr w:rsidR="00884996" w:rsidRPr="00413D71" w:rsidTr="00E94D98">
        <w:trPr>
          <w:cantSplit/>
          <w:trHeight w:hRule="exact" w:val="706"/>
          <w:jc w:val="center"/>
        </w:trPr>
        <w:tc>
          <w:tcPr>
            <w:tcW w:w="70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12" w:space="0" w:color="auto"/>
            </w:tcBorders>
          </w:tcPr>
          <w:p w:rsidR="00884996" w:rsidRPr="00413D71" w:rsidRDefault="00884996" w:rsidP="00E94D98">
            <w:pPr>
              <w:ind w:firstLineChars="100" w:firstLine="240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承辦</w:t>
            </w:r>
            <w:r w:rsidRPr="00413D71">
              <w:rPr>
                <w:rFonts w:ascii="標楷體" w:eastAsia="標楷體"/>
              </w:rPr>
              <w:t xml:space="preserve">             </w:t>
            </w:r>
            <w:r w:rsidRPr="00413D71">
              <w:rPr>
                <w:rFonts w:ascii="標楷體" w:eastAsia="標楷體" w:hint="eastAsia"/>
              </w:rPr>
              <w:t>主</w:t>
            </w:r>
            <w:r w:rsidRPr="00413D71">
              <w:rPr>
                <w:rFonts w:ascii="標楷體" w:eastAsia="標楷體"/>
              </w:rPr>
              <w:t>(</w:t>
            </w:r>
            <w:r w:rsidRPr="00413D71">
              <w:rPr>
                <w:rFonts w:ascii="標楷體" w:eastAsia="標楷體" w:hint="eastAsia"/>
              </w:rPr>
              <w:t>會</w:t>
            </w:r>
            <w:r w:rsidRPr="00413D71">
              <w:rPr>
                <w:rFonts w:ascii="標楷體" w:eastAsia="標楷體"/>
              </w:rPr>
              <w:t>)</w:t>
            </w:r>
            <w:r w:rsidRPr="00413D71">
              <w:rPr>
                <w:rFonts w:ascii="標楷體" w:eastAsia="標楷體" w:hint="eastAsia"/>
              </w:rPr>
              <w:t>計</w:t>
            </w:r>
            <w:r w:rsidRPr="00413D71">
              <w:rPr>
                <w:rFonts w:ascii="標楷體" w:eastAsia="標楷體"/>
              </w:rPr>
              <w:t xml:space="preserve">        </w:t>
            </w:r>
            <w:r w:rsidRPr="00413D71">
              <w:rPr>
                <w:rFonts w:ascii="標楷體" w:eastAsia="標楷體" w:hint="eastAsia"/>
              </w:rPr>
              <w:t>機關學校首長</w:t>
            </w:r>
          </w:p>
          <w:p w:rsidR="00884996" w:rsidRPr="00413D71" w:rsidRDefault="00884996" w:rsidP="00E94D98">
            <w:pPr>
              <w:ind w:firstLineChars="100" w:firstLine="240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單位</w:t>
            </w:r>
            <w:r w:rsidRPr="00413D71">
              <w:rPr>
                <w:rFonts w:ascii="標楷體" w:eastAsia="標楷體"/>
              </w:rPr>
              <w:t xml:space="preserve">             </w:t>
            </w:r>
            <w:r w:rsidRPr="00413D71">
              <w:rPr>
                <w:rFonts w:ascii="標楷體" w:eastAsia="標楷體" w:hint="eastAsia"/>
              </w:rPr>
              <w:t>單位</w:t>
            </w:r>
            <w:r w:rsidRPr="00413D71">
              <w:rPr>
                <w:rFonts w:ascii="標楷體" w:eastAsia="標楷體"/>
              </w:rPr>
              <w:t xml:space="preserve">            </w:t>
            </w:r>
            <w:r w:rsidRPr="00413D71">
              <w:rPr>
                <w:rFonts w:ascii="標楷體" w:eastAsia="標楷體" w:hint="eastAsia"/>
              </w:rPr>
              <w:t>或團體負責人</w:t>
            </w:r>
          </w:p>
        </w:tc>
        <w:tc>
          <w:tcPr>
            <w:tcW w:w="360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國教署</w:t>
            </w:r>
            <w:r w:rsidRPr="00413D71">
              <w:rPr>
                <w:rFonts w:ascii="標楷體" w:eastAsia="標楷體"/>
              </w:rPr>
              <w:t xml:space="preserve">          </w:t>
            </w:r>
            <w:r w:rsidRPr="00413D71">
              <w:rPr>
                <w:rFonts w:ascii="標楷體" w:eastAsia="標楷體" w:hint="eastAsia"/>
              </w:rPr>
              <w:t>國教署</w:t>
            </w:r>
          </w:p>
          <w:p w:rsidR="00884996" w:rsidRPr="00413D71" w:rsidRDefault="00884996" w:rsidP="00E94D98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承辦人</w:t>
            </w:r>
            <w:r w:rsidRPr="00413D71">
              <w:rPr>
                <w:rFonts w:ascii="標楷體" w:eastAsia="標楷體"/>
              </w:rPr>
              <w:t xml:space="preserve">          </w:t>
            </w:r>
            <w:r w:rsidRPr="00413D71">
              <w:rPr>
                <w:rFonts w:ascii="標楷體" w:eastAsia="標楷體" w:hint="eastAsia"/>
              </w:rPr>
              <w:t>單位主管</w:t>
            </w:r>
          </w:p>
        </w:tc>
      </w:tr>
      <w:tr w:rsidR="00884996" w:rsidRPr="00413D71" w:rsidTr="00E94D98">
        <w:trPr>
          <w:cantSplit/>
          <w:trHeight w:val="1684"/>
          <w:jc w:val="center"/>
        </w:trPr>
        <w:tc>
          <w:tcPr>
            <w:tcW w:w="7020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thinThickSmallGap" w:sz="12" w:space="0" w:color="auto"/>
            </w:tcBorders>
          </w:tcPr>
          <w:p w:rsidR="00884996" w:rsidRPr="00413D71" w:rsidRDefault="00884996" w:rsidP="00E94D98">
            <w:pPr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備註：</w:t>
            </w:r>
          </w:p>
          <w:p w:rsidR="00884996" w:rsidRPr="00413D71" w:rsidRDefault="00884996" w:rsidP="00E94D98">
            <w:pPr>
              <w:ind w:left="360" w:hanging="360"/>
              <w:rPr>
                <w:rFonts w:ascii="標楷體" w:eastAsia="標楷體"/>
              </w:rPr>
            </w:pPr>
            <w:r w:rsidRPr="00413D71">
              <w:rPr>
                <w:rFonts w:ascii="標楷體" w:eastAsia="標楷體"/>
              </w:rPr>
              <w:t>1</w:t>
            </w:r>
            <w:r w:rsidRPr="00413D71">
              <w:rPr>
                <w:rFonts w:ascii="標楷體" w:eastAsia="標楷體" w:hint="eastAsia"/>
              </w:rPr>
              <w:t>、</w:t>
            </w:r>
            <w:r w:rsidRPr="00413D71">
              <w:rPr>
                <w:rFonts w:eastAsia="標楷體" w:hint="eastAsia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884996" w:rsidRPr="00413D71" w:rsidRDefault="00884996" w:rsidP="00E94D98">
            <w:pPr>
              <w:ind w:left="360" w:hanging="360"/>
              <w:rPr>
                <w:rFonts w:ascii="標楷體" w:eastAsia="標楷體"/>
              </w:rPr>
            </w:pPr>
            <w:r w:rsidRPr="00413D71">
              <w:rPr>
                <w:rFonts w:ascii="標楷體" w:eastAsia="標楷體"/>
              </w:rPr>
              <w:t>2</w:t>
            </w:r>
            <w:r w:rsidRPr="00413D71">
              <w:rPr>
                <w:rFonts w:ascii="標楷體" w:eastAsia="標楷體" w:hint="eastAsia"/>
              </w:rPr>
              <w:t>、</w:t>
            </w:r>
            <w:r w:rsidRPr="00413D71">
              <w:rPr>
                <w:rFonts w:ascii="標楷體" w:eastAsia="標楷體" w:hAnsi="標楷體" w:hint="eastAsia"/>
              </w:rPr>
              <w:t>補助計畫</w:t>
            </w:r>
            <w:r w:rsidRPr="00413D71">
              <w:rPr>
                <w:rFonts w:ascii="標楷體" w:eastAsia="標楷體" w:hint="eastAsia"/>
              </w:rPr>
              <w:t>除</w:t>
            </w:r>
            <w:r w:rsidRPr="00413D71">
              <w:rPr>
                <w:rFonts w:ascii="標楷體" w:eastAsia="標楷體" w:hAnsi="標楷體" w:hint="eastAsia"/>
              </w:rPr>
              <w:t>依</w:t>
            </w:r>
            <w:r w:rsidRPr="00413D71">
              <w:rPr>
                <w:rFonts w:ascii="標楷體" w:eastAsia="標楷體" w:hint="eastAsia"/>
              </w:rPr>
              <w:t>本要點第</w:t>
            </w:r>
            <w:r w:rsidRPr="00413D71">
              <w:rPr>
                <w:rFonts w:ascii="標楷體" w:eastAsia="標楷體"/>
              </w:rPr>
              <w:t>4</w:t>
            </w:r>
            <w:r w:rsidRPr="00413D71">
              <w:rPr>
                <w:rFonts w:ascii="標楷體" w:eastAsia="標楷體" w:hint="eastAsia"/>
              </w:rPr>
              <w:t>點規定之情形外，以不補助人事費、內部場地使用費及行政管理費為原則。</w:t>
            </w:r>
          </w:p>
          <w:p w:rsidR="00884996" w:rsidRPr="00413D71" w:rsidRDefault="00884996" w:rsidP="00E94D98">
            <w:pPr>
              <w:ind w:left="360" w:hanging="360"/>
              <w:rPr>
                <w:rFonts w:ascii="標楷體" w:eastAsia="標楷體"/>
              </w:rPr>
            </w:pPr>
            <w:r w:rsidRPr="00413D71">
              <w:rPr>
                <w:rFonts w:ascii="標楷體" w:eastAsia="標楷體"/>
              </w:rPr>
              <w:t>3</w:t>
            </w:r>
            <w:r w:rsidRPr="00413D71">
              <w:rPr>
                <w:rFonts w:ascii="標楷體" w:eastAsia="標楷體" w:hint="eastAsia"/>
              </w:rPr>
              <w:t>、申請</w:t>
            </w:r>
            <w:r w:rsidRPr="00413D71">
              <w:rPr>
                <w:rFonts w:ascii="標楷體" w:eastAsia="標楷體" w:hAnsi="標楷體" w:cs="新細明體" w:hint="eastAsia"/>
                <w:kern w:val="0"/>
              </w:rPr>
              <w:t>補助經費，其計畫執行涉及需依「政府機關政策文宣規劃執行注意事項」、預算法第</w:t>
            </w:r>
            <w:r w:rsidRPr="00413D71">
              <w:rPr>
                <w:rFonts w:ascii="標楷體" w:eastAsia="標楷體" w:hAnsi="標楷體" w:cs="新細明體"/>
                <w:kern w:val="0"/>
              </w:rPr>
              <w:t>62</w:t>
            </w:r>
            <w:r w:rsidRPr="00413D71">
              <w:rPr>
                <w:rFonts w:ascii="標楷體" w:eastAsia="標楷體" w:hAnsi="標楷體" w:cs="新細明體" w:hint="eastAsia"/>
                <w:kern w:val="0"/>
              </w:rPr>
              <w:t>條之</w:t>
            </w:r>
            <w:r w:rsidRPr="00413D71">
              <w:rPr>
                <w:rFonts w:ascii="標楷體" w:eastAsia="標楷體" w:hAnsi="標楷體" w:cs="新細明體"/>
                <w:kern w:val="0"/>
              </w:rPr>
              <w:t>1</w:t>
            </w:r>
            <w:r w:rsidRPr="00413D71">
              <w:rPr>
                <w:rFonts w:ascii="標楷體" w:eastAsia="標楷體" w:hAnsi="標楷體" w:cs="新細明體" w:hint="eastAsia"/>
                <w:kern w:val="0"/>
              </w:rPr>
              <w:t>及其執行原則等相關規定辦理者，應明確標示其為「廣告」，且揭示贊助機關（國教署）名稱，並不得以置入性行銷方式進行。</w:t>
            </w:r>
          </w:p>
        </w:tc>
        <w:tc>
          <w:tcPr>
            <w:tcW w:w="360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884996" w:rsidRPr="00413D71" w:rsidRDefault="00884996" w:rsidP="00E94D98">
            <w:pPr>
              <w:snapToGrid w:val="0"/>
              <w:ind w:leftChars="37" w:left="89"/>
              <w:jc w:val="both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  <w:b/>
                <w:bCs/>
              </w:rPr>
              <w:t>補助方式</w:t>
            </w:r>
            <w:r w:rsidRPr="00413D71">
              <w:rPr>
                <w:rFonts w:ascii="標楷體" w:eastAsia="標楷體" w:hint="eastAsia"/>
              </w:rPr>
              <w:t>：</w:t>
            </w:r>
            <w:r w:rsidRPr="00413D71">
              <w:rPr>
                <w:rFonts w:ascii="標楷體" w:eastAsia="標楷體"/>
              </w:rPr>
              <w:t xml:space="preserve"> </w:t>
            </w:r>
          </w:p>
          <w:p w:rsidR="00884996" w:rsidRPr="00413D71" w:rsidRDefault="00884996" w:rsidP="00E94D98">
            <w:pPr>
              <w:snapToGrid w:val="0"/>
              <w:ind w:leftChars="37" w:left="89"/>
              <w:jc w:val="both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□全額補助</w:t>
            </w:r>
          </w:p>
          <w:p w:rsidR="00884996" w:rsidRPr="00413D71" w:rsidRDefault="00884996" w:rsidP="00E94D98">
            <w:pPr>
              <w:snapToGrid w:val="0"/>
              <w:ind w:leftChars="37" w:left="89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</w:rPr>
              <w:t>□部分補助</w:t>
            </w:r>
          </w:p>
          <w:p w:rsidR="00884996" w:rsidRPr="00413D71" w:rsidRDefault="00884996" w:rsidP="00E94D98">
            <w:pPr>
              <w:snapToGrid w:val="0"/>
              <w:ind w:leftChars="37" w:left="89"/>
              <w:rPr>
                <w:rFonts w:ascii="標楷體" w:eastAsia="標楷體"/>
                <w:sz w:val="20"/>
              </w:rPr>
            </w:pPr>
            <w:r w:rsidRPr="00413D71">
              <w:rPr>
                <w:rFonts w:ascii="標楷體" w:eastAsia="標楷體"/>
                <w:sz w:val="22"/>
              </w:rPr>
              <w:t>(</w:t>
            </w:r>
            <w:r w:rsidRPr="00413D71">
              <w:rPr>
                <w:rFonts w:ascii="標楷體" w:eastAsia="標楷體" w:hint="eastAsia"/>
                <w:b/>
                <w:sz w:val="22"/>
              </w:rPr>
              <w:t>指定項目補助□是</w:t>
            </w:r>
            <w:r w:rsidRPr="00413D71">
              <w:rPr>
                <w:rFonts w:ascii="標楷體" w:eastAsia="標楷體"/>
                <w:b/>
                <w:sz w:val="22"/>
              </w:rPr>
              <w:t xml:space="preserve">   </w:t>
            </w:r>
            <w:r w:rsidRPr="00413D71">
              <w:rPr>
                <w:rFonts w:ascii="標楷體" w:eastAsia="標楷體" w:hint="eastAsia"/>
                <w:b/>
                <w:sz w:val="22"/>
              </w:rPr>
              <w:t>□否</w:t>
            </w:r>
            <w:r w:rsidRPr="00413D71">
              <w:rPr>
                <w:rFonts w:ascii="標楷體" w:eastAsia="標楷體"/>
                <w:b/>
                <w:sz w:val="22"/>
              </w:rPr>
              <w:t>)</w:t>
            </w:r>
          </w:p>
          <w:p w:rsidR="00884996" w:rsidRPr="00413D71" w:rsidRDefault="00884996" w:rsidP="00E94D98">
            <w:pPr>
              <w:snapToGrid w:val="0"/>
              <w:ind w:leftChars="37" w:left="89"/>
              <w:jc w:val="both"/>
              <w:rPr>
                <w:rFonts w:ascii="標楷體" w:eastAsia="標楷體"/>
              </w:rPr>
            </w:pPr>
            <w:r w:rsidRPr="00413D71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</w:tc>
      </w:tr>
      <w:tr w:rsidR="00884996" w:rsidRPr="00B32036" w:rsidTr="00E94D98">
        <w:trPr>
          <w:cantSplit/>
          <w:trHeight w:val="1550"/>
          <w:jc w:val="center"/>
        </w:trPr>
        <w:tc>
          <w:tcPr>
            <w:tcW w:w="702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84996" w:rsidRPr="00B32036" w:rsidRDefault="00884996" w:rsidP="00E94D98">
            <w:pPr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tcBorders>
              <w:top w:val="trip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4996" w:rsidRPr="008C224C" w:rsidRDefault="00884996" w:rsidP="00E94D98">
            <w:pPr>
              <w:snapToGrid w:val="0"/>
              <w:ind w:leftChars="37" w:left="89" w:firstLine="26"/>
              <w:jc w:val="both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C224C">
              <w:rPr>
                <w:rFonts w:ascii="標楷體" w:eastAsia="標楷體" w:hint="eastAsia"/>
                <w:color w:val="000000"/>
              </w:rPr>
              <w:t>：</w:t>
            </w:r>
          </w:p>
          <w:p w:rsidR="00884996" w:rsidRDefault="00884996" w:rsidP="00E94D98">
            <w:pPr>
              <w:snapToGrid w:val="0"/>
              <w:ind w:leftChars="37" w:left="89"/>
              <w:jc w:val="both"/>
              <w:rPr>
                <w:rFonts w:ascii="標楷體" w:eastAsia="標楷體"/>
                <w:color w:val="000000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□繳回</w:t>
            </w:r>
            <w:r w:rsidRPr="008C224C">
              <w:rPr>
                <w:rFonts w:ascii="標楷體" w:eastAsia="標楷體"/>
                <w:color w:val="000000"/>
              </w:rPr>
              <w:t xml:space="preserve">  </w:t>
            </w:r>
            <w:r w:rsidRPr="008C224C">
              <w:rPr>
                <w:rFonts w:ascii="標楷體" w:eastAsia="標楷體" w:hint="eastAsia"/>
                <w:color w:val="000000"/>
              </w:rPr>
              <w:t>（請敘明依據）</w:t>
            </w:r>
          </w:p>
          <w:p w:rsidR="00884996" w:rsidRPr="008C224C" w:rsidRDefault="00884996" w:rsidP="00E94D98">
            <w:pPr>
              <w:snapToGrid w:val="0"/>
              <w:ind w:leftChars="37" w:left="89"/>
              <w:jc w:val="both"/>
              <w:rPr>
                <w:rFonts w:ascii="標楷體" w:eastAsia="標楷體"/>
                <w:color w:val="000000"/>
              </w:rPr>
            </w:pPr>
          </w:p>
          <w:p w:rsidR="00884996" w:rsidRPr="00B32036" w:rsidRDefault="00884996" w:rsidP="00E94D98">
            <w:pPr>
              <w:ind w:leftChars="37" w:left="89"/>
              <w:jc w:val="distribute"/>
              <w:rPr>
                <w:rFonts w:ascii="標楷體" w:eastAsia="標楷體" w:hAnsi="標楷體"/>
              </w:rPr>
            </w:pPr>
            <w:r w:rsidRPr="008C224C">
              <w:rPr>
                <w:rFonts w:ascii="標楷體" w:eastAsia="標楷體" w:hint="eastAsia"/>
                <w:color w:val="000000"/>
              </w:rPr>
              <w:t>□不繳回（請敘明依據）</w:t>
            </w:r>
          </w:p>
        </w:tc>
      </w:tr>
    </w:tbl>
    <w:p w:rsidR="00884996" w:rsidRDefault="00884996" w:rsidP="00CB141E">
      <w:pPr>
        <w:rPr>
          <w:rFonts w:ascii="標楷體" w:eastAsia="標楷體" w:hAnsi="標楷體"/>
          <w:sz w:val="36"/>
          <w:szCs w:val="36"/>
        </w:rPr>
      </w:pPr>
    </w:p>
    <w:sectPr w:rsidR="00884996" w:rsidSect="00E64DB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2E" w:rsidRDefault="001E412E" w:rsidP="00B46F69">
      <w:r>
        <w:separator/>
      </w:r>
    </w:p>
  </w:endnote>
  <w:endnote w:type="continuationSeparator" w:id="0">
    <w:p w:rsidR="001E412E" w:rsidRDefault="001E412E" w:rsidP="00B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王漢宗顏楷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2E" w:rsidRDefault="001E412E" w:rsidP="00B46F69">
      <w:r>
        <w:separator/>
      </w:r>
    </w:p>
  </w:footnote>
  <w:footnote w:type="continuationSeparator" w:id="0">
    <w:p w:rsidR="001E412E" w:rsidRDefault="001E412E" w:rsidP="00B4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ABC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">
    <w:nsid w:val="1530182A"/>
    <w:multiLevelType w:val="hybridMultilevel"/>
    <w:tmpl w:val="3F46BEEC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2">
    <w:nsid w:val="25EB6F8E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">
    <w:nsid w:val="30F85B53"/>
    <w:multiLevelType w:val="hybridMultilevel"/>
    <w:tmpl w:val="C28AAEB4"/>
    <w:lvl w:ilvl="0" w:tplc="FE02482A">
      <w:start w:val="1"/>
      <w:numFmt w:val="decimal"/>
      <w:lvlText w:val="%1."/>
      <w:lvlJc w:val="left"/>
      <w:pPr>
        <w:ind w:left="8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  <w:rPr>
        <w:rFonts w:cs="Times New Roman"/>
      </w:rPr>
    </w:lvl>
  </w:abstractNum>
  <w:abstractNum w:abstractNumId="4">
    <w:nsid w:val="38BF4703"/>
    <w:multiLevelType w:val="hybridMultilevel"/>
    <w:tmpl w:val="6DAE1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1772421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6">
    <w:nsid w:val="5BF46229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7">
    <w:nsid w:val="5D1116A7"/>
    <w:multiLevelType w:val="hybridMultilevel"/>
    <w:tmpl w:val="47ACE5C2"/>
    <w:lvl w:ilvl="0" w:tplc="DB7CAF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DA01275"/>
    <w:multiLevelType w:val="hybridMultilevel"/>
    <w:tmpl w:val="8A4884AA"/>
    <w:lvl w:ilvl="0" w:tplc="32DA3DF6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AD70E68"/>
    <w:multiLevelType w:val="hybridMultilevel"/>
    <w:tmpl w:val="DA0ECAA0"/>
    <w:lvl w:ilvl="0" w:tplc="32DA3DF6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3B3265"/>
    <w:multiLevelType w:val="hybridMultilevel"/>
    <w:tmpl w:val="648AA1D8"/>
    <w:lvl w:ilvl="0" w:tplc="B644BFAA">
      <w:start w:val="1"/>
      <w:numFmt w:val="taiwaneseCountingThousand"/>
      <w:suff w:val="space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A"/>
    <w:rsid w:val="000051B4"/>
    <w:rsid w:val="000278C0"/>
    <w:rsid w:val="00087A8A"/>
    <w:rsid w:val="000974B2"/>
    <w:rsid w:val="000A79B6"/>
    <w:rsid w:val="000C4673"/>
    <w:rsid w:val="000E7157"/>
    <w:rsid w:val="000F7345"/>
    <w:rsid w:val="0014439E"/>
    <w:rsid w:val="00154796"/>
    <w:rsid w:val="00172EE1"/>
    <w:rsid w:val="00183587"/>
    <w:rsid w:val="001C628D"/>
    <w:rsid w:val="001D685D"/>
    <w:rsid w:val="001E412E"/>
    <w:rsid w:val="00255B41"/>
    <w:rsid w:val="00271B12"/>
    <w:rsid w:val="002A3821"/>
    <w:rsid w:val="002C7D2F"/>
    <w:rsid w:val="002D1FC9"/>
    <w:rsid w:val="002D75BB"/>
    <w:rsid w:val="003000E0"/>
    <w:rsid w:val="0031799A"/>
    <w:rsid w:val="0034313D"/>
    <w:rsid w:val="0039633B"/>
    <w:rsid w:val="003A2C77"/>
    <w:rsid w:val="003D27C6"/>
    <w:rsid w:val="003E1A96"/>
    <w:rsid w:val="003E5835"/>
    <w:rsid w:val="00400E84"/>
    <w:rsid w:val="00413D71"/>
    <w:rsid w:val="00414DDF"/>
    <w:rsid w:val="004269B7"/>
    <w:rsid w:val="00442CED"/>
    <w:rsid w:val="00453798"/>
    <w:rsid w:val="004566AC"/>
    <w:rsid w:val="00482B9C"/>
    <w:rsid w:val="00483E13"/>
    <w:rsid w:val="004B1F93"/>
    <w:rsid w:val="004B209D"/>
    <w:rsid w:val="004D3CC6"/>
    <w:rsid w:val="00540DF3"/>
    <w:rsid w:val="00556589"/>
    <w:rsid w:val="005574D2"/>
    <w:rsid w:val="005815C7"/>
    <w:rsid w:val="005A0E92"/>
    <w:rsid w:val="005C17DF"/>
    <w:rsid w:val="0061149C"/>
    <w:rsid w:val="006240E5"/>
    <w:rsid w:val="006A62D1"/>
    <w:rsid w:val="006C6FED"/>
    <w:rsid w:val="006C7B3A"/>
    <w:rsid w:val="006D0807"/>
    <w:rsid w:val="006F255B"/>
    <w:rsid w:val="007357DC"/>
    <w:rsid w:val="007477EA"/>
    <w:rsid w:val="007500B0"/>
    <w:rsid w:val="00761668"/>
    <w:rsid w:val="0076632A"/>
    <w:rsid w:val="00770DA9"/>
    <w:rsid w:val="007801C4"/>
    <w:rsid w:val="00796C83"/>
    <w:rsid w:val="007F1031"/>
    <w:rsid w:val="00823741"/>
    <w:rsid w:val="00835997"/>
    <w:rsid w:val="00843B89"/>
    <w:rsid w:val="00847AA4"/>
    <w:rsid w:val="00873F57"/>
    <w:rsid w:val="00884996"/>
    <w:rsid w:val="00887C1E"/>
    <w:rsid w:val="00892F3C"/>
    <w:rsid w:val="008C224C"/>
    <w:rsid w:val="009109B8"/>
    <w:rsid w:val="00915BCF"/>
    <w:rsid w:val="00923D05"/>
    <w:rsid w:val="009638C6"/>
    <w:rsid w:val="00981C0B"/>
    <w:rsid w:val="00987FFB"/>
    <w:rsid w:val="009F2571"/>
    <w:rsid w:val="00A07BBA"/>
    <w:rsid w:val="00A8598C"/>
    <w:rsid w:val="00B2349D"/>
    <w:rsid w:val="00B2686A"/>
    <w:rsid w:val="00B32036"/>
    <w:rsid w:val="00B3662A"/>
    <w:rsid w:val="00B46F69"/>
    <w:rsid w:val="00B50FFC"/>
    <w:rsid w:val="00B576B8"/>
    <w:rsid w:val="00BB105E"/>
    <w:rsid w:val="00BD4670"/>
    <w:rsid w:val="00BE18FD"/>
    <w:rsid w:val="00C346AC"/>
    <w:rsid w:val="00C806CE"/>
    <w:rsid w:val="00C8122C"/>
    <w:rsid w:val="00CB141E"/>
    <w:rsid w:val="00CB2567"/>
    <w:rsid w:val="00CB40DD"/>
    <w:rsid w:val="00CE0BEB"/>
    <w:rsid w:val="00CE20E2"/>
    <w:rsid w:val="00CE6667"/>
    <w:rsid w:val="00D22C45"/>
    <w:rsid w:val="00D2535B"/>
    <w:rsid w:val="00D37A9A"/>
    <w:rsid w:val="00D40CCA"/>
    <w:rsid w:val="00D511DB"/>
    <w:rsid w:val="00D52E06"/>
    <w:rsid w:val="00D53AF0"/>
    <w:rsid w:val="00D540B2"/>
    <w:rsid w:val="00DA1CC8"/>
    <w:rsid w:val="00DB3E9A"/>
    <w:rsid w:val="00DC6292"/>
    <w:rsid w:val="00E12571"/>
    <w:rsid w:val="00E1678C"/>
    <w:rsid w:val="00E17A22"/>
    <w:rsid w:val="00E334E9"/>
    <w:rsid w:val="00E36543"/>
    <w:rsid w:val="00E40B1C"/>
    <w:rsid w:val="00E57739"/>
    <w:rsid w:val="00E62F05"/>
    <w:rsid w:val="00E64DB5"/>
    <w:rsid w:val="00E85895"/>
    <w:rsid w:val="00E94D98"/>
    <w:rsid w:val="00EB3CBA"/>
    <w:rsid w:val="00ED221D"/>
    <w:rsid w:val="00EE3BF8"/>
    <w:rsid w:val="00F066D7"/>
    <w:rsid w:val="00F109F3"/>
    <w:rsid w:val="00F17795"/>
    <w:rsid w:val="00F46E2D"/>
    <w:rsid w:val="00F6652B"/>
    <w:rsid w:val="00F75BFB"/>
    <w:rsid w:val="00FA32DD"/>
    <w:rsid w:val="00FA3CA8"/>
    <w:rsid w:val="00FB2863"/>
    <w:rsid w:val="00FB653B"/>
    <w:rsid w:val="00FC59B3"/>
    <w:rsid w:val="00FD183A"/>
    <w:rsid w:val="00FF208D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6885;&#23492;&#33267;tiiti25@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717</Words>
  <Characters>4092</Characters>
  <Application>Microsoft Office Word</Application>
  <DocSecurity>0</DocSecurity>
  <Lines>34</Lines>
  <Paragraphs>9</Paragraphs>
  <ScaleCrop>false</ScaleCrop>
  <Company>W.X.C.Z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A01</cp:lastModifiedBy>
  <cp:revision>2</cp:revision>
  <cp:lastPrinted>2016-10-17T06:50:00Z</cp:lastPrinted>
  <dcterms:created xsi:type="dcterms:W3CDTF">2017-09-13T05:58:00Z</dcterms:created>
  <dcterms:modified xsi:type="dcterms:W3CDTF">2017-09-13T05:58:00Z</dcterms:modified>
</cp:coreProperties>
</file>