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E" w:rsidRPr="00866ABC" w:rsidRDefault="00244945" w:rsidP="00866ABC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bookmarkStart w:id="0" w:name="_GoBack"/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513CC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F10D6E" w:rsidRPr="000B07E1" w:rsidTr="00EA0D4C">
        <w:trPr>
          <w:trHeight w:val="512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EA0D4C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舞蹈</w:t>
            </w:r>
            <w:r w:rsidR="00351416">
              <w:rPr>
                <w:rFonts w:ascii="Times New Roman" w:eastAsia="標楷體" w:hAnsi="Times New Roman" w:hint="eastAsia"/>
                <w:sz w:val="26"/>
                <w:szCs w:val="26"/>
              </w:rPr>
              <w:t>入門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社團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EA0D4C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王婕伃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9408F1">
              <w:rPr>
                <w:rFonts w:ascii="Times New Roman" w:eastAsia="標楷體" w:hAnsi="Times New Roman"/>
                <w:sz w:val="26"/>
                <w:szCs w:val="26"/>
              </w:rPr>
              <w:t>五</w:t>
            </w:r>
            <w:r w:rsidR="002C0DB0">
              <w:rPr>
                <w:rFonts w:ascii="Times New Roman" w:eastAsia="標楷體" w:hAnsi="Times New Roman"/>
                <w:sz w:val="26"/>
                <w:szCs w:val="26"/>
              </w:rPr>
              <w:t xml:space="preserve"> 1</w:t>
            </w:r>
            <w:r w:rsidR="002C0DB0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2C0DB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2C0DB0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C0DB0" w:rsidRPr="002C0DB0" w:rsidRDefault="002C0DB0" w:rsidP="002C0DB0">
            <w:pPr>
              <w:widowControl/>
              <w:jc w:val="center"/>
              <w:rPr>
                <w:rFonts w:ascii="Times New Roman" w:eastAsia="標楷體" w:hAnsi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活動中心</w:t>
            </w:r>
          </w:p>
        </w:tc>
      </w:tr>
      <w:tr w:rsidR="00DE6B1E" w:rsidRPr="000B07E1" w:rsidTr="00F10D6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866ABC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="002C0DB0">
              <w:rPr>
                <w:rFonts w:ascii="Times New Roman" w:eastAsia="新細明體" w:hAnsi="Times New Roman" w:hint="eastAsia"/>
                <w:sz w:val="26"/>
                <w:szCs w:val="26"/>
              </w:rPr>
              <w:t>1~4</w:t>
            </w:r>
            <w:r w:rsidR="00866ABC">
              <w:rPr>
                <w:rFonts w:ascii="Times New Roman" w:eastAsia="新細明體" w:hAnsi="Times New Roman" w:hint="eastAsia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="002C0DB0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 w:rsidR="002C0DB0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2C0DB0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="002C0DB0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D0BFD" w:rsidRPr="000B07E1" w:rsidRDefault="00DD0BFD" w:rsidP="00DD0BFD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舞鞋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260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</w:tc>
      </w:tr>
      <w:tr w:rsidR="00DE6B1E" w:rsidRPr="000B07E1" w:rsidTr="00431A45">
        <w:trPr>
          <w:trHeight w:val="1650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D0BFD" w:rsidP="00866ABC">
            <w:pPr>
              <w:widowControl/>
              <w:snapToGrid w:val="0"/>
              <w:ind w:firstLineChars="200" w:firstLine="52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舞蹈某部份起源是來自於生活中，由站而走、由走而跑、由跑而跳、由跳而躍，擷取此基本元素進而轉換為舞蹈，並取自自我本能自然呼吸感，搭配全身肢體協調性開發，強化心靈喚醒與肢體的認知度，構圖出美感的舞蹈藝術</w:t>
            </w:r>
            <w:r w:rsidR="00866ABC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。</w:t>
            </w:r>
          </w:p>
        </w:tc>
      </w:tr>
      <w:tr w:rsidR="00DE6B1E" w:rsidRPr="000B07E1" w:rsidTr="00431A45">
        <w:trPr>
          <w:trHeight w:val="534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E6B1E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66ABC" w:rsidRPr="000B07E1" w:rsidRDefault="00866ABC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認識新同學、遵守舞蹈課程注意事項。例如：身體的意識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F800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舞蹈肢體探索及開發，啟發創造力。例如：創造肢體生活化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DE6B1E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641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6610BB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6610BB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中秋節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連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假</w:t>
            </w:r>
          </w:p>
        </w:tc>
      </w:tr>
      <w:tr w:rsidR="00DE6B1E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DE6B1E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0B07E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08F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08F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國慶連假</w:t>
            </w:r>
          </w:p>
        </w:tc>
      </w:tr>
      <w:tr w:rsidR="00F10D6E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16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F800EE" w:rsidP="00DA2C5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評估進入舞作適齡發展的正向舞作。例如：適齡的身體美學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A2C54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提升肢體延展度。例如：美感的提升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832B8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肢體協調性的動律練習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A2C54" w:rsidRPr="000B07E1" w:rsidRDefault="00DA2C54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/6(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832B8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動作語彙</w:t>
            </w:r>
            <w:r w:rsidR="00F800EE">
              <w:rPr>
                <w:rFonts w:ascii="Times New Roman" w:eastAsia="標楷體" w:hAnsi="Times New Roman" w:hint="eastAsia"/>
                <w:color w:val="000000"/>
                <w:szCs w:val="24"/>
              </w:rPr>
              <w:t>流動性的執行方式。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F10D6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完正常上課</w:t>
            </w: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832B8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舞蹈音樂的節奏練習。例如：快、慢、節拍練習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A2C54" w:rsidRPr="000B07E1" w:rsidRDefault="00DA2C54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F800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強化空間中高、中、低、立體空間的運行。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A2C54" w:rsidRPr="000B07E1" w:rsidRDefault="00DA2C54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強化感官上的連結及五感的培育</w:t>
            </w:r>
            <w:r w:rsidR="00F800EE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A2C54" w:rsidRPr="000B07E1" w:rsidRDefault="00DA2C54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說明講解動作過程。例如：線性動作的主要過程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A2C54" w:rsidRPr="000B07E1" w:rsidRDefault="00DA2C54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眼神的臉部表情。例如：自信心的培育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A2C54" w:rsidRPr="000B07E1" w:rsidRDefault="00DA2C54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F800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舞作組合練習及分組觀摩。例如：欣賞表演藝術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A2C54" w:rsidRPr="000B07E1" w:rsidRDefault="00DA2C54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F800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舞作組合練習融入隊形變化。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A2C54" w:rsidRPr="000B07E1" w:rsidRDefault="00DA2C54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A2C54" w:rsidRPr="000B07E1" w:rsidRDefault="00DA2C54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A2C54" w:rsidRPr="000B07E1" w:rsidRDefault="00DA2C54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A2C54" w:rsidRPr="000B07E1" w:rsidRDefault="00DA2C54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A2C54" w:rsidRPr="000B07E1" w:rsidRDefault="00DA2C54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元旦放假</w:t>
            </w:r>
          </w:p>
        </w:tc>
      </w:tr>
      <w:tr w:rsidR="00DA2C54" w:rsidRPr="000B07E1" w:rsidTr="003C6E24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1/8(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800EE" w:rsidRDefault="00F800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給予劇場認知的基本觀念。</w:t>
            </w:r>
          </w:p>
          <w:p w:rsidR="00F800EE" w:rsidRPr="00F800EE" w:rsidRDefault="00F800E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執行團隊演出中，大家發表自我的想法、創意、作法。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A2C54" w:rsidRPr="000B07E1" w:rsidRDefault="00DA2C54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A2C54" w:rsidRPr="000B07E1" w:rsidTr="003C6E24">
        <w:trPr>
          <w:trHeight w:val="26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A2C54" w:rsidRPr="000B07E1" w:rsidRDefault="00DA2C54" w:rsidP="00DE6B1E">
            <w:pPr>
              <w:widowControl/>
              <w:snapToGrid w:val="0"/>
              <w:jc w:val="both"/>
              <w:rPr>
                <w:rFonts w:ascii="Times New Roman" w:eastAsia="微軟正黑體" w:hAnsi="Times New Roman" w:hint="eastAsia"/>
                <w:szCs w:val="24"/>
              </w:rPr>
            </w:pPr>
          </w:p>
        </w:tc>
      </w:tr>
    </w:tbl>
    <w:p w:rsidR="00BA6E5D" w:rsidRPr="000B07E1" w:rsidRDefault="00BA6E5D" w:rsidP="002C4316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 w:rsidR="009408F1">
        <w:rPr>
          <w:rFonts w:ascii="Times New Roman" w:eastAsia="標楷體" w:hAnsi="Times New Roman"/>
          <w:b/>
          <w:szCs w:val="24"/>
        </w:rPr>
        <w:t>五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="009408F1">
              <w:rPr>
                <w:rFonts w:ascii="Times New Roman" w:eastAsia="標楷體" w:hAnsi="Times New Roman" w:hint="eastAsia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BA6E5D" w:rsidRPr="000B07E1" w:rsidRDefault="002C4316" w:rsidP="002C4316">
      <w:pPr>
        <w:tabs>
          <w:tab w:val="left" w:pos="9192"/>
        </w:tabs>
        <w:rPr>
          <w:rFonts w:ascii="Times New Roman" w:hAnsi="Times New Roman"/>
        </w:rPr>
      </w:pPr>
      <w:r w:rsidRPr="000B07E1">
        <w:rPr>
          <w:rFonts w:ascii="Times New Roman" w:hAnsi="Times New Roman"/>
        </w:rPr>
        <w:tab/>
      </w:r>
      <w:bookmarkEnd w:id="0"/>
    </w:p>
    <w:sectPr w:rsidR="00BA6E5D" w:rsidRPr="000B07E1" w:rsidSect="008814A1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BE" w:rsidRDefault="001572BE" w:rsidP="00F83567">
      <w:r>
        <w:separator/>
      </w:r>
    </w:p>
  </w:endnote>
  <w:endnote w:type="continuationSeparator" w:id="0">
    <w:p w:rsidR="001572BE" w:rsidRDefault="001572BE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BE" w:rsidRDefault="001572BE" w:rsidP="00F83567">
      <w:r>
        <w:separator/>
      </w:r>
    </w:p>
  </w:footnote>
  <w:footnote w:type="continuationSeparator" w:id="0">
    <w:p w:rsidR="001572BE" w:rsidRDefault="001572BE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38E"/>
    <w:rsid w:val="00052D68"/>
    <w:rsid w:val="0009162F"/>
    <w:rsid w:val="000A60D8"/>
    <w:rsid w:val="000B07E1"/>
    <w:rsid w:val="001572BE"/>
    <w:rsid w:val="0016558B"/>
    <w:rsid w:val="0018713C"/>
    <w:rsid w:val="001B2F4A"/>
    <w:rsid w:val="001B4D65"/>
    <w:rsid w:val="001E2A13"/>
    <w:rsid w:val="00244945"/>
    <w:rsid w:val="00244CCE"/>
    <w:rsid w:val="00247B7E"/>
    <w:rsid w:val="00252EC5"/>
    <w:rsid w:val="0025504A"/>
    <w:rsid w:val="0026735D"/>
    <w:rsid w:val="002749F6"/>
    <w:rsid w:val="002C0DB0"/>
    <w:rsid w:val="002C4316"/>
    <w:rsid w:val="002D2852"/>
    <w:rsid w:val="00307E5C"/>
    <w:rsid w:val="003360C4"/>
    <w:rsid w:val="00351416"/>
    <w:rsid w:val="0037100B"/>
    <w:rsid w:val="00374DC2"/>
    <w:rsid w:val="003C6E24"/>
    <w:rsid w:val="003F4F15"/>
    <w:rsid w:val="00431A45"/>
    <w:rsid w:val="00462D4D"/>
    <w:rsid w:val="00513CC7"/>
    <w:rsid w:val="00515423"/>
    <w:rsid w:val="00524C3B"/>
    <w:rsid w:val="005532E1"/>
    <w:rsid w:val="005B59B5"/>
    <w:rsid w:val="005C14B6"/>
    <w:rsid w:val="005F7FE9"/>
    <w:rsid w:val="00604E3B"/>
    <w:rsid w:val="00613FC8"/>
    <w:rsid w:val="006610BB"/>
    <w:rsid w:val="006B3ABC"/>
    <w:rsid w:val="007017D8"/>
    <w:rsid w:val="00702BCE"/>
    <w:rsid w:val="0073129D"/>
    <w:rsid w:val="00741D39"/>
    <w:rsid w:val="00770A9B"/>
    <w:rsid w:val="007B004B"/>
    <w:rsid w:val="007D6EC8"/>
    <w:rsid w:val="008321D3"/>
    <w:rsid w:val="00854F53"/>
    <w:rsid w:val="008632FB"/>
    <w:rsid w:val="00866ABC"/>
    <w:rsid w:val="008814A1"/>
    <w:rsid w:val="008A17CD"/>
    <w:rsid w:val="008C2B83"/>
    <w:rsid w:val="008C7E1A"/>
    <w:rsid w:val="00903B3B"/>
    <w:rsid w:val="009408F1"/>
    <w:rsid w:val="009420CF"/>
    <w:rsid w:val="00946411"/>
    <w:rsid w:val="009B2104"/>
    <w:rsid w:val="009B33DD"/>
    <w:rsid w:val="009C3D9D"/>
    <w:rsid w:val="009D42BC"/>
    <w:rsid w:val="009F709B"/>
    <w:rsid w:val="00A044CC"/>
    <w:rsid w:val="00A306E0"/>
    <w:rsid w:val="00A561C8"/>
    <w:rsid w:val="00AA47F6"/>
    <w:rsid w:val="00AC3DAD"/>
    <w:rsid w:val="00AE6967"/>
    <w:rsid w:val="00B16548"/>
    <w:rsid w:val="00B309D8"/>
    <w:rsid w:val="00B54A28"/>
    <w:rsid w:val="00BA6E5D"/>
    <w:rsid w:val="00BB5C0C"/>
    <w:rsid w:val="00D15630"/>
    <w:rsid w:val="00D2053B"/>
    <w:rsid w:val="00D546E9"/>
    <w:rsid w:val="00D63513"/>
    <w:rsid w:val="00D708B6"/>
    <w:rsid w:val="00D82285"/>
    <w:rsid w:val="00DA2C54"/>
    <w:rsid w:val="00DC6B01"/>
    <w:rsid w:val="00DC7938"/>
    <w:rsid w:val="00DD0BFD"/>
    <w:rsid w:val="00DE6B1E"/>
    <w:rsid w:val="00DE7D2B"/>
    <w:rsid w:val="00E00327"/>
    <w:rsid w:val="00E67F69"/>
    <w:rsid w:val="00E73DDB"/>
    <w:rsid w:val="00E86324"/>
    <w:rsid w:val="00E92401"/>
    <w:rsid w:val="00EA0D4C"/>
    <w:rsid w:val="00EC7F2E"/>
    <w:rsid w:val="00EF638E"/>
    <w:rsid w:val="00EF7B63"/>
    <w:rsid w:val="00F10D6E"/>
    <w:rsid w:val="00F43B8E"/>
    <w:rsid w:val="00F4611C"/>
    <w:rsid w:val="00F63541"/>
    <w:rsid w:val="00F800EE"/>
    <w:rsid w:val="00F83567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5CF52"/>
  <w15:docId w15:val="{33CE3489-9CDA-4738-901D-72001470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A1"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8814A1"/>
  </w:style>
  <w:style w:type="character" w:customStyle="1" w:styleId="a4">
    <w:name w:val="頁尾 字元"/>
    <w:qFormat/>
    <w:rsid w:val="008814A1"/>
  </w:style>
  <w:style w:type="character" w:customStyle="1" w:styleId="a5">
    <w:name w:val="註解方塊文字 字元"/>
    <w:qFormat/>
    <w:rsid w:val="008814A1"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sid w:val="008814A1"/>
    <w:rPr>
      <w:sz w:val="18"/>
      <w:szCs w:val="18"/>
    </w:rPr>
  </w:style>
  <w:style w:type="character" w:customStyle="1" w:styleId="a7">
    <w:name w:val="註解文字 字元"/>
    <w:qFormat/>
    <w:rsid w:val="008814A1"/>
    <w:rPr>
      <w:sz w:val="24"/>
      <w:szCs w:val="22"/>
    </w:rPr>
  </w:style>
  <w:style w:type="character" w:customStyle="1" w:styleId="a8">
    <w:name w:val="註解主旨 字元"/>
    <w:qFormat/>
    <w:rsid w:val="008814A1"/>
    <w:rPr>
      <w:b/>
      <w:bCs/>
      <w:sz w:val="24"/>
      <w:szCs w:val="22"/>
    </w:rPr>
  </w:style>
  <w:style w:type="paragraph" w:styleId="a9">
    <w:name w:val="Title"/>
    <w:basedOn w:val="a"/>
    <w:next w:val="aa"/>
    <w:qFormat/>
    <w:rsid w:val="008814A1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rsid w:val="008814A1"/>
    <w:pPr>
      <w:spacing w:after="140" w:line="288" w:lineRule="auto"/>
    </w:pPr>
  </w:style>
  <w:style w:type="paragraph" w:styleId="ab">
    <w:name w:val="List"/>
    <w:basedOn w:val="aa"/>
    <w:rsid w:val="008814A1"/>
    <w:rPr>
      <w:rFonts w:cs="Arial"/>
    </w:rPr>
  </w:style>
  <w:style w:type="paragraph" w:styleId="ac">
    <w:name w:val="caption"/>
    <w:basedOn w:val="a"/>
    <w:qFormat/>
    <w:rsid w:val="008814A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rsid w:val="008814A1"/>
    <w:pPr>
      <w:suppressLineNumbers/>
    </w:pPr>
    <w:rPr>
      <w:rFonts w:cs="Arial"/>
    </w:rPr>
  </w:style>
  <w:style w:type="paragraph" w:styleId="ae">
    <w:name w:val="header"/>
    <w:basedOn w:val="a"/>
    <w:rsid w:val="00881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881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sid w:val="008814A1"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  <w:rsid w:val="008814A1"/>
  </w:style>
  <w:style w:type="paragraph" w:styleId="af2">
    <w:name w:val="annotation subject"/>
    <w:basedOn w:val="af1"/>
    <w:next w:val="af1"/>
    <w:qFormat/>
    <w:rsid w:val="008814A1"/>
    <w:rPr>
      <w:b/>
      <w:bCs/>
    </w:rPr>
  </w:style>
  <w:style w:type="paragraph" w:customStyle="1" w:styleId="af3">
    <w:name w:val="表格內容"/>
    <w:basedOn w:val="a"/>
    <w:qFormat/>
    <w:rsid w:val="008814A1"/>
    <w:pPr>
      <w:suppressLineNumbers/>
    </w:pPr>
  </w:style>
  <w:style w:type="paragraph" w:customStyle="1" w:styleId="af4">
    <w:name w:val="表格標題"/>
    <w:basedOn w:val="af3"/>
    <w:qFormat/>
    <w:rsid w:val="008814A1"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DC9A-C701-46FA-9E99-12789E7C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6</cp:revision>
  <cp:lastPrinted>2018-03-15T14:35:00Z</cp:lastPrinted>
  <dcterms:created xsi:type="dcterms:W3CDTF">2020-08-26T01:19:00Z</dcterms:created>
  <dcterms:modified xsi:type="dcterms:W3CDTF">2020-08-27T09:12:00Z</dcterms:modified>
  <dc:language>zh-TW</dc:language>
</cp:coreProperties>
</file>