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8E" w:rsidRPr="0005590E" w:rsidRDefault="00244945" w:rsidP="0005590E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0B07E1">
        <w:rPr>
          <w:rFonts w:ascii="Times New Roman" w:eastAsia="標楷體" w:hAnsi="Times New Roman"/>
          <w:color w:val="000000"/>
          <w:sz w:val="32"/>
          <w:szCs w:val="32"/>
        </w:rPr>
        <w:t>臺南市仁愛國小</w:t>
      </w:r>
      <w:r w:rsidR="00BA6E5D" w:rsidRPr="000B07E1">
        <w:rPr>
          <w:rFonts w:ascii="Times New Roman" w:eastAsia="標楷體" w:hAnsi="Times New Roman"/>
          <w:color w:val="000000"/>
          <w:sz w:val="32"/>
          <w:szCs w:val="32"/>
        </w:rPr>
        <w:t>10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>9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="007D6EC8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 w:rsidR="00513CC7"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>一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社團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課程規劃表</w:t>
      </w:r>
    </w:p>
    <w:tbl>
      <w:tblPr>
        <w:tblW w:w="10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1158"/>
        <w:gridCol w:w="4188"/>
        <w:gridCol w:w="1701"/>
        <w:gridCol w:w="567"/>
        <w:gridCol w:w="2272"/>
      </w:tblGrid>
      <w:tr w:rsidR="00F10D6E" w:rsidRPr="000B07E1" w:rsidTr="00DB38DE">
        <w:trPr>
          <w:trHeight w:val="300"/>
        </w:trPr>
        <w:tc>
          <w:tcPr>
            <w:tcW w:w="18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4188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05590E" w:rsidP="0005590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羽球假日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A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B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班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</w:p>
        </w:tc>
        <w:tc>
          <w:tcPr>
            <w:tcW w:w="2839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B38DE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陳敏謀</w:t>
            </w:r>
            <w:r w:rsidR="00DE6B1E"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教練</w:t>
            </w:r>
          </w:p>
          <w:p w:rsidR="00DE6B1E" w:rsidRPr="000B07E1" w:rsidRDefault="00DB38DE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0931-884-516</w:t>
            </w:r>
          </w:p>
        </w:tc>
      </w:tr>
      <w:tr w:rsidR="00DE6B1E" w:rsidRPr="000B07E1" w:rsidTr="00DB38DE">
        <w:trPr>
          <w:trHeight w:val="418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Default="0005590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A: </w:t>
            </w:r>
            <w:r w:rsidR="00DE6B1E" w:rsidRPr="000B07E1">
              <w:rPr>
                <w:rFonts w:ascii="Times New Roman" w:eastAsia="標楷體" w:hAnsi="Times New Roman"/>
                <w:sz w:val="26"/>
                <w:szCs w:val="26"/>
              </w:rPr>
              <w:t>每週</w:t>
            </w:r>
            <w:r w:rsidR="00E97E14">
              <w:rPr>
                <w:rFonts w:ascii="Times New Roman" w:eastAsia="標楷體" w:hAnsi="Times New Roman"/>
                <w:sz w:val="26"/>
                <w:szCs w:val="26"/>
              </w:rPr>
              <w:t>六</w:t>
            </w:r>
            <w:r w:rsidR="00DE6B1E"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DB38DE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="00DE6B1E"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DB38DE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="00DE6B1E"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0 </w:t>
            </w:r>
            <w:r w:rsidR="00DE6B1E" w:rsidRPr="000B07E1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 w:rsidR="00DB38DE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DB38DE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="00DE6B1E"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DB38DE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="00DE6B1E" w:rsidRPr="000B07E1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  <w:p w:rsidR="0005590E" w:rsidRPr="000B07E1" w:rsidRDefault="0005590E" w:rsidP="0005590E">
            <w:pPr>
              <w:widowControl/>
              <w:ind w:firstLineChars="200" w:firstLine="52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B: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每週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六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0 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B38D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pacing w:val="2"/>
                <w:sz w:val="26"/>
                <w:szCs w:val="26"/>
              </w:rPr>
              <w:t>活動中心</w:t>
            </w:r>
            <w:r>
              <w:rPr>
                <w:rFonts w:ascii="Times New Roman" w:eastAsia="標楷體" w:hAnsi="Times New Roman" w:hint="eastAsia"/>
                <w:spacing w:val="2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/>
                <w:spacing w:val="2"/>
                <w:sz w:val="26"/>
                <w:szCs w:val="26"/>
              </w:rPr>
              <w:t>F</w:t>
            </w:r>
          </w:p>
        </w:tc>
      </w:tr>
      <w:tr w:rsidR="00DE6B1E" w:rsidRPr="000B07E1" w:rsidTr="00DB38DE">
        <w:trPr>
          <w:trHeight w:val="82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309D8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B38DE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       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</w:p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="00DB38DE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6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</w:t>
            </w:r>
            <w:r w:rsidR="00DB38DE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每班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="00DB38DE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10</w:t>
            </w:r>
            <w:r w:rsidR="00DB38DE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DE6B1E" w:rsidRPr="000B07E1" w:rsidTr="0005590E">
        <w:trPr>
          <w:trHeight w:val="61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DE6B1E" w:rsidRPr="000B07E1" w:rsidTr="00E97E14">
        <w:trPr>
          <w:trHeight w:val="300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週次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05590E" w:rsidRPr="000B07E1" w:rsidTr="0005590E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5590E" w:rsidRPr="000B07E1" w:rsidRDefault="0005590E" w:rsidP="0005590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590E" w:rsidRDefault="0005590E" w:rsidP="0005590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9/12(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六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590E" w:rsidRPr="000B07E1" w:rsidRDefault="00AB574D" w:rsidP="0005590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F49A6">
              <w:rPr>
                <w:rFonts w:ascii="標楷體" w:eastAsia="標楷體" w:hAnsi="標楷體" w:cs="新細明體" w:hint="eastAsia"/>
                <w:color w:val="000000"/>
                <w:szCs w:val="24"/>
              </w:rPr>
              <w:t>基本動作正反手握拍、揮拍練習、球場規則、米字步伐介紹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05590E" w:rsidRPr="000B07E1" w:rsidRDefault="0005590E" w:rsidP="0005590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5590E" w:rsidRPr="000B07E1" w:rsidTr="0005590E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5590E" w:rsidRPr="000B07E1" w:rsidRDefault="0005590E" w:rsidP="0005590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590E" w:rsidRPr="000B07E1" w:rsidRDefault="0005590E" w:rsidP="0005590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9/1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六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590E" w:rsidRPr="000B07E1" w:rsidRDefault="00AB574D" w:rsidP="00AB574D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F49A6">
              <w:rPr>
                <w:rFonts w:ascii="標楷體" w:eastAsia="標楷體" w:hAnsi="標楷體" w:cs="新細明體" w:hint="eastAsia"/>
                <w:color w:val="000000"/>
                <w:szCs w:val="24"/>
              </w:rPr>
              <w:t>基本步伐前後場揮拍練習、發球、高遠球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05590E" w:rsidRPr="000B07E1" w:rsidRDefault="0005590E" w:rsidP="0005590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5590E" w:rsidRPr="000B07E1" w:rsidTr="0005590E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5590E" w:rsidRPr="000B07E1" w:rsidRDefault="0005590E" w:rsidP="0005590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590E" w:rsidRPr="000B07E1" w:rsidRDefault="0005590E" w:rsidP="0005590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9/2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六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590E" w:rsidRPr="000B07E1" w:rsidRDefault="00AB574D" w:rsidP="0005590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F49A6">
              <w:rPr>
                <w:rFonts w:ascii="標楷體" w:eastAsia="標楷體" w:hAnsi="標楷體" w:cs="新細明體" w:hint="eastAsia"/>
                <w:color w:val="000000"/>
                <w:szCs w:val="24"/>
              </w:rPr>
              <w:t>基本步伐前後場揮拍練習、發球、高遠球、短球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05590E" w:rsidRPr="000B07E1" w:rsidRDefault="0005590E" w:rsidP="0005590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5590E" w:rsidRPr="000B07E1" w:rsidTr="0005590E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05590E" w:rsidRPr="000B07E1" w:rsidRDefault="0005590E" w:rsidP="0005590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05590E" w:rsidRPr="000B07E1" w:rsidRDefault="0005590E" w:rsidP="0005590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10/3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六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05590E" w:rsidRPr="000B07E1" w:rsidRDefault="0005590E" w:rsidP="0005590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05590E" w:rsidRPr="000B07E1" w:rsidRDefault="0005590E" w:rsidP="0005590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中秋節連假</w:t>
            </w:r>
          </w:p>
        </w:tc>
      </w:tr>
      <w:tr w:rsidR="0005590E" w:rsidRPr="000B07E1" w:rsidTr="0005590E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05590E" w:rsidRPr="000B07E1" w:rsidRDefault="0005590E" w:rsidP="0005590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05590E" w:rsidRPr="000B07E1" w:rsidRDefault="0005590E" w:rsidP="0005590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六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05590E" w:rsidRPr="000B07E1" w:rsidRDefault="0005590E" w:rsidP="0005590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05590E" w:rsidRPr="000B07E1" w:rsidRDefault="0005590E" w:rsidP="0005590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國慶連假</w:t>
            </w:r>
          </w:p>
        </w:tc>
      </w:tr>
      <w:tr w:rsidR="0005590E" w:rsidRPr="000B07E1" w:rsidTr="0005590E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590E" w:rsidRPr="000B07E1" w:rsidRDefault="0005590E" w:rsidP="0005590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590E" w:rsidRPr="000B07E1" w:rsidRDefault="0005590E" w:rsidP="0005590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六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590E" w:rsidRPr="000B07E1" w:rsidRDefault="00AB574D" w:rsidP="0005590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F49A6">
              <w:rPr>
                <w:rFonts w:ascii="標楷體" w:eastAsia="標楷體" w:hAnsi="標楷體" w:cs="新細明體" w:hint="eastAsia"/>
                <w:color w:val="000000"/>
                <w:szCs w:val="24"/>
              </w:rPr>
              <w:t>基本步伐前後場揮拍練習、發球、切球、挑球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05590E" w:rsidRPr="000B07E1" w:rsidRDefault="0005590E" w:rsidP="0005590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5590E" w:rsidRPr="000B07E1" w:rsidTr="0005590E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590E" w:rsidRPr="000B07E1" w:rsidRDefault="0005590E" w:rsidP="0005590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5590E" w:rsidRPr="000B07E1" w:rsidRDefault="0005590E" w:rsidP="0005590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六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5590E" w:rsidRPr="000B07E1" w:rsidRDefault="00AB574D" w:rsidP="0005590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F49A6">
              <w:rPr>
                <w:rFonts w:ascii="標楷體" w:eastAsia="標楷體" w:hAnsi="標楷體" w:cs="新細明體" w:hint="eastAsia"/>
                <w:color w:val="000000"/>
                <w:szCs w:val="24"/>
              </w:rPr>
              <w:t>基本步伐前後場揮拍練習、發球、切球、挑球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05590E" w:rsidRPr="000B07E1" w:rsidRDefault="0005590E" w:rsidP="0005590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5590E" w:rsidRPr="000B07E1" w:rsidTr="0005590E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05590E" w:rsidRPr="000B07E1" w:rsidRDefault="0005590E" w:rsidP="0005590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05590E" w:rsidRPr="000B07E1" w:rsidRDefault="0005590E" w:rsidP="0005590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31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六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05590E" w:rsidRPr="000B07E1" w:rsidRDefault="0005590E" w:rsidP="0005590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</w:tcPr>
          <w:p w:rsidR="0005590E" w:rsidRPr="000B07E1" w:rsidRDefault="0005590E" w:rsidP="0005590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期中考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(11/3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11/4)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前一週停課</w:t>
            </w:r>
          </w:p>
        </w:tc>
      </w:tr>
      <w:tr w:rsidR="0005590E" w:rsidRPr="000B07E1" w:rsidTr="0005590E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5590E" w:rsidRPr="000B07E1" w:rsidRDefault="0005590E" w:rsidP="0005590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5590E" w:rsidRPr="000B07E1" w:rsidRDefault="0005590E" w:rsidP="0005590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/7(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六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5590E" w:rsidRPr="000B07E1" w:rsidRDefault="00AB574D" w:rsidP="0005590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F49A6">
              <w:rPr>
                <w:rFonts w:ascii="標楷體" w:eastAsia="標楷體" w:hAnsi="標楷體" w:cs="新細明體" w:hint="eastAsia"/>
                <w:color w:val="000000"/>
                <w:szCs w:val="24"/>
              </w:rPr>
              <w:t>基本步伐前後場揮拍練習、發球、殺球、網前撲球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05590E" w:rsidRPr="000B07E1" w:rsidRDefault="0005590E" w:rsidP="0005590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B574D" w:rsidRPr="000B07E1" w:rsidTr="0005590E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B574D" w:rsidRPr="000B07E1" w:rsidRDefault="00AB574D" w:rsidP="00AB574D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B574D" w:rsidRPr="000B07E1" w:rsidRDefault="00AB574D" w:rsidP="00AB574D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六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B574D" w:rsidRPr="0071587A" w:rsidRDefault="00AB574D" w:rsidP="00AB574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F49A6">
              <w:rPr>
                <w:rFonts w:ascii="標楷體" w:eastAsia="標楷體" w:hAnsi="標楷體" w:cs="新細明體" w:hint="eastAsia"/>
                <w:color w:val="000000"/>
                <w:szCs w:val="24"/>
              </w:rPr>
              <w:t>基本步伐左右場揮拍練習、發球、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平抽</w:t>
            </w:r>
            <w:r w:rsidRPr="006F49A6">
              <w:rPr>
                <w:rFonts w:ascii="標楷體" w:eastAsia="標楷體" w:hAnsi="標楷體" w:cs="新細明體" w:hint="eastAsia"/>
                <w:color w:val="000000"/>
                <w:szCs w:val="24"/>
              </w:rPr>
              <w:t>球、短球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AB574D" w:rsidRPr="000B07E1" w:rsidRDefault="00AB574D" w:rsidP="00AB574D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B574D" w:rsidRPr="000B07E1" w:rsidTr="0005590E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B574D" w:rsidRPr="000B07E1" w:rsidRDefault="00AB574D" w:rsidP="00AB574D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B574D" w:rsidRPr="000B07E1" w:rsidRDefault="00AB574D" w:rsidP="00AB574D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21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六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B574D" w:rsidRPr="0071587A" w:rsidRDefault="00AB574D" w:rsidP="00AB574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F49A6">
              <w:rPr>
                <w:rFonts w:ascii="標楷體" w:eastAsia="標楷體" w:hAnsi="標楷體" w:cs="新細明體" w:hint="eastAsia"/>
                <w:color w:val="000000"/>
                <w:szCs w:val="24"/>
              </w:rPr>
              <w:t>基本步伐左右場揮拍練習、發球、切球、挑球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AB574D" w:rsidRPr="000B07E1" w:rsidRDefault="00AB574D" w:rsidP="00AB574D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B574D" w:rsidRPr="000B07E1" w:rsidTr="0005590E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B574D" w:rsidRPr="000B07E1" w:rsidRDefault="00AB574D" w:rsidP="00AB574D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B574D" w:rsidRPr="000B07E1" w:rsidRDefault="00AB574D" w:rsidP="00AB574D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六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B574D" w:rsidRPr="006F49A6" w:rsidRDefault="00AB574D" w:rsidP="00AB574D">
            <w:pPr>
              <w:widowControl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6F49A6">
              <w:rPr>
                <w:rFonts w:ascii="標楷體" w:eastAsia="標楷體" w:hAnsi="標楷體" w:cs="新細明體" w:hint="eastAsia"/>
                <w:color w:val="000000"/>
                <w:szCs w:val="24"/>
              </w:rPr>
              <w:t>基本步伐左右場揮拍練習、殺球、網前撲球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AB574D" w:rsidRPr="000B07E1" w:rsidRDefault="00AB574D" w:rsidP="00AB574D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B574D" w:rsidRPr="000B07E1" w:rsidTr="0005590E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B574D" w:rsidRPr="000B07E1" w:rsidRDefault="00AB574D" w:rsidP="00AB574D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B574D" w:rsidRPr="000B07E1" w:rsidRDefault="00AB574D" w:rsidP="00AB574D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六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B574D" w:rsidRPr="006F49A6" w:rsidRDefault="00AB574D" w:rsidP="00AB574D">
            <w:pPr>
              <w:widowControl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6F49A6">
              <w:rPr>
                <w:rFonts w:ascii="標楷體" w:eastAsia="標楷體" w:hAnsi="標楷體" w:cs="新細明體" w:hint="eastAsia"/>
                <w:color w:val="000000"/>
                <w:szCs w:val="24"/>
              </w:rPr>
              <w:t>基本步伐前後場揮拍練習、發球、高遠球、短球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AB574D" w:rsidRPr="000B07E1" w:rsidRDefault="00AB574D" w:rsidP="00AB574D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B574D" w:rsidRPr="000B07E1" w:rsidTr="0005590E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B574D" w:rsidRPr="000B07E1" w:rsidRDefault="00AB574D" w:rsidP="00AB574D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574D" w:rsidRPr="000B07E1" w:rsidRDefault="00AB574D" w:rsidP="00AB574D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六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574D" w:rsidRPr="0071587A" w:rsidRDefault="00AB574D" w:rsidP="00AB574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F49A6">
              <w:rPr>
                <w:rFonts w:ascii="標楷體" w:eastAsia="標楷體" w:hAnsi="標楷體" w:cs="新細明體" w:hint="eastAsia"/>
                <w:color w:val="000000"/>
                <w:szCs w:val="24"/>
              </w:rPr>
              <w:t>基本步伐前後場揮拍練習、發球、切球、挑球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AB574D" w:rsidRPr="000B07E1" w:rsidRDefault="00AB574D" w:rsidP="00AB574D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B574D" w:rsidRPr="000B07E1" w:rsidTr="0005590E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B574D" w:rsidRPr="000B07E1" w:rsidRDefault="00AB574D" w:rsidP="00AB574D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B574D" w:rsidRPr="000B07E1" w:rsidRDefault="00AB574D" w:rsidP="00AB574D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19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六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B574D" w:rsidRPr="000B07E1" w:rsidRDefault="00AB574D" w:rsidP="00AB574D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F49A6">
              <w:rPr>
                <w:rFonts w:ascii="標楷體" w:eastAsia="標楷體" w:hAnsi="標楷體" w:cs="新細明體" w:hint="eastAsia"/>
                <w:color w:val="000000"/>
                <w:szCs w:val="24"/>
              </w:rPr>
              <w:t>基本步伐前後場揮拍練習、發球、殺球、網前撲球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AB574D" w:rsidRPr="000B07E1" w:rsidRDefault="00AB574D" w:rsidP="00AB574D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B574D" w:rsidRPr="000B07E1" w:rsidTr="0005590E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B574D" w:rsidRPr="000B07E1" w:rsidRDefault="00AB574D" w:rsidP="00AB574D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B574D" w:rsidRPr="000B07E1" w:rsidRDefault="00AB574D" w:rsidP="00AB574D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六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B574D" w:rsidRPr="0071587A" w:rsidRDefault="00AB574D" w:rsidP="00AB574D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6F49A6">
              <w:rPr>
                <w:rFonts w:ascii="標楷體" w:eastAsia="標楷體" w:hAnsi="標楷體" w:cs="新細明體" w:hint="eastAsia"/>
                <w:color w:val="000000"/>
                <w:szCs w:val="24"/>
              </w:rPr>
              <w:t>基本步伐前後場揮拍練習、發球、殺球、網前撲球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AB574D" w:rsidRPr="000B07E1" w:rsidRDefault="00AB574D" w:rsidP="00AB574D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B574D" w:rsidRPr="000B07E1" w:rsidTr="008270B3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AB574D" w:rsidRPr="000B07E1" w:rsidRDefault="00AB574D" w:rsidP="00AB574D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AB574D" w:rsidRPr="000B07E1" w:rsidRDefault="00AB574D" w:rsidP="00AB574D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1/2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六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AB574D" w:rsidRPr="0071587A" w:rsidRDefault="00AB574D" w:rsidP="008270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AB574D" w:rsidRPr="000B07E1" w:rsidRDefault="00AB574D" w:rsidP="00AB574D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元旦連假</w:t>
            </w:r>
          </w:p>
        </w:tc>
      </w:tr>
      <w:tr w:rsidR="00AB574D" w:rsidRPr="000B07E1" w:rsidTr="0005590E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AB574D" w:rsidRPr="000B07E1" w:rsidRDefault="00AB574D" w:rsidP="00AB574D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AB574D" w:rsidRPr="000B07E1" w:rsidRDefault="00AB574D" w:rsidP="00AB574D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1/9(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六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AB574D" w:rsidRPr="000B07E1" w:rsidRDefault="00AB574D" w:rsidP="00AB574D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  <w:bookmarkStart w:id="0" w:name="_GoBack"/>
            <w:bookmarkEnd w:id="0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</w:tcPr>
          <w:p w:rsidR="00AB574D" w:rsidRPr="000B07E1" w:rsidRDefault="00AB574D" w:rsidP="00AB574D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期末考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(1/12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1/13)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前一週停課</w:t>
            </w:r>
          </w:p>
        </w:tc>
      </w:tr>
      <w:tr w:rsidR="00AB574D" w:rsidRPr="000B07E1" w:rsidTr="0005590E">
        <w:trPr>
          <w:trHeight w:val="502"/>
        </w:trPr>
        <w:tc>
          <w:tcPr>
            <w:tcW w:w="10588" w:type="dxa"/>
            <w:gridSpan w:val="6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B574D" w:rsidRPr="000B07E1" w:rsidRDefault="00AB574D" w:rsidP="00AB574D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  <w:r w:rsidRPr="000B07E1">
              <w:rPr>
                <w:rFonts w:ascii="Times New Roman" w:eastAsia="微軟正黑體" w:hAnsi="Times New Roman"/>
                <w:szCs w:val="24"/>
              </w:rPr>
              <w:t>【</w:t>
            </w:r>
            <w:r>
              <w:rPr>
                <w:rFonts w:ascii="Times New Roman" w:eastAsia="微軟正黑體" w:hAnsi="Times New Roman" w:hint="eastAsia"/>
                <w:szCs w:val="24"/>
              </w:rPr>
              <w:t>備註</w:t>
            </w:r>
            <w:r w:rsidRPr="000B07E1">
              <w:rPr>
                <w:rFonts w:ascii="Times New Roman" w:eastAsia="微軟正黑體" w:hAnsi="Times New Roman"/>
                <w:szCs w:val="24"/>
              </w:rPr>
              <w:t>】</w:t>
            </w:r>
          </w:p>
        </w:tc>
      </w:tr>
    </w:tbl>
    <w:p w:rsidR="00BA6E5D" w:rsidRPr="000B07E1" w:rsidRDefault="00BA6E5D" w:rsidP="0005590E">
      <w:pPr>
        <w:spacing w:line="320" w:lineRule="exact"/>
        <w:rPr>
          <w:rFonts w:ascii="Times New Roman" w:eastAsia="標楷體" w:hAnsi="Times New Roman"/>
          <w:b/>
          <w:szCs w:val="24"/>
        </w:rPr>
      </w:pPr>
      <w:r w:rsidRPr="000B07E1">
        <w:rPr>
          <w:rFonts w:ascii="Segoe UI Symbol" w:eastAsia="標楷體" w:hAnsi="Segoe UI Symbol" w:cs="Segoe UI Symbol"/>
          <w:b/>
          <w:szCs w:val="24"/>
        </w:rPr>
        <w:t>★</w:t>
      </w:r>
      <w:r w:rsidRPr="000B07E1">
        <w:rPr>
          <w:rFonts w:ascii="Times New Roman" w:eastAsia="標楷體" w:hAnsi="Times New Roman"/>
          <w:b/>
          <w:szCs w:val="24"/>
        </w:rPr>
        <w:t>本學期統</w:t>
      </w:r>
      <w:r w:rsidR="00E97E14">
        <w:rPr>
          <w:rFonts w:ascii="Times New Roman" w:eastAsia="標楷體" w:hAnsi="Times New Roman"/>
          <w:b/>
          <w:szCs w:val="24"/>
        </w:rPr>
        <w:t>六</w:t>
      </w:r>
      <w:r w:rsidRPr="000B07E1">
        <w:rPr>
          <w:rFonts w:ascii="Times New Roman" w:eastAsia="標楷體" w:hAnsi="Times New Roman"/>
          <w:b/>
          <w:szCs w:val="24"/>
        </w:rPr>
        <w:t>停課時間：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9639"/>
      </w:tblGrid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63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10/1(</w:t>
            </w:r>
            <w:r w:rsidR="009408F1">
              <w:rPr>
                <w:rFonts w:ascii="Times New Roman" w:eastAsia="標楷體" w:hAnsi="Times New Roman" w:hint="eastAsia"/>
              </w:rPr>
              <w:t>四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中秋節放假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10/2(</w:t>
            </w:r>
            <w:r w:rsidR="00E97E14">
              <w:rPr>
                <w:rFonts w:ascii="Times New Roman" w:eastAsia="標楷體" w:hAnsi="Times New Roman" w:hint="eastAsia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彈性放假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10/9(</w:t>
            </w:r>
            <w:r w:rsidR="00E97E14">
              <w:rPr>
                <w:rFonts w:ascii="Times New Roman" w:eastAsia="標楷體" w:hAnsi="Times New Roman" w:hint="eastAsia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彈性放假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10/10(</w:t>
            </w:r>
            <w:r w:rsidRPr="000B07E1">
              <w:rPr>
                <w:rFonts w:ascii="Times New Roman" w:eastAsia="標楷體" w:hAnsi="Times New Roman"/>
              </w:rPr>
              <w:t>六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國慶放假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11/3(</w:t>
            </w:r>
            <w:r w:rsidR="00513CC7">
              <w:rPr>
                <w:rFonts w:ascii="Times New Roman" w:eastAsia="標楷體" w:hAnsi="Times New Roman" w:hint="eastAsia"/>
              </w:rPr>
              <w:t>二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、</w:t>
            </w:r>
            <w:r w:rsidRPr="000B07E1">
              <w:rPr>
                <w:rFonts w:ascii="Times New Roman" w:eastAsia="標楷體" w:hAnsi="Times New Roman"/>
              </w:rPr>
              <w:t>11/4(</w:t>
            </w:r>
            <w:r w:rsidR="00946411">
              <w:rPr>
                <w:rFonts w:ascii="Times New Roman" w:eastAsia="標楷體" w:hAnsi="Times New Roman" w:hint="eastAsia"/>
              </w:rPr>
              <w:t>三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期中評量</w:t>
            </w:r>
          </w:p>
        </w:tc>
      </w:tr>
      <w:tr w:rsidR="000B07E1" w:rsidRPr="000B07E1" w:rsidTr="0005590E">
        <w:trPr>
          <w:trHeight w:val="105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1/1(</w:t>
            </w:r>
            <w:r w:rsidR="00E97E14">
              <w:rPr>
                <w:rFonts w:ascii="Times New Roman" w:eastAsia="標楷體" w:hAnsi="Times New Roman" w:hint="eastAsia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元旦放假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96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1/12(</w:t>
            </w:r>
            <w:r w:rsidR="00513CC7">
              <w:rPr>
                <w:rFonts w:ascii="Times New Roman" w:eastAsia="標楷體" w:hAnsi="Times New Roman" w:hint="eastAsia"/>
              </w:rPr>
              <w:t>二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、</w:t>
            </w:r>
            <w:r w:rsidRPr="000B07E1">
              <w:rPr>
                <w:rFonts w:ascii="Times New Roman" w:eastAsia="標楷體" w:hAnsi="Times New Roman"/>
              </w:rPr>
              <w:t>1/13(</w:t>
            </w:r>
            <w:r w:rsidR="00946411">
              <w:rPr>
                <w:rFonts w:ascii="Times New Roman" w:eastAsia="標楷體" w:hAnsi="Times New Roman" w:hint="eastAsia"/>
              </w:rPr>
              <w:t>三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期末評量</w:t>
            </w:r>
          </w:p>
        </w:tc>
      </w:tr>
    </w:tbl>
    <w:p w:rsidR="00BA6E5D" w:rsidRPr="0005590E" w:rsidRDefault="00BA6E5D" w:rsidP="0005590E">
      <w:pPr>
        <w:tabs>
          <w:tab w:val="left" w:pos="9192"/>
        </w:tabs>
        <w:rPr>
          <w:rFonts w:ascii="Times New Roman" w:eastAsiaTheme="minorEastAsia" w:hAnsi="Times New Roman"/>
        </w:rPr>
      </w:pPr>
    </w:p>
    <w:sectPr w:rsidR="00BA6E5D" w:rsidRPr="0005590E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A2" w:rsidRDefault="00C84BA2" w:rsidP="00F83567">
      <w:r>
        <w:separator/>
      </w:r>
    </w:p>
  </w:endnote>
  <w:endnote w:type="continuationSeparator" w:id="0">
    <w:p w:rsidR="00C84BA2" w:rsidRDefault="00C84BA2" w:rsidP="00F8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新細明體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A2" w:rsidRDefault="00C84BA2" w:rsidP="00F83567">
      <w:r>
        <w:separator/>
      </w:r>
    </w:p>
  </w:footnote>
  <w:footnote w:type="continuationSeparator" w:id="0">
    <w:p w:rsidR="00C84BA2" w:rsidRDefault="00C84BA2" w:rsidP="00F8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27438"/>
    <w:multiLevelType w:val="hybridMultilevel"/>
    <w:tmpl w:val="D206C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8E"/>
    <w:rsid w:val="00052D68"/>
    <w:rsid w:val="0005590E"/>
    <w:rsid w:val="0009162F"/>
    <w:rsid w:val="000A60D8"/>
    <w:rsid w:val="000B07E1"/>
    <w:rsid w:val="0016558B"/>
    <w:rsid w:val="0018713C"/>
    <w:rsid w:val="00194ACF"/>
    <w:rsid w:val="001B2F4A"/>
    <w:rsid w:val="001B4D65"/>
    <w:rsid w:val="001E2A13"/>
    <w:rsid w:val="00244945"/>
    <w:rsid w:val="00247B7E"/>
    <w:rsid w:val="00252EC5"/>
    <w:rsid w:val="0025504A"/>
    <w:rsid w:val="0026735D"/>
    <w:rsid w:val="002749F6"/>
    <w:rsid w:val="002C4316"/>
    <w:rsid w:val="002D2852"/>
    <w:rsid w:val="00307E5C"/>
    <w:rsid w:val="003360C4"/>
    <w:rsid w:val="0037100B"/>
    <w:rsid w:val="00374DC2"/>
    <w:rsid w:val="003E6BC9"/>
    <w:rsid w:val="003F4F15"/>
    <w:rsid w:val="00462D4D"/>
    <w:rsid w:val="00513CC7"/>
    <w:rsid w:val="00515423"/>
    <w:rsid w:val="00524C3B"/>
    <w:rsid w:val="005532E1"/>
    <w:rsid w:val="005B59B5"/>
    <w:rsid w:val="005C14B6"/>
    <w:rsid w:val="005F7FE9"/>
    <w:rsid w:val="00604E3B"/>
    <w:rsid w:val="00613FC8"/>
    <w:rsid w:val="006610BB"/>
    <w:rsid w:val="006B3ABC"/>
    <w:rsid w:val="007017D8"/>
    <w:rsid w:val="00702BCE"/>
    <w:rsid w:val="0073129D"/>
    <w:rsid w:val="00733804"/>
    <w:rsid w:val="00741D39"/>
    <w:rsid w:val="00770A9B"/>
    <w:rsid w:val="007B004B"/>
    <w:rsid w:val="007D6EC8"/>
    <w:rsid w:val="008270B3"/>
    <w:rsid w:val="008321D3"/>
    <w:rsid w:val="008632FB"/>
    <w:rsid w:val="008A17CD"/>
    <w:rsid w:val="008C2B83"/>
    <w:rsid w:val="008C7E1A"/>
    <w:rsid w:val="00903B3B"/>
    <w:rsid w:val="009408F1"/>
    <w:rsid w:val="009420CF"/>
    <w:rsid w:val="00946411"/>
    <w:rsid w:val="009B2104"/>
    <w:rsid w:val="009B33DD"/>
    <w:rsid w:val="009C3D9D"/>
    <w:rsid w:val="009D42BC"/>
    <w:rsid w:val="009F709B"/>
    <w:rsid w:val="00A044CC"/>
    <w:rsid w:val="00A306E0"/>
    <w:rsid w:val="00A561C8"/>
    <w:rsid w:val="00AA47F6"/>
    <w:rsid w:val="00AB574D"/>
    <w:rsid w:val="00AC3DAD"/>
    <w:rsid w:val="00AE6967"/>
    <w:rsid w:val="00B16548"/>
    <w:rsid w:val="00B309D8"/>
    <w:rsid w:val="00B54A28"/>
    <w:rsid w:val="00BA6E5D"/>
    <w:rsid w:val="00BB5C0C"/>
    <w:rsid w:val="00C84BA2"/>
    <w:rsid w:val="00D15630"/>
    <w:rsid w:val="00D2053B"/>
    <w:rsid w:val="00D546E9"/>
    <w:rsid w:val="00D63513"/>
    <w:rsid w:val="00D708B6"/>
    <w:rsid w:val="00D82285"/>
    <w:rsid w:val="00DB38DE"/>
    <w:rsid w:val="00DC6B01"/>
    <w:rsid w:val="00DC7938"/>
    <w:rsid w:val="00DE6B1E"/>
    <w:rsid w:val="00DE7D2B"/>
    <w:rsid w:val="00E00327"/>
    <w:rsid w:val="00E67F69"/>
    <w:rsid w:val="00E73DDB"/>
    <w:rsid w:val="00E86324"/>
    <w:rsid w:val="00E92401"/>
    <w:rsid w:val="00E97E14"/>
    <w:rsid w:val="00EC7F2E"/>
    <w:rsid w:val="00EF638E"/>
    <w:rsid w:val="00EF7B63"/>
    <w:rsid w:val="00F10D6E"/>
    <w:rsid w:val="00F43B8E"/>
    <w:rsid w:val="00F4611C"/>
    <w:rsid w:val="00F83567"/>
    <w:rsid w:val="00FB62AE"/>
    <w:rsid w:val="00FD1844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15E7B"/>
  <w15:docId w15:val="{8E5BC8AB-1FC6-420D-B12E-E1E1482D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;PMingLiU" w:hAnsi="Calibri" w:cs="Times New Roman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customStyle="1" w:styleId="a5">
    <w:name w:val="註解方塊文字 字元"/>
    <w:qFormat/>
    <w:rPr>
      <w:rFonts w:ascii="Calibri Light" w:eastAsia="新細明體;PMingLiU" w:hAnsi="Calibri Light" w:cs="Times New Roman"/>
      <w:sz w:val="18"/>
      <w:szCs w:val="18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qFormat/>
    <w:rPr>
      <w:sz w:val="24"/>
      <w:szCs w:val="22"/>
    </w:rPr>
  </w:style>
  <w:style w:type="character" w:customStyle="1" w:styleId="a8">
    <w:name w:val="註解主旨 字元"/>
    <w:qFormat/>
    <w:rPr>
      <w:b/>
      <w:bCs/>
      <w:sz w:val="24"/>
      <w:szCs w:val="22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1">
    <w:name w:val="annotation text"/>
    <w:basedOn w:val="a"/>
    <w:qFormat/>
  </w:style>
  <w:style w:type="paragraph" w:styleId="af2">
    <w:name w:val="annotation subject"/>
    <w:basedOn w:val="af1"/>
    <w:next w:val="af1"/>
    <w:qFormat/>
    <w:rPr>
      <w:b/>
      <w:bCs/>
    </w:rPr>
  </w:style>
  <w:style w:type="paragraph" w:customStyle="1" w:styleId="af3">
    <w:name w:val="表格內容"/>
    <w:basedOn w:val="a"/>
    <w:qFormat/>
    <w:pPr>
      <w:suppressLineNumbers/>
    </w:pPr>
  </w:style>
  <w:style w:type="paragraph" w:customStyle="1" w:styleId="af4">
    <w:name w:val="表格標題"/>
    <w:basedOn w:val="af3"/>
    <w:qFormat/>
    <w:pPr>
      <w:jc w:val="center"/>
    </w:pPr>
    <w:rPr>
      <w:b/>
      <w:bCs/>
    </w:rPr>
  </w:style>
  <w:style w:type="paragraph" w:customStyle="1" w:styleId="msolistparagraph0">
    <w:name w:val="msolistparagraph"/>
    <w:basedOn w:val="a"/>
    <w:rsid w:val="008C7E1A"/>
    <w:pPr>
      <w:suppressAutoHyphens/>
      <w:ind w:left="480"/>
    </w:pPr>
    <w:rPr>
      <w:rFonts w:eastAsia="新細明體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BBA54-9654-44A7-A9C2-8B619D23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陳老師</dc:creator>
  <cp:lastModifiedBy>5A88</cp:lastModifiedBy>
  <cp:revision>4</cp:revision>
  <cp:lastPrinted>2018-03-15T14:35:00Z</cp:lastPrinted>
  <dcterms:created xsi:type="dcterms:W3CDTF">2020-08-17T06:54:00Z</dcterms:created>
  <dcterms:modified xsi:type="dcterms:W3CDTF">2020-08-31T05:03:00Z</dcterms:modified>
  <dc:language>zh-TW</dc:language>
</cp:coreProperties>
</file>