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8E" w:rsidRPr="00866ABC" w:rsidRDefault="00244945" w:rsidP="00866ABC">
      <w:pPr>
        <w:jc w:val="center"/>
        <w:rPr>
          <w:rFonts w:ascii="Times New Roman" w:eastAsia="標楷體" w:hAnsi="Times New Roman"/>
          <w:color w:val="000000"/>
          <w:sz w:val="32"/>
          <w:szCs w:val="32"/>
        </w:rPr>
      </w:pPr>
      <w:r w:rsidRPr="000B07E1">
        <w:rPr>
          <w:rFonts w:ascii="Times New Roman" w:eastAsia="標楷體" w:hAnsi="Times New Roman"/>
          <w:color w:val="000000"/>
          <w:sz w:val="32"/>
          <w:szCs w:val="32"/>
        </w:rPr>
        <w:t>臺南市仁愛國小</w:t>
      </w:r>
      <w:r w:rsidR="00BA6E5D" w:rsidRPr="000B07E1">
        <w:rPr>
          <w:rFonts w:ascii="Times New Roman" w:eastAsia="標楷體" w:hAnsi="Times New Roman"/>
          <w:color w:val="000000"/>
          <w:sz w:val="32"/>
          <w:szCs w:val="32"/>
        </w:rPr>
        <w:t>10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>9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學年度</w:t>
      </w:r>
      <w:r w:rsidR="007D6EC8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  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第</w:t>
      </w:r>
      <w:r w:rsidR="007300D9">
        <w:rPr>
          <w:rFonts w:ascii="Times New Roman" w:eastAsia="標楷體" w:hAnsi="Times New Roman" w:hint="eastAsia"/>
          <w:color w:val="000000"/>
          <w:sz w:val="32"/>
          <w:szCs w:val="32"/>
          <w:u w:val="single"/>
        </w:rPr>
        <w:t>二</w:t>
      </w:r>
      <w:r w:rsidRPr="000B07E1">
        <w:rPr>
          <w:rFonts w:ascii="Times New Roman" w:eastAsia="標楷體" w:hAnsi="Times New Roman"/>
          <w:color w:val="000000"/>
          <w:sz w:val="32"/>
          <w:szCs w:val="32"/>
          <w:u w:val="single"/>
        </w:rPr>
        <w:t>學期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社團</w:t>
      </w:r>
      <w:r w:rsidR="00DE6B1E" w:rsidRPr="000B07E1">
        <w:rPr>
          <w:rFonts w:ascii="Times New Roman" w:eastAsia="標楷體" w:hAnsi="Times New Roman"/>
          <w:color w:val="000000"/>
          <w:sz w:val="32"/>
          <w:szCs w:val="32"/>
        </w:rPr>
        <w:t xml:space="preserve"> </w:t>
      </w:r>
      <w:r w:rsidRPr="000B07E1">
        <w:rPr>
          <w:rFonts w:ascii="Times New Roman" w:eastAsia="標楷體" w:hAnsi="Times New Roman"/>
          <w:color w:val="000000"/>
          <w:sz w:val="32"/>
          <w:szCs w:val="32"/>
        </w:rPr>
        <w:t>課程規劃表</w:t>
      </w:r>
    </w:p>
    <w:tbl>
      <w:tblPr>
        <w:tblW w:w="1058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702"/>
        <w:gridCol w:w="1158"/>
        <w:gridCol w:w="3928"/>
        <w:gridCol w:w="1752"/>
        <w:gridCol w:w="1073"/>
        <w:gridCol w:w="1975"/>
      </w:tblGrid>
      <w:tr w:rsidR="00F10D6E" w:rsidRPr="000B07E1" w:rsidTr="00EA0D4C">
        <w:trPr>
          <w:trHeight w:val="512"/>
        </w:trPr>
        <w:tc>
          <w:tcPr>
            <w:tcW w:w="186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社團名稱</w:t>
            </w:r>
          </w:p>
        </w:tc>
        <w:tc>
          <w:tcPr>
            <w:tcW w:w="3928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EA0D4C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舞蹈</w:t>
            </w:r>
            <w:r w:rsidR="00351416">
              <w:rPr>
                <w:rFonts w:ascii="Times New Roman" w:eastAsia="標楷體" w:hAnsi="Times New Roman" w:hint="eastAsia"/>
                <w:sz w:val="26"/>
                <w:szCs w:val="26"/>
              </w:rPr>
              <w:t>入門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社團</w:t>
            </w:r>
          </w:p>
        </w:tc>
        <w:tc>
          <w:tcPr>
            <w:tcW w:w="1752" w:type="dxa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指導老師</w:t>
            </w:r>
          </w:p>
        </w:tc>
        <w:tc>
          <w:tcPr>
            <w:tcW w:w="3048" w:type="dxa"/>
            <w:gridSpan w:val="2"/>
            <w:tcBorders>
              <w:top w:val="thinThickLargeGap" w:sz="24" w:space="0" w:color="auto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EA0D4C" w:rsidP="00DE6B1E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王婕伃</w:t>
            </w:r>
          </w:p>
        </w:tc>
      </w:tr>
      <w:tr w:rsidR="00DE6B1E" w:rsidRPr="000B07E1" w:rsidTr="00F10D6E">
        <w:trPr>
          <w:trHeight w:val="41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上課時間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每週</w:t>
            </w:r>
            <w:r w:rsidR="009408F1">
              <w:rPr>
                <w:rFonts w:ascii="Times New Roman" w:eastAsia="標楷體" w:hAnsi="Times New Roman"/>
                <w:sz w:val="26"/>
                <w:szCs w:val="26"/>
              </w:rPr>
              <w:t>五</w:t>
            </w:r>
            <w:r w:rsidR="002C0DB0">
              <w:rPr>
                <w:rFonts w:ascii="Times New Roman" w:eastAsia="標楷體" w:hAnsi="Times New Roman"/>
                <w:sz w:val="26"/>
                <w:szCs w:val="26"/>
              </w:rPr>
              <w:t xml:space="preserve"> 1</w:t>
            </w:r>
            <w:r w:rsidR="002C0DB0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2C0DB0">
              <w:rPr>
                <w:rFonts w:ascii="Times New Roman" w:eastAsia="標楷體" w:hAnsi="Times New Roman" w:hint="eastAsia"/>
                <w:sz w:val="26"/>
                <w:szCs w:val="26"/>
              </w:rPr>
              <w:t>0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 xml:space="preserve">0 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～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14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：</w:t>
            </w:r>
            <w:r w:rsidR="002C0DB0"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0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上課地點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2C0DB0" w:rsidRPr="002C0DB0" w:rsidRDefault="002C0DB0" w:rsidP="002C0DB0">
            <w:pPr>
              <w:widowControl/>
              <w:jc w:val="center"/>
              <w:rPr>
                <w:rFonts w:ascii="Times New Roman" w:eastAsia="標楷體" w:hAnsi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pacing w:val="2"/>
                <w:sz w:val="26"/>
                <w:szCs w:val="26"/>
              </w:rPr>
              <w:t>活動中心</w:t>
            </w:r>
          </w:p>
        </w:tc>
      </w:tr>
      <w:tr w:rsidR="00DE6B1E" w:rsidRPr="000B07E1" w:rsidTr="00F10D6E">
        <w:trPr>
          <w:trHeight w:val="821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B309D8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參加年級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/</w:t>
            </w:r>
          </w:p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人數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866ABC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 xml:space="preserve">  </w:t>
            </w:r>
            <w:r w:rsidR="002C0DB0">
              <w:rPr>
                <w:rFonts w:ascii="Times New Roman" w:eastAsia="新細明體" w:hAnsi="Times New Roman" w:hint="eastAsia"/>
                <w:sz w:val="26"/>
                <w:szCs w:val="26"/>
              </w:rPr>
              <w:t>1~4</w:t>
            </w:r>
            <w:r w:rsidR="00866ABC">
              <w:rPr>
                <w:rFonts w:ascii="Times New Roman" w:eastAsia="新細明體" w:hAnsi="Times New Roman" w:hint="eastAsia"/>
                <w:sz w:val="26"/>
                <w:szCs w:val="26"/>
              </w:rPr>
              <w:t xml:space="preserve">  </w:t>
            </w:r>
            <w:r w:rsidRPr="000B07E1">
              <w:rPr>
                <w:rFonts w:ascii="Times New Roman" w:eastAsia="新細明體" w:hAnsi="Times New Roman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br/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</w:t>
            </w:r>
            <w:r w:rsidR="002C0DB0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8</w:t>
            </w:r>
            <w:r w:rsidR="002C0DB0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 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】人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開班，上限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【</w:t>
            </w:r>
            <w:r w:rsidR="002C0DB0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="002C0DB0">
              <w:rPr>
                <w:rFonts w:ascii="Times New Roman" w:eastAsia="新細明體" w:hAnsi="Times New Roman" w:hint="eastAsia"/>
                <w:color w:val="000000"/>
                <w:sz w:val="26"/>
                <w:szCs w:val="26"/>
              </w:rPr>
              <w:t>15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 xml:space="preserve"> </w:t>
            </w:r>
            <w:r w:rsidRPr="000B07E1">
              <w:rPr>
                <w:rFonts w:ascii="Times New Roman" w:eastAsia="新細明體" w:hAnsi="Times New Roman"/>
                <w:color w:val="000000"/>
                <w:sz w:val="26"/>
                <w:szCs w:val="26"/>
              </w:rPr>
              <w:t>】</w:t>
            </w: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人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snapToGrid w:val="0"/>
              <w:jc w:val="center"/>
              <w:rPr>
                <w:rFonts w:ascii="Times New Roman" w:eastAsia="標楷體" w:hAnsi="Times New Roman"/>
                <w:spacing w:val="-2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教材或</w:t>
            </w:r>
          </w:p>
          <w:p w:rsidR="00DE6B1E" w:rsidRPr="000B07E1" w:rsidRDefault="00DE6B1E" w:rsidP="00DE6B1E">
            <w:pPr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spacing w:val="-20"/>
                <w:sz w:val="26"/>
                <w:szCs w:val="26"/>
              </w:rPr>
              <w:t>其他額外收費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D0BFD" w:rsidRDefault="007300D9" w:rsidP="007300D9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          </w:t>
            </w:r>
            <w:r w:rsidR="00DD0BF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舞鞋</w:t>
            </w:r>
            <w:r w:rsidR="00DD0BF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260</w:t>
            </w:r>
            <w:r w:rsidR="00DD0BF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元</w:t>
            </w:r>
          </w:p>
          <w:p w:rsidR="00AB0C59" w:rsidRPr="000B07E1" w:rsidRDefault="00AB0C59" w:rsidP="00AB0C59">
            <w:pPr>
              <w:widowControl/>
              <w:snapToGrid w:val="0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AB0C59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舞蹈褲</w:t>
            </w:r>
            <w:r w:rsidRPr="00AB0C59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450</w:t>
            </w:r>
            <w:r w:rsidRPr="00260F4B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元</w:t>
            </w:r>
          </w:p>
        </w:tc>
      </w:tr>
      <w:tr w:rsidR="00EE296F" w:rsidRPr="000B07E1" w:rsidTr="007300D9">
        <w:trPr>
          <w:trHeight w:val="1508"/>
        </w:trPr>
        <w:tc>
          <w:tcPr>
            <w:tcW w:w="1860" w:type="dxa"/>
            <w:gridSpan w:val="2"/>
            <w:tcBorders>
              <w:top w:val="single" w:sz="4" w:space="0" w:color="000000"/>
              <w:left w:val="thinThickLargeGap" w:sz="24" w:space="0" w:color="auto"/>
              <w:bottom w:val="single" w:sz="12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EE296F" w:rsidRPr="000B07E1" w:rsidRDefault="00EE296F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0B07E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課程簡介</w:t>
            </w:r>
          </w:p>
        </w:tc>
        <w:tc>
          <w:tcPr>
            <w:tcW w:w="8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EE296F" w:rsidRPr="000B07E1" w:rsidRDefault="00EE296F" w:rsidP="007517CC">
            <w:pPr>
              <w:widowControl/>
              <w:snapToGrid w:val="0"/>
              <w:ind w:firstLineChars="200" w:firstLine="520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舞蹈某部份起源是來自於生活中，由站而走、由走而跑、由跑而跳、由跳而躍，擷取此基本元素進而轉換為舞蹈，並取自自我本能自然呼吸感，搭配全身肢體協調性開發，強化心靈喚醒與肢體的認知度，構圖出美感的舞蹈藝術。</w:t>
            </w:r>
          </w:p>
        </w:tc>
      </w:tr>
      <w:tr w:rsidR="00DE6B1E" w:rsidRPr="000B07E1" w:rsidTr="00774D74">
        <w:trPr>
          <w:trHeight w:val="534"/>
        </w:trPr>
        <w:tc>
          <w:tcPr>
            <w:tcW w:w="702" w:type="dxa"/>
            <w:tcBorders>
              <w:top w:val="single" w:sz="12" w:space="0" w:color="auto"/>
              <w:left w:val="thinThickLargeGap" w:sz="24" w:space="0" w:color="auto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週次</w:t>
            </w:r>
          </w:p>
        </w:tc>
        <w:tc>
          <w:tcPr>
            <w:tcW w:w="1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日期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課程內容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B6DDE8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備註</w:t>
            </w:r>
          </w:p>
        </w:tc>
      </w:tr>
      <w:tr w:rsidR="00DE6B1E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7300D9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</w:t>
            </w:r>
            <w:r w:rsidR="00544E1E">
              <w:rPr>
                <w:rFonts w:ascii="Times New Roman" w:eastAsia="標楷體" w:hAnsi="Times New Roman" w:hint="eastAsia"/>
                <w:color w:val="000000"/>
                <w:szCs w:val="24"/>
              </w:rPr>
              <w:t>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866ABC" w:rsidRPr="00544E1E" w:rsidRDefault="00544E1E" w:rsidP="00544E1E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教師評估習舞狀態，進而認識新同學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舞蹈課程注意事項。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DE6B1E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DE6B1E" w:rsidRPr="000B07E1" w:rsidRDefault="00DE6B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7300D9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3/12(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544E1E" w:rsidP="00544E1E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評估進入舞作適齡發展的正向舞作。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auto"/>
            <w:tcMar>
              <w:left w:w="103" w:type="dxa"/>
            </w:tcMar>
            <w:vAlign w:val="center"/>
          </w:tcPr>
          <w:p w:rsidR="00DE6B1E" w:rsidRPr="000B07E1" w:rsidRDefault="00DE6B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44E1E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3/19(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基本舞蹈動律練習：</w:t>
            </w: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由大關節動作的動律入門。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44E1E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3/26(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544E1E" w:rsidRDefault="00544E1E" w:rsidP="007517CC">
            <w:pPr>
              <w:widowControl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動作設計加入感覺統合發展</w:t>
            </w:r>
            <w:r>
              <w:rPr>
                <w:rFonts w:ascii="標楷體" w:eastAsia="標楷體" w:hAnsi="標楷體" w:cs="新細明體" w:hint="eastAsia"/>
                <w:szCs w:val="24"/>
              </w:rPr>
              <w:t>，</w:t>
            </w: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包含視.聽.觸.動.前庭平衡覺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544E1E" w:rsidRPr="000B07E1" w:rsidTr="00D522B2">
        <w:trPr>
          <w:trHeight w:val="454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544E1E" w:rsidRPr="000B07E1" w:rsidRDefault="00544E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544E1E" w:rsidRPr="000B07E1" w:rsidRDefault="00544E1E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4/02(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544E1E" w:rsidRPr="000B07E1" w:rsidRDefault="00544E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新細明體" w:eastAsia="新細明體" w:hAnsi="新細明體" w:hint="eastAsia"/>
                <w:color w:val="000000"/>
                <w:szCs w:val="24"/>
              </w:rPr>
              <w:t>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停課一次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E7E6E6" w:themeFill="background2"/>
            <w:tcMar>
              <w:left w:w="103" w:type="dxa"/>
            </w:tcMar>
            <w:vAlign w:val="center"/>
          </w:tcPr>
          <w:p w:rsidR="00544E1E" w:rsidRPr="000B07E1" w:rsidRDefault="00544E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清明連假</w:t>
            </w:r>
          </w:p>
        </w:tc>
      </w:tr>
      <w:tr w:rsidR="00544E1E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4/09(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再次強化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動作設計</w:t>
            </w: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加入感覺統合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刺激孩子</w:t>
            </w: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發展。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544E1E" w:rsidRPr="000B07E1" w:rsidRDefault="00544E1E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7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4/16(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szCs w:val="24"/>
              </w:rPr>
              <w:t>擷取適齡音樂、</w:t>
            </w: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教授主要肢體動作。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8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4/23(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說明講解動作過程及線性動作的主要過程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F5289F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期中考後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br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正常上課</w:t>
            </w: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9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4/30(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60F4B" w:rsidRPr="00260F4B" w:rsidRDefault="001731C2" w:rsidP="007517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強調身體肢體動律</w:t>
            </w:r>
            <w:r>
              <w:rPr>
                <w:rFonts w:ascii="標楷體" w:eastAsia="標楷體" w:hAnsi="標楷體" w:cs="Arial"/>
                <w:color w:val="000000"/>
                <w:szCs w:val="24"/>
              </w:rPr>
              <w:t>，將呼吸融入舞蹈肢體</w:t>
            </w: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10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5/07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60F4B" w:rsidRPr="00260F4B" w:rsidRDefault="001731C2" w:rsidP="007517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/>
                <w:szCs w:val="24"/>
              </w:rPr>
              <w:t>提升肢體柔軟度、肌耐力及延展度。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5/14(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1731C2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舞蹈空間及隊形的運行。例如：高低層次、錯位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……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等變化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12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5/21(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舞作組合練習融入隊形變化。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5/28(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舞作組合練習及分組觀摩。例如：欣賞表演藝術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6/04(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60F4B" w:rsidRPr="00260F4B" w:rsidRDefault="001731C2" w:rsidP="001731C2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播放音樂時，學生可連結動作內容，為主要目標。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F5289F">
        <w:trPr>
          <w:trHeight w:val="476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DE6B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6/11(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260F4B" w:rsidRPr="00260F4B" w:rsidRDefault="001731C2" w:rsidP="007517C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szCs w:val="24"/>
              </w:rPr>
            </w:pPr>
            <w:r w:rsidRPr="00260F4B">
              <w:rPr>
                <w:rFonts w:ascii="標楷體" w:eastAsia="標楷體" w:hAnsi="標楷體" w:cs="Arial"/>
                <w:color w:val="000000"/>
                <w:szCs w:val="24"/>
              </w:rPr>
              <w:t>能夠有自信、身體具動能完成一首舞作。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AB0C59">
        <w:trPr>
          <w:trHeight w:val="567"/>
        </w:trPr>
        <w:tc>
          <w:tcPr>
            <w:tcW w:w="702" w:type="dxa"/>
            <w:tcBorders>
              <w:top w:val="single" w:sz="4" w:space="0" w:color="000000"/>
              <w:left w:val="thinThickLargeGap" w:sz="24" w:space="0" w:color="auto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9408F1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B07E1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544E1E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6/18(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五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</w:tc>
        <w:tc>
          <w:tcPr>
            <w:tcW w:w="6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給予劇場認知的基本觀念。</w:t>
            </w:r>
          </w:p>
          <w:p w:rsidR="001731C2" w:rsidRPr="00F800EE" w:rsidRDefault="001731C2" w:rsidP="007517CC">
            <w:pPr>
              <w:widowControl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最後課堂大家發表自我的想法、創意、作法。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Pr="000B07E1" w:rsidRDefault="001731C2" w:rsidP="00774D74">
            <w:pPr>
              <w:widowControl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1731C2" w:rsidRPr="000B07E1" w:rsidTr="00F5289F">
        <w:trPr>
          <w:trHeight w:val="961"/>
        </w:trPr>
        <w:tc>
          <w:tcPr>
            <w:tcW w:w="10588" w:type="dxa"/>
            <w:gridSpan w:val="6"/>
            <w:tcBorders>
              <w:top w:val="single" w:sz="4" w:space="0" w:color="000000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FFFFFF" w:themeFill="background1"/>
            <w:tcMar>
              <w:left w:w="103" w:type="dxa"/>
            </w:tcMar>
            <w:vAlign w:val="center"/>
          </w:tcPr>
          <w:p w:rsidR="001731C2" w:rsidRDefault="001731C2" w:rsidP="00D522B2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備註</w:t>
            </w:r>
            <w:r>
              <w:rPr>
                <w:rFonts w:ascii="Times New Roman" w:eastAsia="微軟正黑體" w:hAnsi="Times New Roman" w:hint="eastAsia"/>
                <w:szCs w:val="24"/>
              </w:rPr>
              <w:t>:</w:t>
            </w:r>
            <w:r>
              <w:rPr>
                <w:rFonts w:ascii="Times New Roman" w:eastAsia="微軟正黑體" w:hAnsi="Times New Roman" w:hint="eastAsia"/>
                <w:szCs w:val="24"/>
              </w:rPr>
              <w:t>下學期</w:t>
            </w:r>
            <w:r>
              <w:rPr>
                <w:rFonts w:ascii="Times New Roman" w:eastAsia="微軟正黑體" w:hAnsi="Times New Roman" w:hint="eastAsia"/>
                <w:szCs w:val="24"/>
              </w:rPr>
              <w:t>15</w:t>
            </w:r>
            <w:r>
              <w:rPr>
                <w:rFonts w:ascii="Times New Roman" w:eastAsia="微軟正黑體" w:hAnsi="Times New Roman" w:hint="eastAsia"/>
                <w:szCs w:val="24"/>
              </w:rPr>
              <w:t>堂課</w:t>
            </w:r>
            <w:r>
              <w:rPr>
                <w:rFonts w:ascii="Times New Roman" w:eastAsia="微軟正黑體" w:hAnsi="Times New Roman" w:hint="eastAsia"/>
                <w:szCs w:val="24"/>
              </w:rPr>
              <w:t xml:space="preserve"> </w:t>
            </w:r>
          </w:p>
          <w:p w:rsidR="00AB0C59" w:rsidRDefault="001731C2" w:rsidP="00D522B2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Cs w:val="24"/>
              </w:rPr>
            </w:pPr>
            <w:r>
              <w:rPr>
                <w:rFonts w:ascii="Times New Roman" w:eastAsia="微軟正黑體" w:hAnsi="Times New Roman" w:hint="eastAsia"/>
                <w:szCs w:val="24"/>
              </w:rPr>
              <w:t>若有舞鞋者，本期就無需購買舞鞋。</w:t>
            </w:r>
            <w:r>
              <w:rPr>
                <w:rFonts w:ascii="Times New Roman" w:eastAsia="微軟正黑體" w:hAnsi="Times New Roman" w:hint="eastAsia"/>
                <w:szCs w:val="24"/>
              </w:rPr>
              <w:t xml:space="preserve"> </w:t>
            </w:r>
          </w:p>
          <w:p w:rsidR="001731C2" w:rsidRPr="000B07E1" w:rsidRDefault="001731C2" w:rsidP="00D522B2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/>
                <w:szCs w:val="24"/>
              </w:rPr>
            </w:pPr>
            <w:bookmarkStart w:id="0" w:name="_GoBack"/>
            <w:bookmarkEnd w:id="0"/>
            <w:r w:rsidRPr="00544E1E">
              <w:rPr>
                <w:rFonts w:ascii="Times New Roman" w:eastAsia="微軟正黑體" w:hAnsi="Times New Roman"/>
                <w:szCs w:val="24"/>
              </w:rPr>
              <w:t>舞蹈水褲</w:t>
            </w:r>
            <w:r w:rsidRPr="00544E1E">
              <w:rPr>
                <w:rFonts w:ascii="Times New Roman" w:eastAsia="微軟正黑體" w:hAnsi="Times New Roman"/>
                <w:szCs w:val="24"/>
              </w:rPr>
              <w:t>450</w:t>
            </w:r>
            <w:r w:rsidRPr="00260F4B">
              <w:rPr>
                <w:rFonts w:ascii="Times New Roman" w:eastAsia="微軟正黑體" w:hAnsi="Times New Roman"/>
                <w:szCs w:val="24"/>
              </w:rPr>
              <w:t>元</w:t>
            </w:r>
            <w:r>
              <w:rPr>
                <w:rFonts w:ascii="Times New Roman" w:eastAsia="微軟正黑體" w:hAnsi="Times New Roman" w:hint="eastAsia"/>
                <w:szCs w:val="24"/>
              </w:rPr>
              <w:t>(</w:t>
            </w:r>
            <w:r w:rsidRPr="00260F4B">
              <w:rPr>
                <w:rFonts w:ascii="Times New Roman" w:eastAsia="微軟正黑體" w:hAnsi="Times New Roman" w:hint="eastAsia"/>
                <w:szCs w:val="24"/>
              </w:rPr>
              <w:t>教師僅代購性質，不強迫每人添購</w:t>
            </w:r>
            <w:r>
              <w:rPr>
                <w:rFonts w:ascii="Times New Roman" w:eastAsia="微軟正黑體" w:hAnsi="Times New Roman" w:hint="eastAsia"/>
                <w:szCs w:val="24"/>
              </w:rPr>
              <w:t>)</w:t>
            </w:r>
          </w:p>
        </w:tc>
      </w:tr>
    </w:tbl>
    <w:p w:rsidR="00BA6E5D" w:rsidRPr="00544E1E" w:rsidRDefault="00BA6E5D" w:rsidP="00F5289F">
      <w:pPr>
        <w:tabs>
          <w:tab w:val="left" w:pos="9192"/>
        </w:tabs>
        <w:rPr>
          <w:rFonts w:ascii="Times New Roman" w:hAnsi="Times New Roman" w:hint="eastAsia"/>
        </w:rPr>
      </w:pPr>
    </w:p>
    <w:sectPr w:rsidR="00BA6E5D" w:rsidRPr="00544E1E" w:rsidSect="008814A1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5EB" w:rsidRDefault="005855EB" w:rsidP="00F83567">
      <w:r>
        <w:separator/>
      </w:r>
    </w:p>
  </w:endnote>
  <w:endnote w:type="continuationSeparator" w:id="0">
    <w:p w:rsidR="005855EB" w:rsidRDefault="005855EB" w:rsidP="00F83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新細明體"/>
    <w:panose1 w:val="02010600000101010101"/>
    <w:charset w:val="88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5EB" w:rsidRDefault="005855EB" w:rsidP="00F83567">
      <w:r>
        <w:separator/>
      </w:r>
    </w:p>
  </w:footnote>
  <w:footnote w:type="continuationSeparator" w:id="0">
    <w:p w:rsidR="005855EB" w:rsidRDefault="005855EB" w:rsidP="00F83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27438"/>
    <w:multiLevelType w:val="hybridMultilevel"/>
    <w:tmpl w:val="D206C3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638E"/>
    <w:rsid w:val="00052D68"/>
    <w:rsid w:val="0009162F"/>
    <w:rsid w:val="000A60D8"/>
    <w:rsid w:val="000B07E1"/>
    <w:rsid w:val="001572BE"/>
    <w:rsid w:val="0016558B"/>
    <w:rsid w:val="001731C2"/>
    <w:rsid w:val="0018713C"/>
    <w:rsid w:val="001B2F4A"/>
    <w:rsid w:val="001B4D65"/>
    <w:rsid w:val="001E2A13"/>
    <w:rsid w:val="00212DC6"/>
    <w:rsid w:val="00244945"/>
    <w:rsid w:val="00244CCE"/>
    <w:rsid w:val="00247B7E"/>
    <w:rsid w:val="00252EC5"/>
    <w:rsid w:val="0025504A"/>
    <w:rsid w:val="0026735D"/>
    <w:rsid w:val="002749F6"/>
    <w:rsid w:val="002C0DB0"/>
    <w:rsid w:val="002C4316"/>
    <w:rsid w:val="002D2852"/>
    <w:rsid w:val="002F2409"/>
    <w:rsid w:val="00307E5C"/>
    <w:rsid w:val="003360C4"/>
    <w:rsid w:val="00351416"/>
    <w:rsid w:val="0037100B"/>
    <w:rsid w:val="00374DC2"/>
    <w:rsid w:val="003C6E24"/>
    <w:rsid w:val="003F4F15"/>
    <w:rsid w:val="00431A45"/>
    <w:rsid w:val="00462D4D"/>
    <w:rsid w:val="00513CC7"/>
    <w:rsid w:val="00515423"/>
    <w:rsid w:val="00524C3B"/>
    <w:rsid w:val="00544E1E"/>
    <w:rsid w:val="005532E1"/>
    <w:rsid w:val="005855EB"/>
    <w:rsid w:val="005B59B5"/>
    <w:rsid w:val="005C14B6"/>
    <w:rsid w:val="005F7FE9"/>
    <w:rsid w:val="00604E3B"/>
    <w:rsid w:val="00613FC8"/>
    <w:rsid w:val="006610BB"/>
    <w:rsid w:val="006B3ABC"/>
    <w:rsid w:val="006E6D1C"/>
    <w:rsid w:val="007017D8"/>
    <w:rsid w:val="00702BCE"/>
    <w:rsid w:val="007300D9"/>
    <w:rsid w:val="0073129D"/>
    <w:rsid w:val="00741D39"/>
    <w:rsid w:val="00770A9B"/>
    <w:rsid w:val="00774D74"/>
    <w:rsid w:val="007B004B"/>
    <w:rsid w:val="007D6EC8"/>
    <w:rsid w:val="008321D3"/>
    <w:rsid w:val="00854F53"/>
    <w:rsid w:val="008632FB"/>
    <w:rsid w:val="00866ABC"/>
    <w:rsid w:val="008814A1"/>
    <w:rsid w:val="008A17CD"/>
    <w:rsid w:val="008C2B83"/>
    <w:rsid w:val="008C7E1A"/>
    <w:rsid w:val="00903B3B"/>
    <w:rsid w:val="009408F1"/>
    <w:rsid w:val="009420CF"/>
    <w:rsid w:val="00946411"/>
    <w:rsid w:val="009B2104"/>
    <w:rsid w:val="009B33DD"/>
    <w:rsid w:val="009C3D9D"/>
    <w:rsid w:val="009D42BC"/>
    <w:rsid w:val="009F709B"/>
    <w:rsid w:val="00A044CC"/>
    <w:rsid w:val="00A306E0"/>
    <w:rsid w:val="00A561C8"/>
    <w:rsid w:val="00AA47F6"/>
    <w:rsid w:val="00AB0C59"/>
    <w:rsid w:val="00AC3DAD"/>
    <w:rsid w:val="00AE6967"/>
    <w:rsid w:val="00B16548"/>
    <w:rsid w:val="00B309D8"/>
    <w:rsid w:val="00B54A28"/>
    <w:rsid w:val="00BA6E5D"/>
    <w:rsid w:val="00BB5C0C"/>
    <w:rsid w:val="00D15630"/>
    <w:rsid w:val="00D2053B"/>
    <w:rsid w:val="00D522B2"/>
    <w:rsid w:val="00D546E9"/>
    <w:rsid w:val="00D63513"/>
    <w:rsid w:val="00D708B6"/>
    <w:rsid w:val="00D82285"/>
    <w:rsid w:val="00DA2C54"/>
    <w:rsid w:val="00DC6B01"/>
    <w:rsid w:val="00DC7938"/>
    <w:rsid w:val="00DD0BFD"/>
    <w:rsid w:val="00DE6B1E"/>
    <w:rsid w:val="00DE7D2B"/>
    <w:rsid w:val="00E00327"/>
    <w:rsid w:val="00E67F69"/>
    <w:rsid w:val="00E73DDB"/>
    <w:rsid w:val="00E86324"/>
    <w:rsid w:val="00E8672B"/>
    <w:rsid w:val="00E92401"/>
    <w:rsid w:val="00EA0D4C"/>
    <w:rsid w:val="00EC7F2E"/>
    <w:rsid w:val="00EE296F"/>
    <w:rsid w:val="00EF638E"/>
    <w:rsid w:val="00EF7B63"/>
    <w:rsid w:val="00F10D6E"/>
    <w:rsid w:val="00F43B8E"/>
    <w:rsid w:val="00F4611C"/>
    <w:rsid w:val="00F5289F"/>
    <w:rsid w:val="00F63541"/>
    <w:rsid w:val="00F800EE"/>
    <w:rsid w:val="00F83567"/>
    <w:rsid w:val="00FB62AE"/>
    <w:rsid w:val="00FD1844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FC15B"/>
  <w15:docId w15:val="{95E14342-9212-49E4-B704-035A1A46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4A1"/>
    <w:pPr>
      <w:widowControl w:val="0"/>
    </w:pPr>
    <w:rPr>
      <w:rFonts w:ascii="Calibri" w:eastAsia="新細明體;PMingLiU" w:hAnsi="Calibri" w:cs="Times New Roman"/>
      <w:sz w:val="24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8814A1"/>
  </w:style>
  <w:style w:type="character" w:customStyle="1" w:styleId="a4">
    <w:name w:val="頁尾 字元"/>
    <w:qFormat/>
    <w:rsid w:val="008814A1"/>
  </w:style>
  <w:style w:type="character" w:customStyle="1" w:styleId="a5">
    <w:name w:val="註解方塊文字 字元"/>
    <w:qFormat/>
    <w:rsid w:val="008814A1"/>
    <w:rPr>
      <w:rFonts w:ascii="Calibri Light" w:eastAsia="新細明體;PMingLiU" w:hAnsi="Calibri Light" w:cs="Times New Roman"/>
      <w:sz w:val="18"/>
      <w:szCs w:val="18"/>
    </w:rPr>
  </w:style>
  <w:style w:type="character" w:styleId="a6">
    <w:name w:val="annotation reference"/>
    <w:qFormat/>
    <w:rsid w:val="008814A1"/>
    <w:rPr>
      <w:sz w:val="18"/>
      <w:szCs w:val="18"/>
    </w:rPr>
  </w:style>
  <w:style w:type="character" w:customStyle="1" w:styleId="a7">
    <w:name w:val="註解文字 字元"/>
    <w:qFormat/>
    <w:rsid w:val="008814A1"/>
    <w:rPr>
      <w:sz w:val="24"/>
      <w:szCs w:val="22"/>
    </w:rPr>
  </w:style>
  <w:style w:type="character" w:customStyle="1" w:styleId="a8">
    <w:name w:val="註解主旨 字元"/>
    <w:qFormat/>
    <w:rsid w:val="008814A1"/>
    <w:rPr>
      <w:b/>
      <w:bCs/>
      <w:sz w:val="24"/>
      <w:szCs w:val="22"/>
    </w:rPr>
  </w:style>
  <w:style w:type="paragraph" w:styleId="a9">
    <w:name w:val="Title"/>
    <w:basedOn w:val="a"/>
    <w:next w:val="aa"/>
    <w:qFormat/>
    <w:rsid w:val="008814A1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a">
    <w:name w:val="Body Text"/>
    <w:basedOn w:val="a"/>
    <w:rsid w:val="008814A1"/>
    <w:pPr>
      <w:spacing w:after="140" w:line="288" w:lineRule="auto"/>
    </w:pPr>
  </w:style>
  <w:style w:type="paragraph" w:styleId="ab">
    <w:name w:val="List"/>
    <w:basedOn w:val="aa"/>
    <w:rsid w:val="008814A1"/>
    <w:rPr>
      <w:rFonts w:cs="Arial"/>
    </w:rPr>
  </w:style>
  <w:style w:type="paragraph" w:styleId="ac">
    <w:name w:val="caption"/>
    <w:basedOn w:val="a"/>
    <w:qFormat/>
    <w:rsid w:val="008814A1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d">
    <w:name w:val="索引"/>
    <w:basedOn w:val="a"/>
    <w:qFormat/>
    <w:rsid w:val="008814A1"/>
    <w:pPr>
      <w:suppressLineNumbers/>
    </w:pPr>
    <w:rPr>
      <w:rFonts w:cs="Arial"/>
    </w:rPr>
  </w:style>
  <w:style w:type="paragraph" w:styleId="ae">
    <w:name w:val="header"/>
    <w:basedOn w:val="a"/>
    <w:rsid w:val="0088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footer"/>
    <w:basedOn w:val="a"/>
    <w:rsid w:val="00881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qFormat/>
    <w:rsid w:val="008814A1"/>
    <w:rPr>
      <w:rFonts w:ascii="Calibri Light" w:hAnsi="Calibri Light"/>
      <w:sz w:val="18"/>
      <w:szCs w:val="18"/>
    </w:rPr>
  </w:style>
  <w:style w:type="paragraph" w:styleId="af1">
    <w:name w:val="annotation text"/>
    <w:basedOn w:val="a"/>
    <w:qFormat/>
    <w:rsid w:val="008814A1"/>
  </w:style>
  <w:style w:type="paragraph" w:styleId="af2">
    <w:name w:val="annotation subject"/>
    <w:basedOn w:val="af1"/>
    <w:next w:val="af1"/>
    <w:qFormat/>
    <w:rsid w:val="008814A1"/>
    <w:rPr>
      <w:b/>
      <w:bCs/>
    </w:rPr>
  </w:style>
  <w:style w:type="paragraph" w:customStyle="1" w:styleId="af3">
    <w:name w:val="表格內容"/>
    <w:basedOn w:val="a"/>
    <w:qFormat/>
    <w:rsid w:val="008814A1"/>
    <w:pPr>
      <w:suppressLineNumbers/>
    </w:pPr>
  </w:style>
  <w:style w:type="paragraph" w:customStyle="1" w:styleId="af4">
    <w:name w:val="表格標題"/>
    <w:basedOn w:val="af3"/>
    <w:qFormat/>
    <w:rsid w:val="008814A1"/>
    <w:pPr>
      <w:jc w:val="center"/>
    </w:pPr>
    <w:rPr>
      <w:b/>
      <w:bCs/>
    </w:rPr>
  </w:style>
  <w:style w:type="paragraph" w:customStyle="1" w:styleId="msolistparagraph0">
    <w:name w:val="msolistparagraph"/>
    <w:basedOn w:val="a"/>
    <w:rsid w:val="008C7E1A"/>
    <w:pPr>
      <w:suppressAutoHyphens/>
      <w:ind w:left="480"/>
    </w:pPr>
    <w:rPr>
      <w:rFonts w:eastAsia="新細明體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F8EC4-2048-49AF-8406-51290234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760</Characters>
  <Application>Microsoft Office Word</Application>
  <DocSecurity>0</DocSecurity>
  <Lines>6</Lines>
  <Paragraphs>1</Paragraphs>
  <ScaleCrop>false</ScaleCrop>
  <Company>PC Work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陳老師</dc:creator>
  <cp:lastModifiedBy>jlesuser</cp:lastModifiedBy>
  <cp:revision>4</cp:revision>
  <cp:lastPrinted>2018-03-15T14:35:00Z</cp:lastPrinted>
  <dcterms:created xsi:type="dcterms:W3CDTF">2021-01-19T07:02:00Z</dcterms:created>
  <dcterms:modified xsi:type="dcterms:W3CDTF">2021-02-18T04:09:00Z</dcterms:modified>
  <dc:language>zh-TW</dc:language>
</cp:coreProperties>
</file>