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87" w:rsidRDefault="00DB5CCA">
      <w:pPr>
        <w:spacing w:after="240"/>
        <w:jc w:val="center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/>
          <w:b/>
          <w:bCs/>
          <w:sz w:val="28"/>
          <w:szCs w:val="22"/>
        </w:rPr>
        <w:t>113</w:t>
      </w:r>
      <w:r>
        <w:rPr>
          <w:rFonts w:ascii="標楷體" w:eastAsia="標楷體" w:hAnsi="標楷體"/>
          <w:b/>
          <w:bCs/>
          <w:sz w:val="28"/>
          <w:szCs w:val="22"/>
        </w:rPr>
        <w:t>年國中小英</w:t>
      </w: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2"/>
        </w:rPr>
        <w:t>語教師海外短期進修「經驗分享會」</w:t>
      </w:r>
    </w:p>
    <w:p w:rsidR="00D42087" w:rsidRDefault="00DB5CC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一、辦理目的</w:t>
      </w:r>
    </w:p>
    <w:p w:rsidR="00D42087" w:rsidRDefault="00DB5CCA">
      <w:pPr>
        <w:spacing w:line="276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年參與海外短期進修之國中小英語教師經驗分享，幫助有意願參與進修計畫之教師了解計畫內容及海外教學新知。</w:t>
      </w:r>
    </w:p>
    <w:p w:rsidR="00D42087" w:rsidRDefault="00DB5CC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二、辦理單位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（一）主辦單位：教育部國民及學前教育署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（二）承辦單位：國立臺灣師範大學</w:t>
      </w:r>
    </w:p>
    <w:p w:rsidR="00D42087" w:rsidRDefault="00DB5CC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三、經驗分享會：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（一）辦理時間</w:t>
      </w:r>
    </w:p>
    <w:p w:rsidR="00D42087" w:rsidRDefault="00DB5CCA">
      <w:pPr>
        <w:spacing w:line="276" w:lineRule="auto"/>
        <w:ind w:left="720"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日（星期六）上午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（二）辦理地點</w:t>
      </w:r>
    </w:p>
    <w:p w:rsidR="00D42087" w:rsidRDefault="00DB5CCA">
      <w:pPr>
        <w:spacing w:line="276" w:lineRule="auto"/>
        <w:ind w:left="720"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國立臺灣師範大學圖書館校區教育學院大樓教</w:t>
      </w:r>
      <w:r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會議室</w:t>
      </w:r>
    </w:p>
    <w:p w:rsidR="00D42087" w:rsidRDefault="00DB5CCA">
      <w:pPr>
        <w:spacing w:line="276" w:lineRule="auto"/>
        <w:ind w:left="720" w:firstLine="482"/>
      </w:pPr>
      <w:r>
        <w:rPr>
          <w:rFonts w:ascii="標楷體" w:eastAsia="標楷體" w:hAnsi="標楷體"/>
        </w:rPr>
        <w:t>（臺北市大安區和平東路一段</w:t>
      </w:r>
      <w:r>
        <w:rPr>
          <w:rFonts w:ascii="標楷體" w:eastAsia="標楷體" w:hAnsi="標楷體"/>
        </w:rPr>
        <w:t>129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和平校區</w:t>
      </w:r>
      <w:r>
        <w:rPr>
          <w:rFonts w:ascii="Times New Roman" w:eastAsia="標楷體" w:hAnsi="Times New Roman"/>
          <w:kern w:val="0"/>
          <w:szCs w:val="24"/>
        </w:rPr>
        <w:t>II</w:t>
      </w:r>
      <w:r>
        <w:rPr>
          <w:rFonts w:ascii="標楷體" w:eastAsia="標楷體" w:hAnsi="標楷體"/>
        </w:rPr>
        <w:t>）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（三）參加人員</w:t>
      </w:r>
    </w:p>
    <w:p w:rsidR="00D42087" w:rsidRDefault="00DB5CCA">
      <w:pPr>
        <w:spacing w:line="276" w:lineRule="auto"/>
        <w:ind w:firstLine="482"/>
      </w:pPr>
      <w:r>
        <w:rPr>
          <w:rFonts w:ascii="標楷體" w:eastAsia="標楷體" w:hAnsi="標楷體"/>
        </w:rPr>
        <w:tab/>
        <w:t>1.</w:t>
      </w:r>
      <w:r>
        <w:rPr>
          <w:rFonts w:ascii="Times New Roman" w:eastAsia="標楷體" w:hAnsi="Times New Roman"/>
          <w:kern w:val="0"/>
          <w:szCs w:val="24"/>
        </w:rPr>
        <w:t>主辦單位（國教署）及承辦單位（</w:t>
      </w:r>
      <w:proofErr w:type="gramStart"/>
      <w:r>
        <w:rPr>
          <w:rFonts w:ascii="Times New Roman" w:eastAsia="標楷體" w:hAnsi="Times New Roman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kern w:val="0"/>
          <w:szCs w:val="24"/>
        </w:rPr>
        <w:t>師大）計畫相關人員</w:t>
      </w:r>
    </w:p>
    <w:p w:rsidR="00D42087" w:rsidRDefault="00DB5CCA">
      <w:pPr>
        <w:spacing w:line="27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受邀主持或分享之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年海外短期進修國中小英語教師</w:t>
      </w:r>
    </w:p>
    <w:p w:rsidR="00D42087" w:rsidRDefault="00DB5CCA">
      <w:pPr>
        <w:spacing w:line="27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對英語教學及海外短期進修計畫有興趣之教師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（四）辦理方式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由參與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年海外短期進修之國中小英語教師分享海外進修心得經驗：</w:t>
      </w:r>
    </w:p>
    <w:p w:rsidR="00D42087" w:rsidRDefault="00DB5CCA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進修課程</w:t>
      </w:r>
    </w:p>
    <w:p w:rsidR="00D42087" w:rsidRDefault="00DB5CCA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文化探索及參訪</w:t>
      </w:r>
    </w:p>
    <w:p w:rsidR="00D42087" w:rsidRDefault="00DB5CCA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返國後如何於課堂教學應用進修所學</w:t>
      </w:r>
    </w:p>
    <w:p w:rsidR="00D42087" w:rsidRDefault="00DB5CCA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個人省思及成長</w:t>
      </w:r>
    </w:p>
    <w:p w:rsidR="00D42087" w:rsidRDefault="00DB5CC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四、報名資訊：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（一）報名方式：一律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網路報名</w:t>
      </w:r>
    </w:p>
    <w:p w:rsidR="00D42087" w:rsidRDefault="00DB5CCA">
      <w:pPr>
        <w:spacing w:line="276" w:lineRule="auto"/>
        <w:ind w:left="480" w:firstLine="482"/>
      </w:pP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報名網址：</w:t>
      </w:r>
      <w:hyperlink r:id="rId7" w:history="1">
        <w:r>
          <w:rPr>
            <w:rStyle w:val="a8"/>
            <w:rFonts w:ascii="標楷體" w:eastAsia="標楷體" w:hAnsi="標楷體"/>
          </w:rPr>
          <w:t>https://forms.gle/gvY6pzDoSVpfQXEt6</w:t>
        </w:r>
      </w:hyperlink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 xml:space="preserve"> </w:t>
      </w:r>
    </w:p>
    <w:p w:rsidR="00D42087" w:rsidRDefault="00DB5CCA">
      <w:pPr>
        <w:spacing w:line="276" w:lineRule="auto"/>
        <w:ind w:firstLine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（二）報名時間：即日起至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日（星期三）下午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時止。</w:t>
      </w:r>
    </w:p>
    <w:p w:rsidR="00D42087" w:rsidRDefault="00D42087">
      <w:pPr>
        <w:pageBreakBefore/>
        <w:widowControl/>
        <w:rPr>
          <w:rFonts w:ascii="標楷體" w:eastAsia="標楷體" w:hAnsi="標楷體"/>
        </w:rPr>
      </w:pPr>
    </w:p>
    <w:p w:rsidR="00D42087" w:rsidRDefault="00DB5CCA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五、會議流程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2887"/>
        <w:gridCol w:w="5244"/>
      </w:tblGrid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分享人</w:t>
            </w: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8:00-8:30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8:30-8:35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致詞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教育部國民及學前教育署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8:35-8:40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大合照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trHeight w:val="1745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8:40-9:50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加拿大英屬哥倫比亞大學</w:t>
            </w:r>
          </w:p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官藝靜</w:t>
            </w:r>
            <w:proofErr w:type="gramEnd"/>
            <w:r>
              <w:rPr>
                <w:rFonts w:ascii="標楷體" w:eastAsia="標楷體" w:hAnsi="標楷體"/>
              </w:rPr>
              <w:t>老師（新北市立三和國民中學）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林庭羽老師（新北市立中山國民中學）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楊竣傑</w:t>
            </w:r>
            <w:proofErr w:type="gramEnd"/>
            <w:r>
              <w:rPr>
                <w:rFonts w:ascii="標楷體" w:eastAsia="標楷體" w:hAnsi="標楷體"/>
              </w:rPr>
              <w:t>老師（臺中市立光明國民中學）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齊宜恕老師（新北市立新泰國民中學）</w:t>
            </w: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trHeight w:val="1595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10:10-11:20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美國加州大學戴維斯分校</w:t>
            </w:r>
          </w:p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陳冠宇老師（澎湖縣立馬公國民中學）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郭真善老師（高雄市立桃源國民中學）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夏艾雯老師（桃園市立平鎮國民中學）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蔡翰</w:t>
            </w:r>
            <w:proofErr w:type="gramStart"/>
            <w:r>
              <w:rPr>
                <w:rFonts w:ascii="標楷體" w:eastAsia="標楷體" w:hAnsi="標楷體"/>
              </w:rPr>
              <w:t>濬</w:t>
            </w:r>
            <w:proofErr w:type="gramEnd"/>
            <w:r>
              <w:rPr>
                <w:rFonts w:ascii="標楷體" w:eastAsia="標楷體" w:hAnsi="標楷體"/>
              </w:rPr>
              <w:t>老師（臺北市立民族實驗國民中學）</w:t>
            </w: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11:20-11:30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澳洲麥覺理大學</w:t>
            </w:r>
          </w:p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吳麗玲老師（新北市林口區東湖國民小學）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王振茂老師（高雄市前鎮區民權國民小學）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林芬惠老師（宜蘭縣五結鄉學進國民小學）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羅美惠老師（桃園市楊梅區楊明國民小學）</w:t>
            </w: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14:10-14:20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14:20-14:30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trHeight w:val="169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澳洲昆士蘭科大</w:t>
            </w:r>
          </w:p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進修教師經驗分享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葉芸菁老師（基隆市安樂區武</w:t>
            </w:r>
            <w:proofErr w:type="gramStart"/>
            <w:r>
              <w:rPr>
                <w:rFonts w:ascii="標楷體" w:eastAsia="標楷體" w:hAnsi="標楷體"/>
              </w:rPr>
              <w:t>崙</w:t>
            </w:r>
            <w:proofErr w:type="gramEnd"/>
            <w:r>
              <w:rPr>
                <w:rFonts w:ascii="標楷體" w:eastAsia="標楷體" w:hAnsi="標楷體"/>
              </w:rPr>
              <w:t>國民小學）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分享人：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邱曉霽老師（臺北市松山區民族國民小學）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proofErr w:type="gramStart"/>
            <w:r>
              <w:rPr>
                <w:rFonts w:ascii="標楷體" w:eastAsia="標楷體" w:hAnsi="標楷體"/>
              </w:rPr>
              <w:t>宥</w:t>
            </w:r>
            <w:proofErr w:type="gramEnd"/>
            <w:r>
              <w:rPr>
                <w:rFonts w:ascii="標楷體" w:eastAsia="標楷體" w:hAnsi="標楷體"/>
              </w:rPr>
              <w:t>炘老師（臺南市東區博愛國民小學）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謝慈惠老師（彰化縣伸港鄉伸東國民小學）</w:t>
            </w: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15:40-15:50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教育部國民及學前教育署</w:t>
            </w:r>
          </w:p>
          <w:p w:rsidR="00D42087" w:rsidRDefault="00DB5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D4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16:30-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087" w:rsidRDefault="00DB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活動結束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087" w:rsidRDefault="00D420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42087" w:rsidRDefault="00DB5CCA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六、聯繫資訊</w:t>
      </w:r>
    </w:p>
    <w:p w:rsidR="00D42087" w:rsidRDefault="00DB5CCA">
      <w:pPr>
        <w:spacing w:line="276" w:lineRule="auto"/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師大英語學系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鄭小姐</w:t>
      </w:r>
      <w:r>
        <w:rPr>
          <w:rFonts w:ascii="標楷體" w:eastAsia="標楷體" w:hAnsi="標楷體"/>
        </w:rPr>
        <w:t xml:space="preserve"> 02-8978-1143 </w:t>
      </w:r>
      <w:r>
        <w:rPr>
          <w:rFonts w:ascii="標楷體" w:eastAsia="標楷體" w:hAnsi="標楷體"/>
        </w:rPr>
        <w:t>（</w:t>
      </w:r>
      <w:hyperlink r:id="rId8" w:history="1">
        <w:r>
          <w:rPr>
            <w:rStyle w:val="a8"/>
            <w:rFonts w:ascii="標楷體" w:eastAsia="標楷體" w:hAnsi="標楷體"/>
          </w:rPr>
          <w:t>ntnu.zc@gmail.com</w:t>
        </w:r>
      </w:hyperlink>
      <w:proofErr w:type="gramStart"/>
      <w:r>
        <w:rPr>
          <w:rFonts w:ascii="標楷體" w:eastAsia="標楷體" w:hAnsi="標楷體"/>
        </w:rPr>
        <w:t>）</w:t>
      </w:r>
      <w:proofErr w:type="gramEnd"/>
    </w:p>
    <w:p w:rsidR="00D42087" w:rsidRDefault="00DB5CCA">
      <w:pPr>
        <w:spacing w:line="276" w:lineRule="auto"/>
        <w:ind w:left="1920"/>
      </w:pPr>
      <w:r>
        <w:rPr>
          <w:rFonts w:ascii="標楷體" w:eastAsia="標楷體" w:hAnsi="標楷體"/>
        </w:rPr>
        <w:lastRenderedPageBreak/>
        <w:t>彭小姐</w:t>
      </w:r>
      <w:r>
        <w:rPr>
          <w:rFonts w:ascii="標楷體" w:eastAsia="標楷體" w:hAnsi="標楷體"/>
        </w:rPr>
        <w:t xml:space="preserve"> 02-8978-1144 (</w:t>
      </w:r>
      <w:hyperlink r:id="rId9" w:history="1">
        <w:r>
          <w:rPr>
            <w:rStyle w:val="a8"/>
            <w:rFonts w:ascii="標楷體" w:eastAsia="標楷體" w:hAnsi="標楷體"/>
          </w:rPr>
          <w:t>ntnu.tmpeng@gmail.com</w:t>
        </w:r>
      </w:hyperlink>
      <w:r>
        <w:rPr>
          <w:rFonts w:ascii="標楷體" w:eastAsia="標楷體" w:hAnsi="標楷體"/>
        </w:rPr>
        <w:t xml:space="preserve">) </w:t>
      </w:r>
    </w:p>
    <w:p w:rsidR="00D42087" w:rsidRDefault="00DB5CCA">
      <w:pPr>
        <w:spacing w:line="276" w:lineRule="auto"/>
        <w:ind w:left="1920"/>
      </w:pPr>
      <w:r>
        <w:rPr>
          <w:rFonts w:ascii="標楷體" w:eastAsia="標楷體" w:hAnsi="標楷體"/>
        </w:rPr>
        <w:t>方小姐</w:t>
      </w:r>
      <w:r>
        <w:rPr>
          <w:rFonts w:ascii="標楷體" w:eastAsia="標楷體" w:hAnsi="標楷體"/>
        </w:rPr>
        <w:t xml:space="preserve"> 02-8978-4490 (</w:t>
      </w:r>
      <w:hyperlink r:id="rId10" w:history="1">
        <w:r>
          <w:rPr>
            <w:rStyle w:val="a8"/>
            <w:rFonts w:ascii="標楷體" w:eastAsia="標楷體" w:hAnsi="標楷體"/>
          </w:rPr>
          <w:t>ntnuruth@gmail.com</w:t>
        </w:r>
      </w:hyperlink>
      <w:r>
        <w:rPr>
          <w:rFonts w:ascii="標楷體" w:eastAsia="標楷體" w:hAnsi="標楷體"/>
        </w:rPr>
        <w:t xml:space="preserve">) </w:t>
      </w:r>
    </w:p>
    <w:sectPr w:rsidR="00D4208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CA" w:rsidRDefault="00DB5CCA">
      <w:r>
        <w:separator/>
      </w:r>
    </w:p>
  </w:endnote>
  <w:endnote w:type="continuationSeparator" w:id="0">
    <w:p w:rsidR="00DB5CCA" w:rsidRDefault="00DB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CA" w:rsidRDefault="00DB5CCA">
      <w:r>
        <w:rPr>
          <w:color w:val="000000"/>
        </w:rPr>
        <w:separator/>
      </w:r>
    </w:p>
  </w:footnote>
  <w:footnote w:type="continuationSeparator" w:id="0">
    <w:p w:rsidR="00DB5CCA" w:rsidRDefault="00DB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24EF"/>
    <w:multiLevelType w:val="multilevel"/>
    <w:tmpl w:val="4922FEDE"/>
    <w:lvl w:ilvl="0">
      <w:numFmt w:val="bullet"/>
      <w:lvlText w:val=""/>
      <w:lvlJc w:val="left"/>
      <w:pPr>
        <w:ind w:left="14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2087"/>
    <w:rsid w:val="00860B29"/>
    <w:rsid w:val="00D42087"/>
    <w:rsid w:val="00D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92770-2943-4A94-A6FC-BA6F4D5C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kern w:val="3"/>
        <w:sz w:val="24"/>
        <w:lang w:val="en-US" w:eastAsia="zh-TW" w:bidi="hi-IN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rPr>
      <w:rFonts w:cs="Mangal"/>
      <w:sz w:val="20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rPr>
      <w:rFonts w:cs="Mangal"/>
      <w:sz w:val="20"/>
      <w:szCs w:val="18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.z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vY6pzDoSVpfQXEt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tnuru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nu.tmpen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 NTNU</dc:creator>
  <dc:description/>
  <cp:lastModifiedBy>USER</cp:lastModifiedBy>
  <cp:revision>2</cp:revision>
  <cp:lastPrinted>2024-10-08T03:27:00Z</cp:lastPrinted>
  <dcterms:created xsi:type="dcterms:W3CDTF">2024-11-18T01:21:00Z</dcterms:created>
  <dcterms:modified xsi:type="dcterms:W3CDTF">2024-11-18T01:21:00Z</dcterms:modified>
</cp:coreProperties>
</file>