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29" w:rsidRDefault="00C05523">
      <w:pPr>
        <w:widowControl/>
        <w:spacing w:before="240" w:after="240"/>
        <w:jc w:val="center"/>
      </w:pPr>
      <w:bookmarkStart w:id="0" w:name="_GoBack"/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113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年國中小領域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科目教師海外短期進修「經驗分享會」</w:t>
      </w:r>
    </w:p>
    <w:bookmarkEnd w:id="0"/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會議目的及內容：</w:t>
      </w:r>
    </w:p>
    <w:p w:rsidR="00CC2B29" w:rsidRDefault="00C05523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透過本海外短期進修之學員分享進修心得及經驗，使教師及教學相關人員更加了解本計畫，並促進教學交流。</w:t>
      </w:r>
    </w:p>
    <w:p w:rsidR="00CC2B29" w:rsidRDefault="00C05523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學員將分享海外進修心得，包括進修課程內容、返國後如何應用進修所學於課堂教學、生活及文化上的學習、個人省思和成長等。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主辦單位：教育部國民及學前教育署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承辦單位：國立臺灣師範大學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</w:pPr>
      <w:r>
        <w:rPr>
          <w:rFonts w:ascii="Times New Roman" w:eastAsia="標楷體" w:hAnsi="Times New Roman"/>
          <w:kern w:val="0"/>
          <w:szCs w:val="24"/>
        </w:rPr>
        <w:t>時間：</w:t>
      </w: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14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（星期六）</w:t>
      </w:r>
      <w:r>
        <w:rPr>
          <w:rFonts w:ascii="Times New Roman" w:eastAsia="標楷體" w:hAnsi="Times New Roman"/>
          <w:kern w:val="0"/>
          <w:szCs w:val="24"/>
        </w:rPr>
        <w:t>上午</w:t>
      </w:r>
      <w:r>
        <w:rPr>
          <w:rFonts w:ascii="Times New Roman" w:eastAsia="標楷體" w:hAnsi="Times New Roman"/>
          <w:kern w:val="0"/>
          <w:szCs w:val="24"/>
        </w:rPr>
        <w:t>8</w:t>
      </w:r>
      <w:r>
        <w:rPr>
          <w:rFonts w:ascii="Times New Roman" w:eastAsia="標楷體" w:hAnsi="Times New Roman"/>
          <w:kern w:val="0"/>
          <w:szCs w:val="24"/>
        </w:rPr>
        <w:t>時</w:t>
      </w:r>
      <w:r>
        <w:rPr>
          <w:rFonts w:ascii="Times New Roman" w:eastAsia="標楷體" w:hAnsi="Times New Roman"/>
          <w:kern w:val="0"/>
          <w:szCs w:val="24"/>
        </w:rPr>
        <w:t>15</w:t>
      </w:r>
      <w:r>
        <w:rPr>
          <w:rFonts w:ascii="Times New Roman" w:eastAsia="標楷體" w:hAnsi="Times New Roman"/>
          <w:kern w:val="0"/>
          <w:szCs w:val="24"/>
        </w:rPr>
        <w:t>分至下午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時</w:t>
      </w:r>
      <w:r>
        <w:rPr>
          <w:rFonts w:ascii="Times New Roman" w:eastAsia="標楷體" w:hAnsi="Times New Roman"/>
          <w:kern w:val="0"/>
          <w:szCs w:val="24"/>
        </w:rPr>
        <w:t>10</w:t>
      </w:r>
      <w:r>
        <w:rPr>
          <w:rFonts w:ascii="Times New Roman" w:eastAsia="標楷體" w:hAnsi="Times New Roman"/>
          <w:kern w:val="0"/>
          <w:szCs w:val="24"/>
        </w:rPr>
        <w:t>分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地點：國立臺灣師範大學教育學院大樓教</w:t>
      </w:r>
      <w:r>
        <w:rPr>
          <w:rFonts w:ascii="Times New Roman" w:eastAsia="標楷體" w:hAnsi="Times New Roman"/>
          <w:kern w:val="0"/>
          <w:szCs w:val="24"/>
        </w:rPr>
        <w:t>201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202</w:t>
      </w:r>
      <w:r>
        <w:rPr>
          <w:rFonts w:ascii="Times New Roman" w:eastAsia="標楷體" w:hAnsi="Times New Roman"/>
          <w:kern w:val="0"/>
          <w:szCs w:val="24"/>
        </w:rPr>
        <w:t>教室</w:t>
      </w:r>
    </w:p>
    <w:p w:rsidR="00CC2B29" w:rsidRDefault="00C05523">
      <w:pPr>
        <w:pStyle w:val="a4"/>
        <w:widowControl/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（臺北市大安區和平東路一段</w:t>
      </w:r>
      <w:r>
        <w:rPr>
          <w:rFonts w:ascii="Times New Roman" w:eastAsia="標楷體" w:hAnsi="Times New Roman"/>
          <w:kern w:val="0"/>
          <w:szCs w:val="24"/>
        </w:rPr>
        <w:t>129</w:t>
      </w:r>
      <w:r>
        <w:rPr>
          <w:rFonts w:ascii="Times New Roman" w:eastAsia="標楷體" w:hAnsi="Times New Roman"/>
          <w:kern w:val="0"/>
          <w:szCs w:val="24"/>
        </w:rPr>
        <w:t>號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和平校區</w:t>
      </w:r>
      <w:r>
        <w:rPr>
          <w:rFonts w:ascii="Times New Roman" w:eastAsia="標楷體" w:hAnsi="Times New Roman"/>
          <w:kern w:val="0"/>
          <w:szCs w:val="24"/>
        </w:rPr>
        <w:t>II</w:t>
      </w:r>
      <w:r>
        <w:rPr>
          <w:rFonts w:ascii="Times New Roman" w:eastAsia="標楷體" w:hAnsi="Times New Roman"/>
          <w:kern w:val="0"/>
          <w:szCs w:val="24"/>
        </w:rPr>
        <w:t>）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參加人員：</w:t>
      </w:r>
    </w:p>
    <w:p w:rsidR="00CC2B29" w:rsidRDefault="00C05523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主辦單位（國教署）及承辦單位（</w:t>
      </w:r>
      <w:proofErr w:type="gramStart"/>
      <w:r>
        <w:rPr>
          <w:rFonts w:ascii="Times New Roman" w:eastAsia="標楷體" w:hAnsi="Times New Roman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kern w:val="0"/>
          <w:szCs w:val="24"/>
        </w:rPr>
        <w:t>師大）計畫相關人員</w:t>
      </w:r>
    </w:p>
    <w:p w:rsidR="00CC2B29" w:rsidRDefault="00C05523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受邀主持或分享之本計畫學員</w:t>
      </w:r>
    </w:p>
    <w:p w:rsidR="00CC2B29" w:rsidRDefault="00C05523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其他對本計畫有興趣之教師及教育相關人員</w:t>
      </w: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報名資訊：</w:t>
      </w:r>
    </w:p>
    <w:p w:rsidR="00CC2B29" w:rsidRDefault="00C05523">
      <w:pPr>
        <w:pStyle w:val="a4"/>
        <w:widowControl/>
        <w:numPr>
          <w:ilvl w:val="0"/>
          <w:numId w:val="2"/>
        </w:numPr>
        <w:spacing w:line="360" w:lineRule="auto"/>
      </w:pPr>
      <w:r>
        <w:rPr>
          <w:rFonts w:ascii="Times New Roman" w:eastAsia="標楷體" w:hAnsi="Times New Roman"/>
          <w:kern w:val="0"/>
          <w:szCs w:val="24"/>
        </w:rPr>
        <w:t>一律</w:t>
      </w:r>
      <w:proofErr w:type="gramStart"/>
      <w:r>
        <w:rPr>
          <w:rFonts w:ascii="Times New Roman" w:eastAsia="標楷體" w:hAnsi="Times New Roman"/>
          <w:kern w:val="0"/>
          <w:szCs w:val="24"/>
        </w:rPr>
        <w:t>採</w:t>
      </w:r>
      <w:proofErr w:type="gramEnd"/>
      <w:r>
        <w:rPr>
          <w:rFonts w:ascii="Times New Roman" w:eastAsia="標楷體" w:hAnsi="Times New Roman"/>
          <w:kern w:val="0"/>
          <w:szCs w:val="24"/>
        </w:rPr>
        <w:t>網路報名，報名網址：</w:t>
      </w:r>
      <w:hyperlink r:id="rId7" w:history="1">
        <w:r>
          <w:rPr>
            <w:rStyle w:val="a3"/>
            <w:rFonts w:ascii="Times New Roman" w:eastAsia="標楷體" w:hAnsi="Times New Roman"/>
            <w:kern w:val="0"/>
            <w:szCs w:val="24"/>
          </w:rPr>
          <w:t>https://forms.gle/ujVjWxmER7i7z5bG6</w:t>
        </w:r>
      </w:hyperlink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C2B29" w:rsidRDefault="00C05523">
      <w:pPr>
        <w:pStyle w:val="a4"/>
        <w:widowControl/>
        <w:numPr>
          <w:ilvl w:val="0"/>
          <w:numId w:val="2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</w:t>
      </w:r>
      <w:r>
        <w:rPr>
          <w:rFonts w:ascii="Times New Roman" w:eastAsia="標楷體" w:hAnsi="Times New Roman"/>
          <w:kern w:val="0"/>
          <w:szCs w:val="24"/>
        </w:rPr>
        <w:t>名時間自即日起至</w:t>
      </w: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日（三）下午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時止。</w:t>
      </w:r>
    </w:p>
    <w:p w:rsidR="00CC2B29" w:rsidRDefault="00CC2B29">
      <w:pPr>
        <w:pageBreakBefore/>
        <w:widowControl/>
        <w:suppressAutoHyphens w:val="0"/>
        <w:rPr>
          <w:rFonts w:ascii="Times New Roman" w:eastAsia="標楷體" w:hAnsi="Times New Roman"/>
          <w:kern w:val="0"/>
          <w:szCs w:val="24"/>
        </w:rPr>
      </w:pPr>
    </w:p>
    <w:p w:rsidR="00CC2B29" w:rsidRDefault="00C05523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會議流程</w:t>
      </w:r>
    </w:p>
    <w:p w:rsidR="00CC2B29" w:rsidRDefault="00C05523">
      <w:pPr>
        <w:pStyle w:val="a4"/>
        <w:numPr>
          <w:ilvl w:val="0"/>
          <w:numId w:val="3"/>
        </w:numPr>
        <w:spacing w:after="240" w:line="360" w:lineRule="auto"/>
      </w:pPr>
      <w:proofErr w:type="gramStart"/>
      <w:r>
        <w:rPr>
          <w:rFonts w:ascii="Times New Roman" w:eastAsia="標楷體" w:hAnsi="Times New Roman"/>
          <w:kern w:val="0"/>
        </w:rPr>
        <w:t>健體領域</w:t>
      </w:r>
      <w:proofErr w:type="gramEnd"/>
      <w:r>
        <w:rPr>
          <w:rFonts w:ascii="Times New Roman" w:eastAsia="標楷體" w:hAnsi="Times New Roman"/>
          <w:kern w:val="0"/>
        </w:rPr>
        <w:t>+</w:t>
      </w:r>
      <w:r>
        <w:rPr>
          <w:rFonts w:ascii="Times New Roman" w:eastAsia="標楷體" w:hAnsi="Times New Roman"/>
          <w:kern w:val="0"/>
        </w:rPr>
        <w:t>綜合領域（</w:t>
      </w:r>
      <w:r>
        <w:rPr>
          <w:rFonts w:ascii="Times New Roman" w:eastAsia="標楷體" w:hAnsi="Times New Roman"/>
        </w:rPr>
        <w:t>地點：教育學院大樓教</w:t>
      </w:r>
      <w:r>
        <w:rPr>
          <w:rFonts w:ascii="Times New Roman" w:eastAsia="標楷體" w:hAnsi="Times New Roman"/>
        </w:rPr>
        <w:t>201</w:t>
      </w:r>
      <w:r>
        <w:rPr>
          <w:rFonts w:ascii="Times New Roman" w:eastAsia="標楷體" w:hAnsi="Times New Roman"/>
        </w:rPr>
        <w:t>教室</w:t>
      </w:r>
      <w:proofErr w:type="gramStart"/>
      <w:r>
        <w:rPr>
          <w:rFonts w:ascii="Times New Roman" w:eastAsia="標楷體" w:hAnsi="Times New Roman"/>
          <w:kern w:val="0"/>
        </w:rPr>
        <w:t>）</w:t>
      </w:r>
      <w:proofErr w:type="gramEnd"/>
    </w:p>
    <w:tbl>
      <w:tblPr>
        <w:tblW w:w="10348" w:type="dxa"/>
        <w:tblInd w:w="-1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5386"/>
      </w:tblGrid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議程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08:15-08:45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報到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08:45-09:00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主辦單位及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承辦單位致詞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09:00-10:00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紐西蘭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奧克蘭科技大學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國小健體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顏夢瑤（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臺北市芝山國民小學）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陳凱俐（臺北市立麗山國民中學）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莊皓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閔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（臺南市安平區新南國民小學）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王中鼎（桃園市中壢區青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陳亮君（新竹縣竹北市東興國民小學）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10:00-10:10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顏夢瑤（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臺北市芝山國民小學）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李英瑋（臺北市麗山國民中學）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10:10-10:20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10:20-11:50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美國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西華盛頓大學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國中小健康、國中小體育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高孝麟（苗栗縣梅園國民小學）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葉王盛（國立清華大學附設實驗國民小學）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曾子健（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南市立九份子國民中小學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國小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盧星蓉（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南市安平區西門實驗國民小學）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陳嘉貴（宜蘭縣宜蘭市黎明國民小學）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郭旗成（高雄市大樹區溪埔國民小學）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黃婉兒（新北市立明志國民中學）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11:50-12:00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高孝麟（苗栗縣梅園國民小學）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張湘芬（雲林縣大東國民小學）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黃雪蘭（嘉義縣社口國民小學）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12:00-13:10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午餐休息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13:10-14:10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葛瑞菲斯大學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國小生活課程與綜合活動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阮玲（臺北市立農國民小學）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趙廣祥（金門縣烈嶼鄉西口國民小學）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吳貞宜（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南市東區復興國民小學）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思菱（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新北市林口區頭湖國民小學）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吳思嘉（臺北市士林區富安國民小學）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14:10-14:20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阮玲（臺北市立農國民小學）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14:20-14:30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14:30-15:30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皇家墨爾本理工大學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國中綜合活動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曹雅涵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（新北市深坑國民中學）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方懷寬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（嘉義市立南興國民中學）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林鋒信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（嘉義市立蘭潭國民中學）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黃冠淳（臺北市文山區武功國民小學）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左涵涓（新北市立深坑國民中學）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15:30-15:40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曹雅涵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（新北市深坑國民中學）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蔡琬伊（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中市向上國民中學）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15:40-16:10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綜合座談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16:10-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活動結束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CC2B29" w:rsidRDefault="00CC2B29">
      <w:pPr>
        <w:spacing w:after="240"/>
      </w:pPr>
    </w:p>
    <w:p w:rsidR="00CC2B29" w:rsidRDefault="00CC2B29">
      <w:pPr>
        <w:pageBreakBefore/>
        <w:widowControl/>
        <w:suppressAutoHyphens w:val="0"/>
      </w:pPr>
    </w:p>
    <w:p w:rsidR="00CC2B29" w:rsidRDefault="00C05523">
      <w:pPr>
        <w:pStyle w:val="a4"/>
        <w:numPr>
          <w:ilvl w:val="0"/>
          <w:numId w:val="3"/>
        </w:numPr>
        <w:spacing w:before="240" w:after="240"/>
      </w:pPr>
      <w:r>
        <w:rPr>
          <w:rFonts w:ascii="Times New Roman" w:eastAsia="標楷體" w:hAnsi="Times New Roman"/>
        </w:rPr>
        <w:t>藝術領域</w:t>
      </w:r>
      <w:r>
        <w:rPr>
          <w:rFonts w:ascii="Times New Roman" w:eastAsia="標楷體" w:hAnsi="Times New Roman"/>
        </w:rPr>
        <w:t>+STEM</w:t>
      </w:r>
      <w:proofErr w:type="gramStart"/>
      <w:r>
        <w:rPr>
          <w:rFonts w:ascii="Times New Roman" w:eastAsia="標楷體" w:hAnsi="Times New Roman"/>
          <w:kern w:val="0"/>
        </w:rPr>
        <w:t>（</w:t>
      </w:r>
      <w:proofErr w:type="gramEnd"/>
      <w:r>
        <w:rPr>
          <w:rFonts w:ascii="Times New Roman" w:eastAsia="標楷體" w:hAnsi="Times New Roman"/>
        </w:rPr>
        <w:t>地點：教育學院大樓教</w:t>
      </w:r>
      <w:r>
        <w:rPr>
          <w:rFonts w:ascii="Times New Roman" w:eastAsia="標楷體" w:hAnsi="Times New Roman"/>
        </w:rPr>
        <w:t>202</w:t>
      </w:r>
      <w:r>
        <w:rPr>
          <w:rFonts w:ascii="Times New Roman" w:eastAsia="標楷體" w:hAnsi="Times New Roman"/>
        </w:rPr>
        <w:t>教室</w:t>
      </w:r>
      <w:proofErr w:type="gramStart"/>
      <w:r>
        <w:rPr>
          <w:rFonts w:ascii="Times New Roman" w:eastAsia="標楷體" w:hAnsi="Times New Roman"/>
          <w:kern w:val="0"/>
        </w:rPr>
        <w:t>）</w:t>
      </w:r>
      <w:proofErr w:type="gramEnd"/>
    </w:p>
    <w:tbl>
      <w:tblPr>
        <w:tblW w:w="10207" w:type="dxa"/>
        <w:tblInd w:w="-1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議程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08:15-08:45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報到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08:45-09:00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主辦單位及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承辦單位致詞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09:00-09:30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昆士蘭學院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表演藝術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盧柏宏（新北市積穗國民中學）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楊美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鋆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（桃園市立瑞坪國民中學）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韓宜君（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中市立惠文高級中等學校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09:30-09:40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盧柏宏（新北市積穗國民中學）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09:40-10:00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29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10:00-11:30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阿得雷德大學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視覺藝術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聖其（臺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南市新南國民小學）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曾怡馨（新北市立淡水國民中學）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蔡昀挺（高雄市立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苓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雅國民中學）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林詩媛（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中市新社區崑山國民小學）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熊培伶（臺北市中正區忠孝國民小學）</w:t>
            </w:r>
          </w:p>
          <w:p w:rsidR="00CC2B29" w:rsidRDefault="00C05523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陳廷瑋（臺北市立北安國民中學）</w:t>
            </w:r>
          </w:p>
          <w:p w:rsidR="00CC2B29" w:rsidRDefault="00C05523">
            <w:pPr>
              <w:widowControl/>
              <w:jc w:val="both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李佳蓁（高雄市湖內區明宗國民小學）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聖其（臺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南市新南國民小學）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廖雅玲（宜蘭縣北成國民小學）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陳珮君（苗栗縣維真國民中學）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11:40-13:20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午餐休息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13:20-14:20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加拿大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維多利亞大學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音樂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陳姝澄（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南市成功國民小學）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瑀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婕（臺北市立南門國民中學）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黃淑華（新竹市東區竹蓮國民小學）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吳香瑩（臺北市文山區萬興國民小學）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胡毓琪（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南市永康區永康國民小學）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14:20-14:30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陳姝澄（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南市成功國民小學）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謝忠良（臺北市蘭雅國民中學）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14:30-14:50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14:50-15:20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麥覺理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-STEM</w:t>
            </w:r>
          </w:p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林明芳（高雄市杉林國民中學）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張慧娟（國立東華大學附設實驗國民小學）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許茹瑄（臺北市內湖區潭美國民小學）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15:20-15:30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林明芳（高雄市杉林國民中學）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15:40-16:10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綜合座談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2B29" w:rsidRDefault="00C0552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CC2B29" w:rsidRDefault="00C05523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</w:p>
        </w:tc>
      </w:tr>
      <w:tr w:rsidR="00CC2B2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16:10-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2B29" w:rsidRDefault="00C0552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活動結束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2B29" w:rsidRDefault="00CC2B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CC2B29" w:rsidRDefault="00C05523">
      <w:pPr>
        <w:pStyle w:val="a4"/>
        <w:widowControl/>
        <w:numPr>
          <w:ilvl w:val="0"/>
          <w:numId w:val="1"/>
        </w:numPr>
        <w:spacing w:befor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聯絡資訊：</w:t>
      </w:r>
    </w:p>
    <w:p w:rsidR="00CC2B29" w:rsidRDefault="00C05523">
      <w:pPr>
        <w:widowControl/>
        <w:ind w:lef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國立臺灣師範大學承辦團隊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CC2B29" w:rsidRDefault="00C05523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郭小姐，連絡電話</w:t>
      </w:r>
      <w:r>
        <w:rPr>
          <w:rFonts w:ascii="Times New Roman" w:eastAsia="標楷體" w:hAnsi="Times New Roman"/>
          <w:kern w:val="0"/>
          <w:szCs w:val="24"/>
        </w:rPr>
        <w:t>02-8978-0986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janicekuo661@gmail.com</w:t>
      </w:r>
    </w:p>
    <w:p w:rsidR="00CC2B29" w:rsidRDefault="00C05523">
      <w:pPr>
        <w:pStyle w:val="a4"/>
        <w:widowControl/>
        <w:numPr>
          <w:ilvl w:val="0"/>
          <w:numId w:val="4"/>
        </w:numPr>
      </w:pPr>
      <w:r>
        <w:rPr>
          <w:rFonts w:ascii="Times New Roman" w:eastAsia="標楷體" w:hAnsi="Times New Roman"/>
          <w:kern w:val="0"/>
          <w:szCs w:val="24"/>
        </w:rPr>
        <w:t>黃小姐，連絡電話</w:t>
      </w:r>
      <w:r>
        <w:rPr>
          <w:rFonts w:ascii="Times New Roman" w:eastAsia="標楷體" w:hAnsi="Times New Roman"/>
          <w:kern w:val="0"/>
          <w:szCs w:val="24"/>
        </w:rPr>
        <w:t>02-8978-0948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 w:val="22"/>
        </w:rPr>
        <w:t>ntnu.workshop@gmail.com</w:t>
      </w:r>
    </w:p>
    <w:p w:rsidR="00CC2B29" w:rsidRDefault="00C05523">
      <w:pPr>
        <w:pStyle w:val="a4"/>
        <w:widowControl/>
        <w:numPr>
          <w:ilvl w:val="0"/>
          <w:numId w:val="4"/>
        </w:numPr>
      </w:pPr>
      <w:r>
        <w:rPr>
          <w:rFonts w:ascii="Times New Roman" w:eastAsia="標楷體" w:hAnsi="Times New Roman"/>
          <w:kern w:val="0"/>
          <w:szCs w:val="24"/>
        </w:rPr>
        <w:t>劉小姐，連絡電話</w:t>
      </w:r>
      <w:r>
        <w:rPr>
          <w:rFonts w:ascii="Times New Roman" w:eastAsia="標楷體" w:hAnsi="Times New Roman"/>
          <w:kern w:val="0"/>
          <w:szCs w:val="24"/>
        </w:rPr>
        <w:t>02-8978-4145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 w:val="22"/>
        </w:rPr>
        <w:t>yenhui2230@gmail.com</w:t>
      </w:r>
    </w:p>
    <w:p w:rsidR="00CC2B29" w:rsidRDefault="00C05523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溫先生，連絡電話</w:t>
      </w:r>
      <w:r>
        <w:rPr>
          <w:rFonts w:ascii="Times New Roman" w:eastAsia="標楷體" w:hAnsi="Times New Roman"/>
          <w:kern w:val="0"/>
          <w:szCs w:val="24"/>
        </w:rPr>
        <w:t>02-8978-4227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ntnu.ot.je3@gmail.com</w:t>
      </w:r>
    </w:p>
    <w:p w:rsidR="00CC2B29" w:rsidRDefault="00C05523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周先生，連絡電話</w:t>
      </w:r>
      <w:r>
        <w:rPr>
          <w:rFonts w:ascii="Times New Roman" w:eastAsia="標楷體" w:hAnsi="Times New Roman"/>
          <w:kern w:val="0"/>
          <w:szCs w:val="24"/>
        </w:rPr>
        <w:t>02-8978-0964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ntnu.cy@gmail.com</w:t>
      </w:r>
    </w:p>
    <w:p w:rsidR="00CC2B29" w:rsidRDefault="00CC2B29">
      <w:pPr>
        <w:widowControl/>
        <w:rPr>
          <w:rFonts w:ascii="Times New Roman" w:eastAsia="標楷體" w:hAnsi="Times New Roman"/>
          <w:kern w:val="0"/>
          <w:szCs w:val="24"/>
        </w:rPr>
      </w:pPr>
    </w:p>
    <w:sectPr w:rsidR="00CC2B29">
      <w:pgSz w:w="11906" w:h="16838"/>
      <w:pgMar w:top="567" w:right="1800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23" w:rsidRDefault="00C05523">
      <w:r>
        <w:separator/>
      </w:r>
    </w:p>
  </w:endnote>
  <w:endnote w:type="continuationSeparator" w:id="0">
    <w:p w:rsidR="00C05523" w:rsidRDefault="00C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23" w:rsidRDefault="00C05523">
      <w:r>
        <w:rPr>
          <w:color w:val="000000"/>
        </w:rPr>
        <w:separator/>
      </w:r>
    </w:p>
  </w:footnote>
  <w:footnote w:type="continuationSeparator" w:id="0">
    <w:p w:rsidR="00C05523" w:rsidRDefault="00C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0C56"/>
    <w:multiLevelType w:val="multilevel"/>
    <w:tmpl w:val="BCC668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BB4195"/>
    <w:multiLevelType w:val="multilevel"/>
    <w:tmpl w:val="5C24561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04176F"/>
    <w:multiLevelType w:val="multilevel"/>
    <w:tmpl w:val="444C84C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05C78F4"/>
    <w:multiLevelType w:val="multilevel"/>
    <w:tmpl w:val="E9667D34"/>
    <w:lvl w:ilvl="0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cs="Times New Roman"/>
        <w:b w:val="0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B29"/>
    <w:rsid w:val="00C05523"/>
    <w:rsid w:val="00CC2B29"/>
    <w:rsid w:val="00C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1634F-AF2A-4F1E-858A-5B2CEE9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未解析的提及"/>
    <w:basedOn w:val="a0"/>
    <w:rPr>
      <w:color w:val="605E5C"/>
      <w:shd w:val="clear" w:color="auto" w:fill="E1DFDD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b/>
      <w:bCs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jVjWxmER7i7z5b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2024-10-28T02:38:00Z</cp:lastPrinted>
  <dcterms:created xsi:type="dcterms:W3CDTF">2024-11-18T01:21:00Z</dcterms:created>
  <dcterms:modified xsi:type="dcterms:W3CDTF">2024-11-18T01:21:00Z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b7d0b2076e49ce4c0cc07c09c4fe4d4381bb75ae2641cdc15e09ff2790957af9</vt:lpwstr>
  </property>
</Properties>
</file>