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11C" w:rsidRPr="0048711C" w:rsidRDefault="0048711C" w:rsidP="0048711C">
      <w:pPr>
        <w:widowControl/>
        <w:rPr>
          <w:rFonts w:ascii="Arial" w:eastAsia="新細明體" w:hAnsi="Arial" w:cs="Arial"/>
          <w:color w:val="000000"/>
          <w:kern w:val="0"/>
          <w:sz w:val="23"/>
          <w:szCs w:val="23"/>
        </w:rPr>
      </w:pPr>
      <w:r w:rsidRPr="0048711C">
        <w:rPr>
          <w:rFonts w:ascii="Arial" w:eastAsia="新細明體" w:hAnsi="Arial" w:cs="Arial"/>
          <w:color w:val="000000"/>
          <w:kern w:val="0"/>
          <w:sz w:val="23"/>
          <w:szCs w:val="23"/>
        </w:rPr>
        <w:t>一、依據臺南市政府社會局</w:t>
      </w:r>
      <w:r w:rsidRPr="0048711C">
        <w:rPr>
          <w:rFonts w:ascii="Arial" w:eastAsia="新細明體" w:hAnsi="Arial" w:cs="Arial"/>
          <w:color w:val="000000"/>
          <w:kern w:val="0"/>
          <w:sz w:val="23"/>
          <w:szCs w:val="23"/>
        </w:rPr>
        <w:t>113</w:t>
      </w:r>
      <w:r w:rsidRPr="0048711C">
        <w:rPr>
          <w:rFonts w:ascii="Arial" w:eastAsia="新細明體" w:hAnsi="Arial" w:cs="Arial"/>
          <w:color w:val="000000"/>
          <w:kern w:val="0"/>
          <w:sz w:val="23"/>
          <w:szCs w:val="23"/>
        </w:rPr>
        <w:t>年</w:t>
      </w:r>
      <w:r w:rsidRPr="0048711C">
        <w:rPr>
          <w:rFonts w:ascii="Arial" w:eastAsia="新細明體" w:hAnsi="Arial" w:cs="Arial"/>
          <w:color w:val="000000"/>
          <w:kern w:val="0"/>
          <w:sz w:val="23"/>
          <w:szCs w:val="23"/>
        </w:rPr>
        <w:t>8</w:t>
      </w:r>
      <w:r w:rsidRPr="0048711C">
        <w:rPr>
          <w:rFonts w:ascii="Arial" w:eastAsia="新細明體" w:hAnsi="Arial" w:cs="Arial"/>
          <w:color w:val="000000"/>
          <w:kern w:val="0"/>
          <w:sz w:val="23"/>
          <w:szCs w:val="23"/>
        </w:rPr>
        <w:t>月</w:t>
      </w:r>
      <w:r w:rsidRPr="0048711C">
        <w:rPr>
          <w:rFonts w:ascii="Arial" w:eastAsia="新細明體" w:hAnsi="Arial" w:cs="Arial"/>
          <w:color w:val="000000"/>
          <w:kern w:val="0"/>
          <w:sz w:val="23"/>
          <w:szCs w:val="23"/>
        </w:rPr>
        <w:t>23</w:t>
      </w:r>
      <w:r w:rsidRPr="0048711C">
        <w:rPr>
          <w:rFonts w:ascii="Arial" w:eastAsia="新細明體" w:hAnsi="Arial" w:cs="Arial"/>
          <w:color w:val="000000"/>
          <w:kern w:val="0"/>
          <w:sz w:val="23"/>
          <w:szCs w:val="23"/>
        </w:rPr>
        <w:t>日南市社助字第</w:t>
      </w:r>
      <w:r w:rsidRPr="0048711C">
        <w:rPr>
          <w:rFonts w:ascii="Arial" w:eastAsia="新細明體" w:hAnsi="Arial" w:cs="Arial"/>
          <w:color w:val="000000"/>
          <w:kern w:val="0"/>
          <w:sz w:val="23"/>
          <w:szCs w:val="23"/>
        </w:rPr>
        <w:t>1131179730</w:t>
      </w:r>
      <w:r w:rsidRPr="0048711C">
        <w:rPr>
          <w:rFonts w:ascii="Arial" w:eastAsia="新細明體" w:hAnsi="Arial" w:cs="Arial"/>
          <w:color w:val="000000"/>
          <w:kern w:val="0"/>
          <w:sz w:val="23"/>
          <w:szCs w:val="23"/>
        </w:rPr>
        <w:t>號函辦理。</w:t>
      </w:r>
    </w:p>
    <w:p w:rsidR="0048711C" w:rsidRPr="0048711C" w:rsidRDefault="0048711C" w:rsidP="0048711C">
      <w:pPr>
        <w:widowControl/>
        <w:rPr>
          <w:rFonts w:ascii="Arial" w:eastAsia="新細明體" w:hAnsi="Arial" w:cs="Arial"/>
          <w:color w:val="000000"/>
          <w:kern w:val="0"/>
          <w:sz w:val="23"/>
          <w:szCs w:val="23"/>
        </w:rPr>
      </w:pPr>
      <w:r w:rsidRPr="0048711C">
        <w:rPr>
          <w:rFonts w:ascii="Arial" w:eastAsia="新細明體" w:hAnsi="Arial" w:cs="Arial"/>
          <w:color w:val="000000"/>
          <w:kern w:val="0"/>
          <w:sz w:val="23"/>
          <w:szCs w:val="23"/>
        </w:rPr>
        <w:t> </w:t>
      </w:r>
    </w:p>
    <w:p w:rsidR="0048711C" w:rsidRPr="0048711C" w:rsidRDefault="0048711C" w:rsidP="0048711C">
      <w:pPr>
        <w:widowControl/>
        <w:rPr>
          <w:rFonts w:ascii="Arial" w:eastAsia="新細明體" w:hAnsi="Arial" w:cs="Arial"/>
          <w:color w:val="000000"/>
          <w:kern w:val="0"/>
          <w:sz w:val="23"/>
          <w:szCs w:val="23"/>
        </w:rPr>
      </w:pPr>
      <w:r w:rsidRPr="0048711C">
        <w:rPr>
          <w:rFonts w:ascii="Arial" w:eastAsia="新細明體" w:hAnsi="Arial" w:cs="Arial"/>
          <w:color w:val="000000"/>
          <w:kern w:val="0"/>
          <w:sz w:val="23"/>
          <w:szCs w:val="23"/>
        </w:rPr>
        <w:t>二、濟助對象對象：</w:t>
      </w:r>
    </w:p>
    <w:p w:rsidR="00AF6033" w:rsidRPr="00AF6033" w:rsidRDefault="0048711C" w:rsidP="0048711C">
      <w:pPr>
        <w:widowControl/>
        <w:rPr>
          <w:rFonts w:ascii="Arial" w:eastAsia="新細明體" w:hAnsi="Arial" w:cs="Arial"/>
          <w:color w:val="7F7F7F" w:themeColor="text1" w:themeTint="80"/>
          <w:kern w:val="0"/>
          <w:sz w:val="23"/>
          <w:szCs w:val="23"/>
        </w:rPr>
      </w:pPr>
      <w:r w:rsidRPr="00AF6033">
        <w:rPr>
          <w:rFonts w:ascii="Arial" w:eastAsia="新細明體" w:hAnsi="Arial" w:cs="Arial"/>
          <w:color w:val="7F7F7F" w:themeColor="text1" w:themeTint="80"/>
          <w:kern w:val="0"/>
          <w:sz w:val="23"/>
          <w:szCs w:val="23"/>
        </w:rPr>
        <w:t> </w:t>
      </w:r>
      <w:r w:rsidR="00AF6033" w:rsidRPr="00AF6033">
        <w:rPr>
          <w:rFonts w:ascii="Arial" w:eastAsia="新細明體" w:hAnsi="Arial" w:cs="Arial" w:hint="eastAsia"/>
          <w:color w:val="7F7F7F" w:themeColor="text1" w:themeTint="80"/>
          <w:kern w:val="0"/>
          <w:sz w:val="23"/>
          <w:szCs w:val="23"/>
        </w:rPr>
        <w:t xml:space="preserve"> (</w:t>
      </w:r>
      <w:r w:rsidR="00AF6033" w:rsidRPr="00AF6033">
        <w:rPr>
          <w:rFonts w:ascii="Arial" w:eastAsia="新細明體" w:hAnsi="Arial" w:cs="Arial" w:hint="eastAsia"/>
          <w:color w:val="7F7F7F" w:themeColor="text1" w:themeTint="80"/>
          <w:kern w:val="0"/>
          <w:sz w:val="23"/>
          <w:szCs w:val="23"/>
        </w:rPr>
        <w:t>一</w:t>
      </w:r>
      <w:r w:rsidR="00AF6033" w:rsidRPr="00AF6033">
        <w:rPr>
          <w:rFonts w:ascii="Arial" w:eastAsia="新細明體" w:hAnsi="Arial" w:cs="Arial" w:hint="eastAsia"/>
          <w:color w:val="7F7F7F" w:themeColor="text1" w:themeTint="80"/>
          <w:kern w:val="0"/>
          <w:sz w:val="23"/>
          <w:szCs w:val="23"/>
        </w:rPr>
        <w:t>)</w:t>
      </w:r>
      <w:r w:rsidR="00AF6033" w:rsidRPr="00AF6033">
        <w:rPr>
          <w:rFonts w:ascii="Arial" w:eastAsia="新細明體" w:hAnsi="Arial" w:cs="Arial"/>
          <w:color w:val="7F7F7F" w:themeColor="text1" w:themeTint="80"/>
          <w:kern w:val="0"/>
          <w:sz w:val="23"/>
          <w:szCs w:val="23"/>
        </w:rPr>
        <w:t>…</w:t>
      </w:r>
      <w:r w:rsidR="00AF6033" w:rsidRPr="00AF6033">
        <w:rPr>
          <w:rFonts w:ascii="Arial" w:eastAsia="新細明體" w:hAnsi="Arial" w:cs="Arial" w:hint="eastAsia"/>
          <w:color w:val="7F7F7F" w:themeColor="text1" w:themeTint="80"/>
          <w:kern w:val="0"/>
          <w:sz w:val="23"/>
          <w:szCs w:val="23"/>
        </w:rPr>
        <w:t>..</w:t>
      </w:r>
      <w:r w:rsidR="00AF6033" w:rsidRPr="00AF6033">
        <w:rPr>
          <w:rFonts w:ascii="Arial" w:eastAsia="新細明體" w:hAnsi="Arial" w:cs="Arial" w:hint="eastAsia"/>
          <w:color w:val="7F7F7F" w:themeColor="text1" w:themeTint="80"/>
          <w:kern w:val="0"/>
          <w:sz w:val="23"/>
          <w:szCs w:val="23"/>
        </w:rPr>
        <w:t>家庭急難</w:t>
      </w:r>
      <w:r w:rsidR="00AF6033" w:rsidRPr="00AF6033">
        <w:rPr>
          <w:rFonts w:ascii="Arial" w:eastAsia="新細明體" w:hAnsi="Arial" w:cs="Arial"/>
          <w:color w:val="7F7F7F" w:themeColor="text1" w:themeTint="80"/>
          <w:kern w:val="0"/>
          <w:sz w:val="23"/>
          <w:szCs w:val="23"/>
        </w:rPr>
        <w:t>…</w:t>
      </w:r>
      <w:r w:rsidR="00AF6033" w:rsidRPr="00AF6033">
        <w:rPr>
          <w:rFonts w:ascii="Arial" w:eastAsia="新細明體" w:hAnsi="Arial" w:cs="Arial" w:hint="eastAsia"/>
          <w:color w:val="7F7F7F" w:themeColor="text1" w:themeTint="80"/>
          <w:kern w:val="0"/>
          <w:sz w:val="23"/>
          <w:szCs w:val="23"/>
        </w:rPr>
        <w:t>文刪除</w:t>
      </w:r>
      <w:r w:rsidR="00AF6033" w:rsidRPr="00AF6033">
        <w:rPr>
          <w:rFonts w:ascii="Arial" w:eastAsia="新細明體" w:hAnsi="Arial" w:cs="Arial"/>
          <w:color w:val="7F7F7F" w:themeColor="text1" w:themeTint="80"/>
          <w:kern w:val="0"/>
          <w:sz w:val="23"/>
          <w:szCs w:val="23"/>
        </w:rPr>
        <w:t>…</w:t>
      </w:r>
      <w:r w:rsidR="00AF6033" w:rsidRPr="00AF6033">
        <w:rPr>
          <w:rFonts w:ascii="Arial" w:eastAsia="新細明體" w:hAnsi="Arial" w:cs="Arial" w:hint="eastAsia"/>
          <w:color w:val="7F7F7F" w:themeColor="text1" w:themeTint="80"/>
          <w:kern w:val="0"/>
          <w:sz w:val="23"/>
          <w:szCs w:val="23"/>
        </w:rPr>
        <w:t>..(</w:t>
      </w:r>
      <w:r w:rsidR="00AF6033" w:rsidRPr="00AF6033">
        <w:rPr>
          <w:rFonts w:ascii="Arial" w:eastAsia="新細明體" w:hAnsi="Arial" w:cs="Arial" w:hint="eastAsia"/>
          <w:color w:val="7F7F7F" w:themeColor="text1" w:themeTint="80"/>
          <w:kern w:val="0"/>
          <w:sz w:val="23"/>
          <w:szCs w:val="23"/>
        </w:rPr>
        <w:t>非學校項目</w:t>
      </w:r>
      <w:r w:rsidR="00AF6033" w:rsidRPr="00AF6033">
        <w:rPr>
          <w:rFonts w:ascii="Arial" w:eastAsia="新細明體" w:hAnsi="Arial" w:cs="Arial" w:hint="eastAsia"/>
          <w:color w:val="7F7F7F" w:themeColor="text1" w:themeTint="80"/>
          <w:kern w:val="0"/>
          <w:sz w:val="23"/>
          <w:szCs w:val="23"/>
        </w:rPr>
        <w:t>)</w:t>
      </w:r>
    </w:p>
    <w:p w:rsidR="0048711C" w:rsidRPr="00AF6033" w:rsidRDefault="0048711C" w:rsidP="0048711C">
      <w:pPr>
        <w:widowControl/>
        <w:rPr>
          <w:rFonts w:ascii="Arial" w:eastAsia="新細明體" w:hAnsi="Arial" w:cs="Arial"/>
          <w:b/>
          <w:color w:val="000000"/>
          <w:kern w:val="0"/>
          <w:sz w:val="23"/>
          <w:szCs w:val="23"/>
        </w:rPr>
      </w:pPr>
      <w:r w:rsidRPr="00AF6033">
        <w:rPr>
          <w:rFonts w:ascii="Arial" w:eastAsia="新細明體" w:hAnsi="Arial" w:cs="Arial"/>
          <w:b/>
          <w:color w:val="000000"/>
          <w:kern w:val="0"/>
          <w:sz w:val="23"/>
          <w:szCs w:val="23"/>
        </w:rPr>
        <w:t> </w:t>
      </w:r>
      <w:r w:rsidRPr="00AF6033">
        <w:rPr>
          <w:rFonts w:ascii="Arial" w:eastAsia="新細明體" w:hAnsi="Arial" w:cs="Arial"/>
          <w:b/>
          <w:color w:val="000000"/>
          <w:kern w:val="0"/>
          <w:sz w:val="23"/>
          <w:szCs w:val="23"/>
        </w:rPr>
        <w:t>（二）「學生急難救助」：因家庭</w:t>
      </w:r>
      <w:r w:rsidRPr="00AF6033">
        <w:rPr>
          <w:rFonts w:ascii="Arial" w:eastAsia="新細明體" w:hAnsi="Arial" w:cs="Arial"/>
          <w:b/>
          <w:color w:val="FF0000"/>
          <w:kern w:val="0"/>
          <w:sz w:val="23"/>
          <w:szCs w:val="23"/>
        </w:rPr>
        <w:t>經濟突逢變故</w:t>
      </w:r>
      <w:r w:rsidRPr="00AF6033">
        <w:rPr>
          <w:rFonts w:ascii="Arial" w:eastAsia="新細明體" w:hAnsi="Arial" w:cs="Arial"/>
          <w:b/>
          <w:color w:val="000000"/>
          <w:kern w:val="0"/>
          <w:sz w:val="23"/>
          <w:szCs w:val="23"/>
        </w:rPr>
        <w:t>而影響就學中之國小、國中、高中（職）及大專院校之學生。</w:t>
      </w:r>
    </w:p>
    <w:p w:rsidR="0048711C" w:rsidRPr="00AF6033" w:rsidRDefault="0048711C" w:rsidP="0048711C">
      <w:pPr>
        <w:widowControl/>
        <w:rPr>
          <w:rFonts w:ascii="Arial" w:eastAsia="新細明體" w:hAnsi="Arial" w:cs="Arial"/>
          <w:color w:val="7F7F7F" w:themeColor="text1" w:themeTint="80"/>
          <w:kern w:val="0"/>
          <w:sz w:val="23"/>
          <w:szCs w:val="23"/>
        </w:rPr>
      </w:pPr>
      <w:r w:rsidRPr="00AF6033">
        <w:rPr>
          <w:rFonts w:ascii="Arial" w:eastAsia="新細明體" w:hAnsi="Arial" w:cs="Arial"/>
          <w:color w:val="7F7F7F" w:themeColor="text1" w:themeTint="80"/>
          <w:kern w:val="0"/>
          <w:sz w:val="23"/>
          <w:szCs w:val="23"/>
        </w:rPr>
        <w:t> </w:t>
      </w:r>
      <w:r w:rsidR="00AF6033" w:rsidRPr="00AF6033">
        <w:rPr>
          <w:rFonts w:ascii="Arial" w:eastAsia="新細明體" w:hAnsi="Arial" w:cs="Arial" w:hint="eastAsia"/>
          <w:color w:val="7F7F7F" w:themeColor="text1" w:themeTint="80"/>
          <w:kern w:val="0"/>
          <w:sz w:val="23"/>
          <w:szCs w:val="23"/>
        </w:rPr>
        <w:t xml:space="preserve"> (</w:t>
      </w:r>
      <w:r w:rsidR="00AF6033" w:rsidRPr="00AF6033">
        <w:rPr>
          <w:rFonts w:ascii="Arial" w:eastAsia="新細明體" w:hAnsi="Arial" w:cs="Arial" w:hint="eastAsia"/>
          <w:color w:val="7F7F7F" w:themeColor="text1" w:themeTint="80"/>
          <w:kern w:val="0"/>
          <w:sz w:val="23"/>
          <w:szCs w:val="23"/>
        </w:rPr>
        <w:t>三</w:t>
      </w:r>
      <w:r w:rsidR="00AF6033" w:rsidRPr="00AF6033">
        <w:rPr>
          <w:rFonts w:ascii="Arial" w:eastAsia="新細明體" w:hAnsi="Arial" w:cs="Arial" w:hint="eastAsia"/>
          <w:color w:val="7F7F7F" w:themeColor="text1" w:themeTint="80"/>
          <w:kern w:val="0"/>
          <w:sz w:val="23"/>
          <w:szCs w:val="23"/>
        </w:rPr>
        <w:t>)</w:t>
      </w:r>
      <w:r w:rsidR="00AF6033" w:rsidRPr="00AF6033">
        <w:rPr>
          <w:rFonts w:ascii="Arial" w:eastAsia="新細明體" w:hAnsi="Arial" w:cs="Arial"/>
          <w:color w:val="7F7F7F" w:themeColor="text1" w:themeTint="80"/>
          <w:kern w:val="0"/>
          <w:sz w:val="23"/>
          <w:szCs w:val="23"/>
        </w:rPr>
        <w:t>…</w:t>
      </w:r>
      <w:r w:rsidR="00AF6033" w:rsidRPr="00AF6033">
        <w:rPr>
          <w:rFonts w:ascii="Arial" w:eastAsia="新細明體" w:hAnsi="Arial" w:cs="Arial" w:hint="eastAsia"/>
          <w:color w:val="7F7F7F" w:themeColor="text1" w:themeTint="80"/>
          <w:kern w:val="0"/>
          <w:sz w:val="23"/>
          <w:szCs w:val="23"/>
        </w:rPr>
        <w:t>..</w:t>
      </w:r>
      <w:r w:rsidR="00AF6033" w:rsidRPr="00AF6033">
        <w:rPr>
          <w:rFonts w:ascii="Arial" w:eastAsia="新細明體" w:hAnsi="Arial" w:cs="Arial" w:hint="eastAsia"/>
          <w:color w:val="7F7F7F" w:themeColor="text1" w:themeTint="80"/>
          <w:kern w:val="0"/>
          <w:sz w:val="23"/>
          <w:szCs w:val="23"/>
        </w:rPr>
        <w:t>醫療急難</w:t>
      </w:r>
      <w:r w:rsidR="00AF6033" w:rsidRPr="00AF6033">
        <w:rPr>
          <w:rFonts w:ascii="Arial" w:eastAsia="新細明體" w:hAnsi="Arial" w:cs="Arial"/>
          <w:color w:val="7F7F7F" w:themeColor="text1" w:themeTint="80"/>
          <w:kern w:val="0"/>
          <w:sz w:val="23"/>
          <w:szCs w:val="23"/>
        </w:rPr>
        <w:t>…</w:t>
      </w:r>
      <w:r w:rsidR="00AF6033" w:rsidRPr="00AF6033">
        <w:rPr>
          <w:rFonts w:ascii="Arial" w:eastAsia="新細明體" w:hAnsi="Arial" w:cs="Arial" w:hint="eastAsia"/>
          <w:color w:val="7F7F7F" w:themeColor="text1" w:themeTint="80"/>
          <w:kern w:val="0"/>
          <w:sz w:val="23"/>
          <w:szCs w:val="23"/>
        </w:rPr>
        <w:t>文刪除</w:t>
      </w:r>
      <w:r w:rsidR="00AF6033" w:rsidRPr="00AF6033">
        <w:rPr>
          <w:rFonts w:ascii="Arial" w:eastAsia="新細明體" w:hAnsi="Arial" w:cs="Arial"/>
          <w:color w:val="7F7F7F" w:themeColor="text1" w:themeTint="80"/>
          <w:kern w:val="0"/>
          <w:sz w:val="23"/>
          <w:szCs w:val="23"/>
        </w:rPr>
        <w:t>…</w:t>
      </w:r>
      <w:r w:rsidR="00AF6033" w:rsidRPr="00AF6033">
        <w:rPr>
          <w:rFonts w:ascii="Arial" w:eastAsia="新細明體" w:hAnsi="Arial" w:cs="Arial" w:hint="eastAsia"/>
          <w:color w:val="7F7F7F" w:themeColor="text1" w:themeTint="80"/>
          <w:kern w:val="0"/>
          <w:sz w:val="23"/>
          <w:szCs w:val="23"/>
        </w:rPr>
        <w:t>.(</w:t>
      </w:r>
      <w:r w:rsidR="00AF6033" w:rsidRPr="00AF6033">
        <w:rPr>
          <w:rFonts w:ascii="Arial" w:eastAsia="新細明體" w:hAnsi="Arial" w:cs="Arial" w:hint="eastAsia"/>
          <w:color w:val="7F7F7F" w:themeColor="text1" w:themeTint="80"/>
          <w:kern w:val="0"/>
          <w:sz w:val="23"/>
          <w:szCs w:val="23"/>
        </w:rPr>
        <w:t>非學校項目</w:t>
      </w:r>
      <w:r w:rsidR="00AF6033" w:rsidRPr="00AF6033">
        <w:rPr>
          <w:rFonts w:ascii="Arial" w:eastAsia="新細明體" w:hAnsi="Arial" w:cs="Arial" w:hint="eastAsia"/>
          <w:color w:val="7F7F7F" w:themeColor="text1" w:themeTint="80"/>
          <w:kern w:val="0"/>
          <w:sz w:val="23"/>
          <w:szCs w:val="23"/>
        </w:rPr>
        <w:t>)</w:t>
      </w:r>
    </w:p>
    <w:p w:rsidR="00AF6033" w:rsidRDefault="00AF6033" w:rsidP="0048711C">
      <w:pPr>
        <w:widowControl/>
        <w:rPr>
          <w:rFonts w:ascii="Arial" w:eastAsia="新細明體" w:hAnsi="Arial" w:cs="Arial"/>
          <w:color w:val="000000"/>
          <w:kern w:val="0"/>
          <w:sz w:val="23"/>
          <w:szCs w:val="23"/>
        </w:rPr>
      </w:pPr>
    </w:p>
    <w:p w:rsidR="0048711C" w:rsidRPr="0048711C" w:rsidRDefault="0048711C" w:rsidP="0048711C">
      <w:pPr>
        <w:widowControl/>
        <w:rPr>
          <w:rFonts w:ascii="Arial" w:eastAsia="新細明體" w:hAnsi="Arial" w:cs="Arial"/>
          <w:color w:val="000000"/>
          <w:kern w:val="0"/>
          <w:sz w:val="23"/>
          <w:szCs w:val="23"/>
        </w:rPr>
      </w:pPr>
      <w:bookmarkStart w:id="0" w:name="_GoBack"/>
      <w:bookmarkEnd w:id="0"/>
      <w:r w:rsidRPr="0048711C">
        <w:rPr>
          <w:rFonts w:ascii="Arial" w:eastAsia="新細明體" w:hAnsi="Arial" w:cs="Arial"/>
          <w:color w:val="000000"/>
          <w:kern w:val="0"/>
          <w:sz w:val="23"/>
          <w:szCs w:val="23"/>
        </w:rPr>
        <w:t>三、申請項目及申請方式</w:t>
      </w:r>
    </w:p>
    <w:p w:rsidR="0048711C" w:rsidRDefault="0048711C" w:rsidP="0048711C">
      <w:pPr>
        <w:widowControl/>
        <w:rPr>
          <w:rFonts w:ascii="Arial" w:eastAsia="新細明體" w:hAnsi="Arial" w:cs="Arial"/>
          <w:color w:val="000000"/>
          <w:kern w:val="0"/>
          <w:sz w:val="23"/>
          <w:szCs w:val="23"/>
        </w:rPr>
      </w:pPr>
      <w:r w:rsidRPr="0048711C">
        <w:rPr>
          <w:rFonts w:ascii="Arial" w:eastAsia="新細明體" w:hAnsi="Arial" w:cs="Arial"/>
          <w:color w:val="000000"/>
          <w:kern w:val="0"/>
          <w:sz w:val="23"/>
          <w:szCs w:val="23"/>
        </w:rPr>
        <w:t xml:space="preserve">  </w:t>
      </w:r>
      <w:r w:rsidRPr="0048711C">
        <w:rPr>
          <w:rFonts w:ascii="Arial" w:eastAsia="新細明體" w:hAnsi="Arial" w:cs="Arial"/>
          <w:color w:val="000000"/>
          <w:kern w:val="0"/>
          <w:sz w:val="23"/>
          <w:szCs w:val="23"/>
        </w:rPr>
        <w:t>（二）「學生急難濟助」：針對</w:t>
      </w:r>
      <w:r w:rsidRPr="0048711C">
        <w:rPr>
          <w:rFonts w:ascii="Arial" w:eastAsia="新細明體" w:hAnsi="Arial" w:cs="Arial"/>
          <w:b/>
          <w:color w:val="FF0000"/>
          <w:kern w:val="0"/>
          <w:sz w:val="23"/>
          <w:szCs w:val="23"/>
        </w:rPr>
        <w:t>學生個人之學雜費、生活補助（含營養午餐）費等濟助</w:t>
      </w:r>
      <w:r w:rsidRPr="0048711C">
        <w:rPr>
          <w:rFonts w:ascii="Arial" w:eastAsia="新細明體" w:hAnsi="Arial" w:cs="Arial"/>
          <w:color w:val="000000"/>
          <w:kern w:val="0"/>
          <w:sz w:val="23"/>
          <w:szCs w:val="23"/>
        </w:rPr>
        <w:t>。</w:t>
      </w:r>
    </w:p>
    <w:p w:rsidR="00AF6033" w:rsidRPr="00AF6033" w:rsidRDefault="00AF6033" w:rsidP="0048711C">
      <w:pPr>
        <w:widowControl/>
        <w:rPr>
          <w:rFonts w:ascii="Arial" w:eastAsia="新細明體" w:hAnsi="Arial" w:cs="Arial" w:hint="eastAsia"/>
          <w:color w:val="000000"/>
          <w:kern w:val="0"/>
          <w:sz w:val="23"/>
          <w:szCs w:val="23"/>
        </w:rPr>
      </w:pPr>
      <w:r>
        <w:rPr>
          <w:rFonts w:ascii="微軟正黑體" w:eastAsia="微軟正黑體" w:hAnsi="微軟正黑體" w:hint="eastAsia"/>
          <w:color w:val="333333"/>
          <w:bdr w:val="none" w:sz="0" w:space="0" w:color="auto" w:frame="1"/>
          <w:shd w:val="clear" w:color="auto" w:fill="F5EBD5"/>
        </w:rPr>
        <w:t>（1）由學校初核後，填具申請書（</w:t>
      </w:r>
      <w:r>
        <w:rPr>
          <w:rFonts w:ascii="微軟正黑體" w:eastAsia="微軟正黑體" w:hAnsi="微軟正黑體" w:hint="eastAsia"/>
          <w:color w:val="B22222"/>
          <w:bdr w:val="none" w:sz="0" w:space="0" w:color="auto" w:frame="1"/>
          <w:shd w:val="clear" w:color="auto" w:fill="F5EBD5"/>
        </w:rPr>
        <w:t>需加蓋學校關防</w:t>
      </w:r>
      <w:r>
        <w:rPr>
          <w:rFonts w:ascii="微軟正黑體" w:eastAsia="微軟正黑體" w:hAnsi="微軟正黑體" w:hint="eastAsia"/>
          <w:color w:val="333333"/>
          <w:bdr w:val="none" w:sz="0" w:space="0" w:color="auto" w:frame="1"/>
          <w:shd w:val="clear" w:color="auto" w:fill="F5EBD5"/>
        </w:rPr>
        <w:t>）及檢附相關文件後，學校得隨時向主辦單位提出申請。</w:t>
      </w:r>
      <w:r>
        <w:rPr>
          <w:rFonts w:ascii="微軟正黑體" w:eastAsia="微軟正黑體" w:hAnsi="微軟正黑體" w:hint="eastAsia"/>
          <w:color w:val="333333"/>
          <w:bdr w:val="none" w:sz="0" w:space="0" w:color="auto" w:frame="1"/>
          <w:shd w:val="clear" w:color="auto" w:fill="F5EBD5"/>
        </w:rPr>
        <w:br/>
        <w:t>（2）已於當學期獲得</w:t>
      </w:r>
      <w:r>
        <w:rPr>
          <w:rStyle w:val="a7"/>
          <w:rFonts w:ascii="inherit" w:eastAsia="微軟正黑體" w:hAnsi="inherit"/>
          <w:color w:val="333333"/>
          <w:bdr w:val="none" w:sz="0" w:space="0" w:color="auto" w:frame="1"/>
          <w:shd w:val="clear" w:color="auto" w:fill="F5EBD5"/>
        </w:rPr>
        <w:t>『行天宮基金會助學金』</w:t>
      </w:r>
      <w:r>
        <w:rPr>
          <w:rFonts w:ascii="微軟正黑體" w:eastAsia="微軟正黑體" w:hAnsi="微軟正黑體" w:hint="eastAsia"/>
          <w:color w:val="333333"/>
          <w:bdr w:val="none" w:sz="0" w:space="0" w:color="auto" w:frame="1"/>
          <w:shd w:val="clear" w:color="auto" w:fill="F5EBD5"/>
        </w:rPr>
        <w:t>者，如確有急難濟助需要時，亦得申請本急難濟助(需依程序評估)。</w:t>
      </w:r>
      <w:r>
        <w:rPr>
          <w:rFonts w:ascii="微軟正黑體" w:eastAsia="微軟正黑體" w:hAnsi="微軟正黑體" w:hint="eastAsia"/>
          <w:color w:val="333333"/>
        </w:rPr>
        <w:br/>
      </w:r>
      <w:r>
        <w:rPr>
          <w:rFonts w:ascii="微軟正黑體" w:eastAsia="微軟正黑體" w:hAnsi="微軟正黑體" w:hint="eastAsia"/>
          <w:color w:val="333333"/>
          <w:bdr w:val="none" w:sz="0" w:space="0" w:color="auto" w:frame="1"/>
          <w:shd w:val="clear" w:color="auto" w:fill="F5EBD5"/>
        </w:rPr>
        <w:t>（3）（大學部）公費生、研究生、以及各級學校之休學或輟學者不列入本項目之濟助對象。</w:t>
      </w:r>
    </w:p>
    <w:p w:rsidR="0048711C" w:rsidRPr="0048711C" w:rsidRDefault="00AF6033" w:rsidP="0048711C">
      <w:pPr>
        <w:widowControl/>
        <w:rPr>
          <w:rFonts w:ascii="Arial" w:eastAsia="新細明體" w:hAnsi="Arial" w:cs="Arial"/>
          <w:color w:val="000000"/>
          <w:kern w:val="0"/>
          <w:sz w:val="23"/>
          <w:szCs w:val="23"/>
        </w:rPr>
      </w:pPr>
      <w:r>
        <w:rPr>
          <w:rFonts w:ascii="Arial" w:eastAsia="新細明體" w:hAnsi="Arial" w:cs="Arial"/>
          <w:color w:val="000000"/>
          <w:kern w:val="0"/>
          <w:sz w:val="23"/>
          <w:szCs w:val="23"/>
        </w:rPr>
        <w:t xml:space="preserve">  </w:t>
      </w:r>
      <w:r w:rsidR="0048711C" w:rsidRPr="0048711C">
        <w:rPr>
          <w:rFonts w:ascii="Arial" w:eastAsia="新細明體" w:hAnsi="Arial" w:cs="Arial"/>
          <w:color w:val="000000"/>
          <w:kern w:val="0"/>
          <w:sz w:val="23"/>
          <w:szCs w:val="23"/>
        </w:rPr>
        <w:t> </w:t>
      </w:r>
    </w:p>
    <w:p w:rsidR="0048711C" w:rsidRPr="0048711C" w:rsidRDefault="0048711C" w:rsidP="0048711C">
      <w:pPr>
        <w:widowControl/>
        <w:rPr>
          <w:rFonts w:ascii="Arial" w:eastAsia="新細明體" w:hAnsi="Arial" w:cs="Arial"/>
          <w:color w:val="000000"/>
          <w:kern w:val="0"/>
          <w:sz w:val="23"/>
          <w:szCs w:val="23"/>
        </w:rPr>
      </w:pPr>
      <w:r w:rsidRPr="0048711C">
        <w:rPr>
          <w:rFonts w:ascii="Arial" w:eastAsia="新細明體" w:hAnsi="Arial" w:cs="Arial"/>
          <w:color w:val="000000"/>
          <w:kern w:val="0"/>
          <w:sz w:val="23"/>
          <w:szCs w:val="23"/>
        </w:rPr>
        <w:t>四、申請條件與濟助原則</w:t>
      </w:r>
    </w:p>
    <w:p w:rsidR="0048711C" w:rsidRPr="0048711C" w:rsidRDefault="0048711C" w:rsidP="0048711C">
      <w:pPr>
        <w:widowControl/>
        <w:rPr>
          <w:rFonts w:ascii="Arial" w:eastAsia="新細明體" w:hAnsi="Arial" w:cs="Arial"/>
          <w:color w:val="000000"/>
          <w:kern w:val="0"/>
          <w:sz w:val="23"/>
          <w:szCs w:val="23"/>
        </w:rPr>
      </w:pPr>
      <w:r w:rsidRPr="0048711C">
        <w:rPr>
          <w:rFonts w:ascii="Arial" w:eastAsia="新細明體" w:hAnsi="Arial" w:cs="Arial"/>
          <w:color w:val="000000"/>
          <w:kern w:val="0"/>
          <w:sz w:val="23"/>
          <w:szCs w:val="23"/>
        </w:rPr>
        <w:t xml:space="preserve">  </w:t>
      </w:r>
      <w:r w:rsidRPr="0048711C">
        <w:rPr>
          <w:rFonts w:ascii="Arial" w:eastAsia="新細明體" w:hAnsi="Arial" w:cs="Arial"/>
          <w:color w:val="000000"/>
          <w:kern w:val="0"/>
          <w:sz w:val="23"/>
          <w:szCs w:val="23"/>
        </w:rPr>
        <w:t>（一）限急難變故</w:t>
      </w:r>
      <w:r w:rsidRPr="0048711C">
        <w:rPr>
          <w:rFonts w:ascii="Arial" w:eastAsia="新細明體" w:hAnsi="Arial" w:cs="Arial"/>
          <w:b/>
          <w:color w:val="FF0000"/>
          <w:kern w:val="0"/>
          <w:sz w:val="23"/>
          <w:szCs w:val="23"/>
        </w:rPr>
        <w:t>發生日起六個月內</w:t>
      </w:r>
      <w:r w:rsidRPr="0048711C">
        <w:rPr>
          <w:rFonts w:ascii="Arial" w:eastAsia="新細明體" w:hAnsi="Arial" w:cs="Arial"/>
          <w:color w:val="000000"/>
          <w:kern w:val="0"/>
          <w:sz w:val="23"/>
          <w:szCs w:val="23"/>
        </w:rPr>
        <w:t>進行申請，且同一項目於其變故發生之六個月內以濟助一次為原則。</w:t>
      </w:r>
    </w:p>
    <w:p w:rsidR="0048711C" w:rsidRPr="0048711C" w:rsidRDefault="0048711C" w:rsidP="0048711C">
      <w:pPr>
        <w:widowControl/>
        <w:rPr>
          <w:rFonts w:ascii="Arial" w:eastAsia="新細明體" w:hAnsi="Arial" w:cs="Arial"/>
          <w:color w:val="000000"/>
          <w:kern w:val="0"/>
          <w:sz w:val="23"/>
          <w:szCs w:val="23"/>
        </w:rPr>
      </w:pPr>
      <w:r w:rsidRPr="0048711C">
        <w:rPr>
          <w:rFonts w:ascii="Arial" w:eastAsia="新細明體" w:hAnsi="Arial" w:cs="Arial"/>
          <w:color w:val="000000"/>
          <w:kern w:val="0"/>
          <w:sz w:val="23"/>
          <w:szCs w:val="23"/>
        </w:rPr>
        <w:t xml:space="preserve">   </w:t>
      </w:r>
      <w:r w:rsidRPr="0048711C">
        <w:rPr>
          <w:rFonts w:ascii="Arial" w:eastAsia="新細明體" w:hAnsi="Arial" w:cs="Arial"/>
          <w:color w:val="000000"/>
          <w:kern w:val="0"/>
          <w:sz w:val="23"/>
          <w:szCs w:val="23"/>
        </w:rPr>
        <w:t>（二）當年度已領有政府或其他單位補助者請於轉介申請書註明。</w:t>
      </w:r>
    </w:p>
    <w:p w:rsidR="0048711C" w:rsidRPr="0048711C" w:rsidRDefault="0048711C" w:rsidP="0048711C">
      <w:pPr>
        <w:widowControl/>
        <w:rPr>
          <w:rFonts w:ascii="Arial" w:eastAsia="新細明體" w:hAnsi="Arial" w:cs="Arial"/>
          <w:color w:val="000000"/>
          <w:kern w:val="0"/>
          <w:sz w:val="23"/>
          <w:szCs w:val="23"/>
        </w:rPr>
      </w:pPr>
      <w:r w:rsidRPr="0048711C">
        <w:rPr>
          <w:rFonts w:ascii="Arial" w:eastAsia="新細明體" w:hAnsi="Arial" w:cs="Arial"/>
          <w:color w:val="000000"/>
          <w:kern w:val="0"/>
          <w:sz w:val="23"/>
          <w:szCs w:val="23"/>
        </w:rPr>
        <w:t>   </w:t>
      </w:r>
    </w:p>
    <w:p w:rsidR="0048711C" w:rsidRPr="0048711C" w:rsidRDefault="0048711C" w:rsidP="0048711C">
      <w:pPr>
        <w:widowControl/>
        <w:rPr>
          <w:rFonts w:ascii="Arial" w:eastAsia="新細明體" w:hAnsi="Arial" w:cs="Arial"/>
          <w:color w:val="000000"/>
          <w:kern w:val="0"/>
          <w:sz w:val="23"/>
          <w:szCs w:val="23"/>
        </w:rPr>
      </w:pPr>
      <w:r w:rsidRPr="0048711C">
        <w:rPr>
          <w:rFonts w:ascii="Arial" w:eastAsia="新細明體" w:hAnsi="Arial" w:cs="Arial"/>
          <w:color w:val="000000"/>
          <w:kern w:val="0"/>
          <w:sz w:val="23"/>
          <w:szCs w:val="23"/>
        </w:rPr>
        <w:t>五、申請時應檢具之證明文件：</w:t>
      </w:r>
    </w:p>
    <w:p w:rsidR="0048711C" w:rsidRPr="0048711C" w:rsidRDefault="0048711C" w:rsidP="0048711C">
      <w:pPr>
        <w:widowControl/>
        <w:rPr>
          <w:rFonts w:ascii="Arial" w:eastAsia="新細明體" w:hAnsi="Arial" w:cs="Arial"/>
          <w:b/>
          <w:color w:val="FF0000"/>
          <w:kern w:val="0"/>
          <w:sz w:val="23"/>
          <w:szCs w:val="23"/>
        </w:rPr>
      </w:pPr>
      <w:r w:rsidRPr="0048711C">
        <w:rPr>
          <w:rFonts w:ascii="Arial" w:eastAsia="新細明體" w:hAnsi="Arial" w:cs="Arial"/>
          <w:color w:val="000000"/>
          <w:kern w:val="0"/>
          <w:sz w:val="23"/>
          <w:szCs w:val="23"/>
        </w:rPr>
        <w:t> </w:t>
      </w:r>
      <w:r w:rsidRPr="0048711C">
        <w:rPr>
          <w:rFonts w:ascii="Arial" w:eastAsia="新細明體" w:hAnsi="Arial" w:cs="Arial"/>
          <w:b/>
          <w:color w:val="FF0000"/>
          <w:kern w:val="0"/>
          <w:sz w:val="23"/>
          <w:szCs w:val="23"/>
        </w:rPr>
        <w:t xml:space="preserve"> </w:t>
      </w:r>
      <w:r w:rsidRPr="0048711C">
        <w:rPr>
          <w:rFonts w:ascii="Arial" w:eastAsia="新細明體" w:hAnsi="Arial" w:cs="Arial"/>
          <w:b/>
          <w:color w:val="FF0000"/>
          <w:kern w:val="0"/>
          <w:sz w:val="23"/>
          <w:szCs w:val="23"/>
        </w:rPr>
        <w:t>必</w:t>
      </w:r>
      <w:r w:rsidRPr="0048711C">
        <w:rPr>
          <w:rFonts w:ascii="Arial" w:eastAsia="新細明體" w:hAnsi="Arial" w:cs="Arial"/>
          <w:b/>
          <w:color w:val="FF0000"/>
          <w:kern w:val="0"/>
          <w:sz w:val="23"/>
          <w:szCs w:val="23"/>
        </w:rPr>
        <w:t xml:space="preserve"> </w:t>
      </w:r>
      <w:r w:rsidRPr="0048711C">
        <w:rPr>
          <w:rFonts w:ascii="Arial" w:eastAsia="新細明體" w:hAnsi="Arial" w:cs="Arial"/>
          <w:b/>
          <w:color w:val="FF0000"/>
          <w:kern w:val="0"/>
          <w:sz w:val="23"/>
          <w:szCs w:val="23"/>
        </w:rPr>
        <w:t>備</w:t>
      </w:r>
      <w:r w:rsidRPr="0048711C">
        <w:rPr>
          <w:rFonts w:ascii="Arial" w:eastAsia="新細明體" w:hAnsi="Arial" w:cs="Arial"/>
          <w:b/>
          <w:color w:val="FF0000"/>
          <w:kern w:val="0"/>
          <w:sz w:val="23"/>
          <w:szCs w:val="23"/>
        </w:rPr>
        <w:t>:</w:t>
      </w:r>
      <w:r w:rsidRPr="0048711C">
        <w:rPr>
          <w:rFonts w:ascii="Arial" w:eastAsia="新細明體" w:hAnsi="Arial" w:cs="Arial" w:hint="eastAsia"/>
          <w:b/>
          <w:color w:val="FF0000"/>
          <w:kern w:val="0"/>
          <w:sz w:val="23"/>
          <w:szCs w:val="23"/>
        </w:rPr>
        <w:t xml:space="preserve"> </w:t>
      </w:r>
      <w:r w:rsidRPr="0048711C">
        <w:rPr>
          <w:rFonts w:ascii="Arial" w:eastAsia="新細明體" w:hAnsi="Arial" w:cs="Arial"/>
          <w:b/>
          <w:color w:val="FF0000"/>
          <w:kern w:val="0"/>
          <w:sz w:val="23"/>
          <w:szCs w:val="23"/>
        </w:rPr>
        <w:t xml:space="preserve">　</w:t>
      </w:r>
      <w:r w:rsidRPr="0048711C">
        <w:rPr>
          <w:rFonts w:ascii="Arial" w:eastAsia="新細明體" w:hAnsi="Arial" w:cs="Arial"/>
          <w:b/>
          <w:color w:val="FF0000"/>
          <w:kern w:val="0"/>
          <w:sz w:val="23"/>
          <w:szCs w:val="23"/>
        </w:rPr>
        <w:t>1.</w:t>
      </w:r>
      <w:r w:rsidRPr="0048711C">
        <w:rPr>
          <w:rFonts w:ascii="Arial" w:eastAsia="新細明體" w:hAnsi="Arial" w:cs="Arial"/>
          <w:b/>
          <w:color w:val="FF0000"/>
          <w:kern w:val="0"/>
          <w:sz w:val="23"/>
          <w:szCs w:val="23"/>
        </w:rPr>
        <w:t>轉介申請書</w:t>
      </w:r>
    </w:p>
    <w:p w:rsidR="0048711C" w:rsidRPr="0048711C" w:rsidRDefault="0048711C" w:rsidP="0048711C">
      <w:pPr>
        <w:widowControl/>
        <w:rPr>
          <w:rFonts w:ascii="Arial" w:eastAsia="新細明體" w:hAnsi="Arial" w:cs="Arial"/>
          <w:b/>
          <w:color w:val="FF0000"/>
          <w:kern w:val="0"/>
          <w:sz w:val="23"/>
          <w:szCs w:val="23"/>
        </w:rPr>
      </w:pPr>
      <w:r w:rsidRPr="0048711C">
        <w:rPr>
          <w:rFonts w:ascii="Arial" w:eastAsia="新細明體" w:hAnsi="Arial" w:cs="Arial"/>
          <w:b/>
          <w:color w:val="FF0000"/>
          <w:kern w:val="0"/>
          <w:sz w:val="23"/>
          <w:szCs w:val="23"/>
        </w:rPr>
        <w:t xml:space="preserve">　　</w:t>
      </w:r>
      <w:r w:rsidRPr="0048711C">
        <w:rPr>
          <w:rFonts w:ascii="Arial" w:eastAsia="新細明體" w:hAnsi="Arial" w:cs="Arial" w:hint="eastAsia"/>
          <w:b/>
          <w:color w:val="FF0000"/>
          <w:kern w:val="0"/>
          <w:sz w:val="23"/>
          <w:szCs w:val="23"/>
        </w:rPr>
        <w:t xml:space="preserve">    </w:t>
      </w:r>
      <w:r w:rsidRPr="0048711C">
        <w:rPr>
          <w:rFonts w:ascii="Arial" w:eastAsia="新細明體" w:hAnsi="Arial" w:cs="Arial"/>
          <w:b/>
          <w:color w:val="FF0000"/>
          <w:kern w:val="0"/>
          <w:sz w:val="23"/>
          <w:szCs w:val="23"/>
        </w:rPr>
        <w:t xml:space="preserve">　</w:t>
      </w:r>
      <w:r w:rsidRPr="0048711C">
        <w:rPr>
          <w:rFonts w:ascii="Arial" w:eastAsia="新細明體" w:hAnsi="Arial" w:cs="Arial"/>
          <w:b/>
          <w:color w:val="FF0000"/>
          <w:kern w:val="0"/>
          <w:sz w:val="23"/>
          <w:szCs w:val="23"/>
        </w:rPr>
        <w:t>2.</w:t>
      </w:r>
      <w:r w:rsidRPr="0048711C">
        <w:rPr>
          <w:rFonts w:ascii="Arial" w:eastAsia="新細明體" w:hAnsi="Arial" w:cs="Arial"/>
          <w:b/>
          <w:color w:val="FF0000"/>
          <w:kern w:val="0"/>
          <w:sz w:val="23"/>
          <w:szCs w:val="23"/>
        </w:rPr>
        <w:t>近三個月內全戶戶籍謄本影本</w:t>
      </w:r>
      <w:r w:rsidRPr="0048711C">
        <w:rPr>
          <w:rFonts w:ascii="Arial" w:eastAsia="新細明體" w:hAnsi="Arial" w:cs="Arial"/>
          <w:b/>
          <w:color w:val="FF0000"/>
          <w:kern w:val="0"/>
          <w:sz w:val="23"/>
          <w:szCs w:val="23"/>
        </w:rPr>
        <w:t>(</w:t>
      </w:r>
      <w:r w:rsidRPr="0048711C">
        <w:rPr>
          <w:rFonts w:ascii="Arial" w:eastAsia="新細明體" w:hAnsi="Arial" w:cs="Arial"/>
          <w:b/>
          <w:color w:val="FF0000"/>
          <w:kern w:val="0"/>
          <w:sz w:val="23"/>
          <w:szCs w:val="23"/>
        </w:rPr>
        <w:t>需有記事欄</w:t>
      </w:r>
      <w:r w:rsidRPr="0048711C">
        <w:rPr>
          <w:rFonts w:ascii="Arial" w:eastAsia="新細明體" w:hAnsi="Arial" w:cs="Arial"/>
          <w:b/>
          <w:color w:val="FF0000"/>
          <w:kern w:val="0"/>
          <w:sz w:val="23"/>
          <w:szCs w:val="23"/>
        </w:rPr>
        <w:t>)</w:t>
      </w:r>
    </w:p>
    <w:p w:rsidR="0048711C" w:rsidRPr="0048711C" w:rsidRDefault="0048711C" w:rsidP="0048711C">
      <w:pPr>
        <w:widowControl/>
        <w:rPr>
          <w:rFonts w:ascii="Arial" w:eastAsia="新細明體" w:hAnsi="Arial" w:cs="Arial"/>
          <w:b/>
          <w:color w:val="FF0000"/>
          <w:kern w:val="0"/>
          <w:sz w:val="23"/>
          <w:szCs w:val="23"/>
        </w:rPr>
      </w:pPr>
      <w:r w:rsidRPr="0048711C">
        <w:rPr>
          <w:rFonts w:ascii="Arial" w:eastAsia="新細明體" w:hAnsi="Arial" w:cs="Arial"/>
          <w:b/>
          <w:color w:val="FF0000"/>
          <w:kern w:val="0"/>
          <w:sz w:val="23"/>
          <w:szCs w:val="23"/>
        </w:rPr>
        <w:t xml:space="preserve">　　</w:t>
      </w:r>
      <w:r w:rsidRPr="0048711C">
        <w:rPr>
          <w:rFonts w:ascii="Arial" w:eastAsia="新細明體" w:hAnsi="Arial" w:cs="Arial" w:hint="eastAsia"/>
          <w:b/>
          <w:color w:val="FF0000"/>
          <w:kern w:val="0"/>
          <w:sz w:val="23"/>
          <w:szCs w:val="23"/>
        </w:rPr>
        <w:t xml:space="preserve">    </w:t>
      </w:r>
      <w:r w:rsidRPr="0048711C">
        <w:rPr>
          <w:rFonts w:ascii="Arial" w:eastAsia="新細明體" w:hAnsi="Arial" w:cs="Arial"/>
          <w:b/>
          <w:color w:val="FF0000"/>
          <w:kern w:val="0"/>
          <w:sz w:val="23"/>
          <w:szCs w:val="23"/>
        </w:rPr>
        <w:t xml:space="preserve">　</w:t>
      </w:r>
      <w:r w:rsidRPr="0048711C">
        <w:rPr>
          <w:rFonts w:ascii="Arial" w:eastAsia="新細明體" w:hAnsi="Arial" w:cs="Arial"/>
          <w:b/>
          <w:color w:val="FF0000"/>
          <w:kern w:val="0"/>
          <w:sz w:val="23"/>
          <w:szCs w:val="23"/>
        </w:rPr>
        <w:t>3.</w:t>
      </w:r>
      <w:r w:rsidRPr="0048711C">
        <w:rPr>
          <w:rFonts w:ascii="Arial" w:eastAsia="新細明體" w:hAnsi="Arial" w:cs="Arial"/>
          <w:b/>
          <w:color w:val="FF0000"/>
          <w:kern w:val="0"/>
          <w:sz w:val="23"/>
          <w:szCs w:val="23"/>
        </w:rPr>
        <w:t>當年度低收</w:t>
      </w:r>
      <w:r w:rsidRPr="0048711C">
        <w:rPr>
          <w:rFonts w:ascii="Arial" w:eastAsia="新細明體" w:hAnsi="Arial" w:cs="Arial"/>
          <w:b/>
          <w:color w:val="FF0000"/>
          <w:kern w:val="0"/>
          <w:sz w:val="23"/>
          <w:szCs w:val="23"/>
        </w:rPr>
        <w:t xml:space="preserve"> / </w:t>
      </w:r>
      <w:r w:rsidRPr="0048711C">
        <w:rPr>
          <w:rFonts w:ascii="Arial" w:eastAsia="新細明體" w:hAnsi="Arial" w:cs="Arial"/>
          <w:b/>
          <w:color w:val="FF0000"/>
          <w:kern w:val="0"/>
          <w:sz w:val="23"/>
          <w:szCs w:val="23"/>
        </w:rPr>
        <w:t>中低收入戶證明或全戶最新年度國稅局所得資料及財產清冊資料清單</w:t>
      </w:r>
    </w:p>
    <w:p w:rsidR="0048711C" w:rsidRPr="0048711C" w:rsidRDefault="0048711C" w:rsidP="0048711C">
      <w:pPr>
        <w:widowControl/>
        <w:rPr>
          <w:rFonts w:ascii="Arial" w:eastAsia="新細明體" w:hAnsi="Arial" w:cs="Arial"/>
          <w:b/>
          <w:color w:val="FF0000"/>
          <w:kern w:val="0"/>
          <w:sz w:val="23"/>
          <w:szCs w:val="23"/>
        </w:rPr>
      </w:pPr>
      <w:r w:rsidRPr="0048711C">
        <w:rPr>
          <w:rFonts w:ascii="Arial" w:eastAsia="新細明體" w:hAnsi="Arial" w:cs="Arial"/>
          <w:color w:val="000000"/>
          <w:kern w:val="0"/>
          <w:sz w:val="23"/>
          <w:szCs w:val="23"/>
        </w:rPr>
        <w:t> </w:t>
      </w:r>
      <w:r w:rsidRPr="0048711C">
        <w:rPr>
          <w:rFonts w:ascii="Arial" w:eastAsia="新細明體" w:hAnsi="Arial" w:cs="Arial"/>
          <w:b/>
          <w:color w:val="FF0000"/>
          <w:kern w:val="0"/>
          <w:sz w:val="23"/>
          <w:szCs w:val="23"/>
        </w:rPr>
        <w:t xml:space="preserve"> </w:t>
      </w:r>
      <w:r w:rsidRPr="0048711C">
        <w:rPr>
          <w:rFonts w:ascii="Arial" w:eastAsia="新細明體" w:hAnsi="Arial" w:cs="Arial"/>
          <w:b/>
          <w:color w:val="FF0000"/>
          <w:kern w:val="0"/>
          <w:sz w:val="23"/>
          <w:szCs w:val="23"/>
        </w:rPr>
        <w:t>選</w:t>
      </w:r>
      <w:r w:rsidRPr="0048711C">
        <w:rPr>
          <w:rFonts w:ascii="Arial" w:eastAsia="新細明體" w:hAnsi="Arial" w:cs="Arial"/>
          <w:b/>
          <w:color w:val="FF0000"/>
          <w:kern w:val="0"/>
          <w:sz w:val="23"/>
          <w:szCs w:val="23"/>
        </w:rPr>
        <w:t xml:space="preserve"> </w:t>
      </w:r>
      <w:r w:rsidRPr="0048711C">
        <w:rPr>
          <w:rFonts w:ascii="Arial" w:eastAsia="新細明體" w:hAnsi="Arial" w:cs="Arial"/>
          <w:b/>
          <w:color w:val="FF0000"/>
          <w:kern w:val="0"/>
          <w:sz w:val="23"/>
          <w:szCs w:val="23"/>
        </w:rPr>
        <w:t>項</w:t>
      </w:r>
      <w:r w:rsidRPr="0048711C">
        <w:rPr>
          <w:rFonts w:ascii="Arial" w:eastAsia="新細明體" w:hAnsi="Arial" w:cs="Arial"/>
          <w:b/>
          <w:color w:val="FF0000"/>
          <w:kern w:val="0"/>
          <w:sz w:val="23"/>
          <w:szCs w:val="23"/>
        </w:rPr>
        <w:t>:</w:t>
      </w:r>
    </w:p>
    <w:p w:rsidR="0048711C" w:rsidRPr="0048711C" w:rsidRDefault="0048711C" w:rsidP="0048711C">
      <w:pPr>
        <w:widowControl/>
        <w:rPr>
          <w:rFonts w:ascii="Arial" w:eastAsia="新細明體" w:hAnsi="Arial" w:cs="Arial"/>
          <w:b/>
          <w:color w:val="FF0000"/>
          <w:kern w:val="0"/>
          <w:sz w:val="23"/>
          <w:szCs w:val="23"/>
        </w:rPr>
      </w:pPr>
      <w:r w:rsidRPr="0048711C">
        <w:rPr>
          <w:rFonts w:ascii="Arial" w:eastAsia="新細明體" w:hAnsi="Arial" w:cs="Arial"/>
          <w:b/>
          <w:color w:val="FF0000"/>
          <w:kern w:val="0"/>
          <w:sz w:val="23"/>
          <w:szCs w:val="23"/>
        </w:rPr>
        <w:t xml:space="preserve">　　　</w:t>
      </w:r>
      <w:r w:rsidRPr="0048711C">
        <w:rPr>
          <w:rFonts w:ascii="Arial" w:eastAsia="新細明體" w:hAnsi="Arial" w:cs="Arial"/>
          <w:b/>
          <w:color w:val="FF0000"/>
          <w:kern w:val="0"/>
          <w:sz w:val="23"/>
          <w:szCs w:val="23"/>
        </w:rPr>
        <w:t>1.</w:t>
      </w:r>
      <w:r w:rsidRPr="0048711C">
        <w:rPr>
          <w:rFonts w:ascii="Arial" w:eastAsia="新細明體" w:hAnsi="Arial" w:cs="Arial"/>
          <w:b/>
          <w:color w:val="FF0000"/>
          <w:kern w:val="0"/>
          <w:sz w:val="23"/>
          <w:szCs w:val="23"/>
        </w:rPr>
        <w:t>子女在學證明或學生證影本</w:t>
      </w:r>
    </w:p>
    <w:p w:rsidR="0048711C" w:rsidRPr="0048711C" w:rsidRDefault="0048711C" w:rsidP="0048711C">
      <w:pPr>
        <w:widowControl/>
        <w:rPr>
          <w:rFonts w:ascii="Arial" w:eastAsia="新細明體" w:hAnsi="Arial" w:cs="Arial"/>
          <w:b/>
          <w:color w:val="FF0000"/>
          <w:kern w:val="0"/>
          <w:sz w:val="23"/>
          <w:szCs w:val="23"/>
        </w:rPr>
      </w:pPr>
      <w:r w:rsidRPr="0048711C">
        <w:rPr>
          <w:rFonts w:ascii="Arial" w:eastAsia="新細明體" w:hAnsi="Arial" w:cs="Arial"/>
          <w:b/>
          <w:color w:val="FF0000"/>
          <w:kern w:val="0"/>
          <w:sz w:val="23"/>
          <w:szCs w:val="23"/>
        </w:rPr>
        <w:t xml:space="preserve">　　　</w:t>
      </w:r>
      <w:r w:rsidRPr="0048711C">
        <w:rPr>
          <w:rFonts w:ascii="Arial" w:eastAsia="新細明體" w:hAnsi="Arial" w:cs="Arial"/>
          <w:b/>
          <w:color w:val="FF0000"/>
          <w:kern w:val="0"/>
          <w:sz w:val="23"/>
          <w:szCs w:val="23"/>
        </w:rPr>
        <w:t>2.</w:t>
      </w:r>
      <w:r w:rsidRPr="0048711C">
        <w:rPr>
          <w:rFonts w:ascii="Arial" w:eastAsia="新細明體" w:hAnsi="Arial" w:cs="Arial"/>
          <w:b/>
          <w:color w:val="FF0000"/>
          <w:kern w:val="0"/>
          <w:sz w:val="23"/>
          <w:szCs w:val="23"/>
        </w:rPr>
        <w:t>身障手冊或重大傷病卡</w:t>
      </w:r>
    </w:p>
    <w:p w:rsidR="0048711C" w:rsidRPr="0048711C" w:rsidRDefault="0048711C" w:rsidP="0048711C">
      <w:pPr>
        <w:widowControl/>
        <w:rPr>
          <w:rFonts w:ascii="Arial" w:eastAsia="新細明體" w:hAnsi="Arial" w:cs="Arial"/>
          <w:b/>
          <w:color w:val="FF0000"/>
          <w:kern w:val="0"/>
          <w:sz w:val="23"/>
          <w:szCs w:val="23"/>
        </w:rPr>
      </w:pPr>
      <w:r w:rsidRPr="0048711C">
        <w:rPr>
          <w:rFonts w:ascii="Arial" w:eastAsia="新細明體" w:hAnsi="Arial" w:cs="Arial"/>
          <w:b/>
          <w:color w:val="FF0000"/>
          <w:kern w:val="0"/>
          <w:sz w:val="23"/>
          <w:szCs w:val="23"/>
        </w:rPr>
        <w:t xml:space="preserve">　　　</w:t>
      </w:r>
      <w:r w:rsidRPr="0048711C">
        <w:rPr>
          <w:rFonts w:ascii="Arial" w:eastAsia="新細明體" w:hAnsi="Arial" w:cs="Arial"/>
          <w:b/>
          <w:color w:val="FF0000"/>
          <w:kern w:val="0"/>
          <w:sz w:val="23"/>
          <w:szCs w:val="23"/>
        </w:rPr>
        <w:t>3.</w:t>
      </w:r>
      <w:r w:rsidRPr="0048711C">
        <w:rPr>
          <w:rFonts w:ascii="Arial" w:eastAsia="新細明體" w:hAnsi="Arial" w:cs="Arial"/>
          <w:b/>
          <w:color w:val="FF0000"/>
          <w:kern w:val="0"/>
          <w:sz w:val="23"/>
          <w:szCs w:val="23"/>
        </w:rPr>
        <w:t>重大事故證明資料：如疾病診斷書、死亡證明、醫療或喪葬費用收據影本、重大災害證明等</w:t>
      </w:r>
    </w:p>
    <w:p w:rsidR="0048711C" w:rsidRPr="0048711C" w:rsidRDefault="0048711C" w:rsidP="0048711C">
      <w:pPr>
        <w:widowControl/>
        <w:rPr>
          <w:rFonts w:ascii="Arial" w:eastAsia="新細明體" w:hAnsi="Arial" w:cs="Arial"/>
          <w:color w:val="000000"/>
          <w:kern w:val="0"/>
          <w:sz w:val="23"/>
          <w:szCs w:val="23"/>
        </w:rPr>
      </w:pPr>
      <w:r w:rsidRPr="0048711C">
        <w:rPr>
          <w:rFonts w:ascii="Arial" w:eastAsia="新細明體" w:hAnsi="Arial" w:cs="Arial"/>
          <w:color w:val="000000"/>
          <w:kern w:val="0"/>
          <w:sz w:val="23"/>
          <w:szCs w:val="23"/>
        </w:rPr>
        <w:t>    </w:t>
      </w:r>
    </w:p>
    <w:p w:rsidR="0048711C" w:rsidRPr="0048711C" w:rsidRDefault="0048711C" w:rsidP="0048711C">
      <w:pPr>
        <w:widowControl/>
        <w:rPr>
          <w:rFonts w:ascii="Arial" w:eastAsia="新細明體" w:hAnsi="Arial" w:cs="Arial"/>
          <w:color w:val="000000"/>
          <w:kern w:val="0"/>
          <w:sz w:val="23"/>
          <w:szCs w:val="23"/>
        </w:rPr>
      </w:pPr>
      <w:r w:rsidRPr="0048711C">
        <w:rPr>
          <w:rFonts w:ascii="Arial" w:eastAsia="新細明體" w:hAnsi="Arial" w:cs="Arial"/>
          <w:color w:val="000000"/>
          <w:kern w:val="0"/>
          <w:sz w:val="23"/>
          <w:szCs w:val="23"/>
        </w:rPr>
        <w:t>六、其餘資訊，請參閱行天宮網址</w:t>
      </w:r>
      <w:r w:rsidRPr="0048711C">
        <w:rPr>
          <w:rFonts w:ascii="Arial" w:eastAsia="新細明體" w:hAnsi="Arial" w:cs="Arial"/>
          <w:color w:val="000000"/>
          <w:kern w:val="0"/>
          <w:sz w:val="23"/>
          <w:szCs w:val="23"/>
        </w:rPr>
        <w:t>(http://www.ht.org.tw)</w:t>
      </w:r>
      <w:r w:rsidRPr="0048711C">
        <w:rPr>
          <w:rFonts w:ascii="Arial" w:eastAsia="新細明體" w:hAnsi="Arial" w:cs="Arial"/>
          <w:color w:val="000000"/>
          <w:kern w:val="0"/>
          <w:sz w:val="23"/>
          <w:szCs w:val="23"/>
        </w:rPr>
        <w:t>。</w:t>
      </w:r>
    </w:p>
    <w:p w:rsidR="003F721D" w:rsidRPr="0048711C" w:rsidRDefault="003F721D"/>
    <w:sectPr w:rsidR="003F721D" w:rsidRPr="0048711C" w:rsidSect="0048711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D8" w:rsidRDefault="001041D8" w:rsidP="00AF6033">
      <w:r>
        <w:separator/>
      </w:r>
    </w:p>
  </w:endnote>
  <w:endnote w:type="continuationSeparator" w:id="0">
    <w:p w:rsidR="001041D8" w:rsidRDefault="001041D8" w:rsidP="00AF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inherit">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D8" w:rsidRDefault="001041D8" w:rsidP="00AF6033">
      <w:r>
        <w:separator/>
      </w:r>
    </w:p>
  </w:footnote>
  <w:footnote w:type="continuationSeparator" w:id="0">
    <w:p w:rsidR="001041D8" w:rsidRDefault="001041D8" w:rsidP="00AF6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04"/>
    <w:rsid w:val="001041D8"/>
    <w:rsid w:val="003F721D"/>
    <w:rsid w:val="0048711C"/>
    <w:rsid w:val="00997B04"/>
    <w:rsid w:val="00AF60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1BF3A"/>
  <w15:chartTrackingRefBased/>
  <w15:docId w15:val="{C30FEEC8-5641-491D-AF54-797CBB83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033"/>
    <w:pPr>
      <w:tabs>
        <w:tab w:val="center" w:pos="4153"/>
        <w:tab w:val="right" w:pos="8306"/>
      </w:tabs>
      <w:snapToGrid w:val="0"/>
    </w:pPr>
    <w:rPr>
      <w:sz w:val="20"/>
      <w:szCs w:val="20"/>
    </w:rPr>
  </w:style>
  <w:style w:type="character" w:customStyle="1" w:styleId="a4">
    <w:name w:val="頁首 字元"/>
    <w:basedOn w:val="a0"/>
    <w:link w:val="a3"/>
    <w:uiPriority w:val="99"/>
    <w:rsid w:val="00AF6033"/>
    <w:rPr>
      <w:sz w:val="20"/>
      <w:szCs w:val="20"/>
    </w:rPr>
  </w:style>
  <w:style w:type="paragraph" w:styleId="a5">
    <w:name w:val="footer"/>
    <w:basedOn w:val="a"/>
    <w:link w:val="a6"/>
    <w:uiPriority w:val="99"/>
    <w:unhideWhenUsed/>
    <w:rsid w:val="00AF6033"/>
    <w:pPr>
      <w:tabs>
        <w:tab w:val="center" w:pos="4153"/>
        <w:tab w:val="right" w:pos="8306"/>
      </w:tabs>
      <w:snapToGrid w:val="0"/>
    </w:pPr>
    <w:rPr>
      <w:sz w:val="20"/>
      <w:szCs w:val="20"/>
    </w:rPr>
  </w:style>
  <w:style w:type="character" w:customStyle="1" w:styleId="a6">
    <w:name w:val="頁尾 字元"/>
    <w:basedOn w:val="a0"/>
    <w:link w:val="a5"/>
    <w:uiPriority w:val="99"/>
    <w:rsid w:val="00AF6033"/>
    <w:rPr>
      <w:sz w:val="20"/>
      <w:szCs w:val="20"/>
    </w:rPr>
  </w:style>
  <w:style w:type="character" w:styleId="a7">
    <w:name w:val="Strong"/>
    <w:basedOn w:val="a0"/>
    <w:uiPriority w:val="22"/>
    <w:qFormat/>
    <w:rsid w:val="00AF6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833705">
      <w:bodyDiv w:val="1"/>
      <w:marLeft w:val="0"/>
      <w:marRight w:val="0"/>
      <w:marTop w:val="0"/>
      <w:marBottom w:val="0"/>
      <w:divBdr>
        <w:top w:val="none" w:sz="0" w:space="0" w:color="auto"/>
        <w:left w:val="none" w:sz="0" w:space="0" w:color="auto"/>
        <w:bottom w:val="none" w:sz="0" w:space="0" w:color="auto"/>
        <w:right w:val="none" w:sz="0" w:space="0" w:color="auto"/>
      </w:divBdr>
      <w:divsChild>
        <w:div w:id="900945701">
          <w:marLeft w:val="0"/>
          <w:marRight w:val="0"/>
          <w:marTop w:val="0"/>
          <w:marBottom w:val="0"/>
          <w:divBdr>
            <w:top w:val="none" w:sz="0" w:space="0" w:color="auto"/>
            <w:left w:val="none" w:sz="0" w:space="0" w:color="auto"/>
            <w:bottom w:val="none" w:sz="0" w:space="0" w:color="auto"/>
            <w:right w:val="none" w:sz="0" w:space="0" w:color="auto"/>
          </w:divBdr>
        </w:div>
        <w:div w:id="963462395">
          <w:marLeft w:val="0"/>
          <w:marRight w:val="0"/>
          <w:marTop w:val="0"/>
          <w:marBottom w:val="0"/>
          <w:divBdr>
            <w:top w:val="none" w:sz="0" w:space="0" w:color="auto"/>
            <w:left w:val="none" w:sz="0" w:space="0" w:color="auto"/>
            <w:bottom w:val="none" w:sz="0" w:space="0" w:color="auto"/>
            <w:right w:val="none" w:sz="0" w:space="0" w:color="auto"/>
          </w:divBdr>
        </w:div>
        <w:div w:id="1740833095">
          <w:marLeft w:val="0"/>
          <w:marRight w:val="0"/>
          <w:marTop w:val="0"/>
          <w:marBottom w:val="0"/>
          <w:divBdr>
            <w:top w:val="none" w:sz="0" w:space="0" w:color="auto"/>
            <w:left w:val="none" w:sz="0" w:space="0" w:color="auto"/>
            <w:bottom w:val="none" w:sz="0" w:space="0" w:color="auto"/>
            <w:right w:val="none" w:sz="0" w:space="0" w:color="auto"/>
          </w:divBdr>
        </w:div>
        <w:div w:id="1186678961">
          <w:marLeft w:val="0"/>
          <w:marRight w:val="0"/>
          <w:marTop w:val="0"/>
          <w:marBottom w:val="0"/>
          <w:divBdr>
            <w:top w:val="none" w:sz="0" w:space="0" w:color="auto"/>
            <w:left w:val="none" w:sz="0" w:space="0" w:color="auto"/>
            <w:bottom w:val="none" w:sz="0" w:space="0" w:color="auto"/>
            <w:right w:val="none" w:sz="0" w:space="0" w:color="auto"/>
          </w:divBdr>
          <w:divsChild>
            <w:div w:id="2061591872">
              <w:marLeft w:val="0"/>
              <w:marRight w:val="0"/>
              <w:marTop w:val="0"/>
              <w:marBottom w:val="0"/>
              <w:divBdr>
                <w:top w:val="none" w:sz="0" w:space="0" w:color="auto"/>
                <w:left w:val="none" w:sz="0" w:space="0" w:color="auto"/>
                <w:bottom w:val="none" w:sz="0" w:space="0" w:color="auto"/>
                <w:right w:val="none" w:sz="0" w:space="0" w:color="auto"/>
              </w:divBdr>
            </w:div>
            <w:div w:id="1915119213">
              <w:marLeft w:val="0"/>
              <w:marRight w:val="0"/>
              <w:marTop w:val="0"/>
              <w:marBottom w:val="0"/>
              <w:divBdr>
                <w:top w:val="none" w:sz="0" w:space="0" w:color="auto"/>
                <w:left w:val="none" w:sz="0" w:space="0" w:color="auto"/>
                <w:bottom w:val="none" w:sz="0" w:space="0" w:color="auto"/>
                <w:right w:val="none" w:sz="0" w:space="0" w:color="auto"/>
              </w:divBdr>
            </w:div>
            <w:div w:id="276182862">
              <w:marLeft w:val="0"/>
              <w:marRight w:val="0"/>
              <w:marTop w:val="0"/>
              <w:marBottom w:val="0"/>
              <w:divBdr>
                <w:top w:val="none" w:sz="0" w:space="0" w:color="auto"/>
                <w:left w:val="none" w:sz="0" w:space="0" w:color="auto"/>
                <w:bottom w:val="none" w:sz="0" w:space="0" w:color="auto"/>
                <w:right w:val="none" w:sz="0" w:space="0" w:color="auto"/>
              </w:divBdr>
            </w:div>
            <w:div w:id="1021320935">
              <w:marLeft w:val="0"/>
              <w:marRight w:val="0"/>
              <w:marTop w:val="0"/>
              <w:marBottom w:val="0"/>
              <w:divBdr>
                <w:top w:val="none" w:sz="0" w:space="0" w:color="auto"/>
                <w:left w:val="none" w:sz="0" w:space="0" w:color="auto"/>
                <w:bottom w:val="none" w:sz="0" w:space="0" w:color="auto"/>
                <w:right w:val="none" w:sz="0" w:space="0" w:color="auto"/>
              </w:divBdr>
            </w:div>
            <w:div w:id="152961569">
              <w:marLeft w:val="0"/>
              <w:marRight w:val="0"/>
              <w:marTop w:val="0"/>
              <w:marBottom w:val="0"/>
              <w:divBdr>
                <w:top w:val="none" w:sz="0" w:space="0" w:color="auto"/>
                <w:left w:val="none" w:sz="0" w:space="0" w:color="auto"/>
                <w:bottom w:val="none" w:sz="0" w:space="0" w:color="auto"/>
                <w:right w:val="none" w:sz="0" w:space="0" w:color="auto"/>
              </w:divBdr>
            </w:div>
            <w:div w:id="1029602087">
              <w:marLeft w:val="0"/>
              <w:marRight w:val="0"/>
              <w:marTop w:val="0"/>
              <w:marBottom w:val="0"/>
              <w:divBdr>
                <w:top w:val="none" w:sz="0" w:space="0" w:color="auto"/>
                <w:left w:val="none" w:sz="0" w:space="0" w:color="auto"/>
                <w:bottom w:val="none" w:sz="0" w:space="0" w:color="auto"/>
                <w:right w:val="none" w:sz="0" w:space="0" w:color="auto"/>
              </w:divBdr>
            </w:div>
            <w:div w:id="1181973630">
              <w:marLeft w:val="0"/>
              <w:marRight w:val="0"/>
              <w:marTop w:val="0"/>
              <w:marBottom w:val="0"/>
              <w:divBdr>
                <w:top w:val="none" w:sz="0" w:space="0" w:color="auto"/>
                <w:left w:val="none" w:sz="0" w:space="0" w:color="auto"/>
                <w:bottom w:val="none" w:sz="0" w:space="0" w:color="auto"/>
                <w:right w:val="none" w:sz="0" w:space="0" w:color="auto"/>
              </w:divBdr>
            </w:div>
            <w:div w:id="230117929">
              <w:marLeft w:val="0"/>
              <w:marRight w:val="0"/>
              <w:marTop w:val="0"/>
              <w:marBottom w:val="0"/>
              <w:divBdr>
                <w:top w:val="none" w:sz="0" w:space="0" w:color="auto"/>
                <w:left w:val="none" w:sz="0" w:space="0" w:color="auto"/>
                <w:bottom w:val="none" w:sz="0" w:space="0" w:color="auto"/>
                <w:right w:val="none" w:sz="0" w:space="0" w:color="auto"/>
              </w:divBdr>
            </w:div>
            <w:div w:id="166361249">
              <w:marLeft w:val="0"/>
              <w:marRight w:val="0"/>
              <w:marTop w:val="0"/>
              <w:marBottom w:val="0"/>
              <w:divBdr>
                <w:top w:val="none" w:sz="0" w:space="0" w:color="auto"/>
                <w:left w:val="none" w:sz="0" w:space="0" w:color="auto"/>
                <w:bottom w:val="none" w:sz="0" w:space="0" w:color="auto"/>
                <w:right w:val="none" w:sz="0" w:space="0" w:color="auto"/>
              </w:divBdr>
            </w:div>
            <w:div w:id="1855338575">
              <w:marLeft w:val="0"/>
              <w:marRight w:val="0"/>
              <w:marTop w:val="0"/>
              <w:marBottom w:val="0"/>
              <w:divBdr>
                <w:top w:val="none" w:sz="0" w:space="0" w:color="auto"/>
                <w:left w:val="none" w:sz="0" w:space="0" w:color="auto"/>
                <w:bottom w:val="none" w:sz="0" w:space="0" w:color="auto"/>
                <w:right w:val="none" w:sz="0" w:space="0" w:color="auto"/>
              </w:divBdr>
            </w:div>
            <w:div w:id="1354571762">
              <w:marLeft w:val="0"/>
              <w:marRight w:val="0"/>
              <w:marTop w:val="0"/>
              <w:marBottom w:val="0"/>
              <w:divBdr>
                <w:top w:val="none" w:sz="0" w:space="0" w:color="auto"/>
                <w:left w:val="none" w:sz="0" w:space="0" w:color="auto"/>
                <w:bottom w:val="none" w:sz="0" w:space="0" w:color="auto"/>
                <w:right w:val="none" w:sz="0" w:space="0" w:color="auto"/>
              </w:divBdr>
            </w:div>
            <w:div w:id="98112163">
              <w:marLeft w:val="0"/>
              <w:marRight w:val="0"/>
              <w:marTop w:val="0"/>
              <w:marBottom w:val="0"/>
              <w:divBdr>
                <w:top w:val="none" w:sz="0" w:space="0" w:color="auto"/>
                <w:left w:val="none" w:sz="0" w:space="0" w:color="auto"/>
                <w:bottom w:val="none" w:sz="0" w:space="0" w:color="auto"/>
                <w:right w:val="none" w:sz="0" w:space="0" w:color="auto"/>
              </w:divBdr>
            </w:div>
            <w:div w:id="22365492">
              <w:marLeft w:val="0"/>
              <w:marRight w:val="0"/>
              <w:marTop w:val="0"/>
              <w:marBottom w:val="0"/>
              <w:divBdr>
                <w:top w:val="none" w:sz="0" w:space="0" w:color="auto"/>
                <w:left w:val="none" w:sz="0" w:space="0" w:color="auto"/>
                <w:bottom w:val="none" w:sz="0" w:space="0" w:color="auto"/>
                <w:right w:val="none" w:sz="0" w:space="0" w:color="auto"/>
              </w:divBdr>
            </w:div>
            <w:div w:id="1719041438">
              <w:marLeft w:val="0"/>
              <w:marRight w:val="0"/>
              <w:marTop w:val="0"/>
              <w:marBottom w:val="0"/>
              <w:divBdr>
                <w:top w:val="none" w:sz="0" w:space="0" w:color="auto"/>
                <w:left w:val="none" w:sz="0" w:space="0" w:color="auto"/>
                <w:bottom w:val="none" w:sz="0" w:space="0" w:color="auto"/>
                <w:right w:val="none" w:sz="0" w:space="0" w:color="auto"/>
              </w:divBdr>
            </w:div>
            <w:div w:id="949161000">
              <w:marLeft w:val="0"/>
              <w:marRight w:val="0"/>
              <w:marTop w:val="0"/>
              <w:marBottom w:val="0"/>
              <w:divBdr>
                <w:top w:val="none" w:sz="0" w:space="0" w:color="auto"/>
                <w:left w:val="none" w:sz="0" w:space="0" w:color="auto"/>
                <w:bottom w:val="none" w:sz="0" w:space="0" w:color="auto"/>
                <w:right w:val="none" w:sz="0" w:space="0" w:color="auto"/>
              </w:divBdr>
            </w:div>
            <w:div w:id="1957171273">
              <w:marLeft w:val="0"/>
              <w:marRight w:val="0"/>
              <w:marTop w:val="0"/>
              <w:marBottom w:val="0"/>
              <w:divBdr>
                <w:top w:val="none" w:sz="0" w:space="0" w:color="auto"/>
                <w:left w:val="none" w:sz="0" w:space="0" w:color="auto"/>
                <w:bottom w:val="none" w:sz="0" w:space="0" w:color="auto"/>
                <w:right w:val="none" w:sz="0" w:space="0" w:color="auto"/>
              </w:divBdr>
            </w:div>
            <w:div w:id="1002122640">
              <w:marLeft w:val="0"/>
              <w:marRight w:val="0"/>
              <w:marTop w:val="0"/>
              <w:marBottom w:val="0"/>
              <w:divBdr>
                <w:top w:val="none" w:sz="0" w:space="0" w:color="auto"/>
                <w:left w:val="none" w:sz="0" w:space="0" w:color="auto"/>
                <w:bottom w:val="none" w:sz="0" w:space="0" w:color="auto"/>
                <w:right w:val="none" w:sz="0" w:space="0" w:color="auto"/>
              </w:divBdr>
            </w:div>
            <w:div w:id="2043166385">
              <w:marLeft w:val="0"/>
              <w:marRight w:val="0"/>
              <w:marTop w:val="0"/>
              <w:marBottom w:val="0"/>
              <w:divBdr>
                <w:top w:val="none" w:sz="0" w:space="0" w:color="auto"/>
                <w:left w:val="none" w:sz="0" w:space="0" w:color="auto"/>
                <w:bottom w:val="none" w:sz="0" w:space="0" w:color="auto"/>
                <w:right w:val="none" w:sz="0" w:space="0" w:color="auto"/>
              </w:divBdr>
            </w:div>
            <w:div w:id="547302646">
              <w:marLeft w:val="0"/>
              <w:marRight w:val="0"/>
              <w:marTop w:val="0"/>
              <w:marBottom w:val="0"/>
              <w:divBdr>
                <w:top w:val="none" w:sz="0" w:space="0" w:color="auto"/>
                <w:left w:val="none" w:sz="0" w:space="0" w:color="auto"/>
                <w:bottom w:val="none" w:sz="0" w:space="0" w:color="auto"/>
                <w:right w:val="none" w:sz="0" w:space="0" w:color="auto"/>
              </w:divBdr>
            </w:div>
            <w:div w:id="2047294684">
              <w:marLeft w:val="0"/>
              <w:marRight w:val="0"/>
              <w:marTop w:val="0"/>
              <w:marBottom w:val="0"/>
              <w:divBdr>
                <w:top w:val="none" w:sz="0" w:space="0" w:color="auto"/>
                <w:left w:val="none" w:sz="0" w:space="0" w:color="auto"/>
                <w:bottom w:val="none" w:sz="0" w:space="0" w:color="auto"/>
                <w:right w:val="none" w:sz="0" w:space="0" w:color="auto"/>
              </w:divBdr>
            </w:div>
            <w:div w:id="1469283826">
              <w:marLeft w:val="0"/>
              <w:marRight w:val="0"/>
              <w:marTop w:val="0"/>
              <w:marBottom w:val="0"/>
              <w:divBdr>
                <w:top w:val="none" w:sz="0" w:space="0" w:color="auto"/>
                <w:left w:val="none" w:sz="0" w:space="0" w:color="auto"/>
                <w:bottom w:val="none" w:sz="0" w:space="0" w:color="auto"/>
                <w:right w:val="none" w:sz="0" w:space="0" w:color="auto"/>
              </w:divBdr>
            </w:div>
            <w:div w:id="1365906920">
              <w:marLeft w:val="0"/>
              <w:marRight w:val="0"/>
              <w:marTop w:val="0"/>
              <w:marBottom w:val="0"/>
              <w:divBdr>
                <w:top w:val="none" w:sz="0" w:space="0" w:color="auto"/>
                <w:left w:val="none" w:sz="0" w:space="0" w:color="auto"/>
                <w:bottom w:val="none" w:sz="0" w:space="0" w:color="auto"/>
                <w:right w:val="none" w:sz="0" w:space="0" w:color="auto"/>
              </w:divBdr>
            </w:div>
            <w:div w:id="1979412782">
              <w:marLeft w:val="0"/>
              <w:marRight w:val="0"/>
              <w:marTop w:val="0"/>
              <w:marBottom w:val="0"/>
              <w:divBdr>
                <w:top w:val="none" w:sz="0" w:space="0" w:color="auto"/>
                <w:left w:val="none" w:sz="0" w:space="0" w:color="auto"/>
                <w:bottom w:val="none" w:sz="0" w:space="0" w:color="auto"/>
                <w:right w:val="none" w:sz="0" w:space="0" w:color="auto"/>
              </w:divBdr>
            </w:div>
            <w:div w:id="444737171">
              <w:marLeft w:val="0"/>
              <w:marRight w:val="0"/>
              <w:marTop w:val="0"/>
              <w:marBottom w:val="0"/>
              <w:divBdr>
                <w:top w:val="none" w:sz="0" w:space="0" w:color="auto"/>
                <w:left w:val="none" w:sz="0" w:space="0" w:color="auto"/>
                <w:bottom w:val="none" w:sz="0" w:space="0" w:color="auto"/>
                <w:right w:val="none" w:sz="0" w:space="0" w:color="auto"/>
              </w:divBdr>
            </w:div>
            <w:div w:id="1547180432">
              <w:marLeft w:val="0"/>
              <w:marRight w:val="0"/>
              <w:marTop w:val="0"/>
              <w:marBottom w:val="0"/>
              <w:divBdr>
                <w:top w:val="none" w:sz="0" w:space="0" w:color="auto"/>
                <w:left w:val="none" w:sz="0" w:space="0" w:color="auto"/>
                <w:bottom w:val="none" w:sz="0" w:space="0" w:color="auto"/>
                <w:right w:val="none" w:sz="0" w:space="0" w:color="auto"/>
              </w:divBdr>
            </w:div>
            <w:div w:id="707099601">
              <w:marLeft w:val="0"/>
              <w:marRight w:val="0"/>
              <w:marTop w:val="0"/>
              <w:marBottom w:val="0"/>
              <w:divBdr>
                <w:top w:val="none" w:sz="0" w:space="0" w:color="auto"/>
                <w:left w:val="none" w:sz="0" w:space="0" w:color="auto"/>
                <w:bottom w:val="none" w:sz="0" w:space="0" w:color="auto"/>
                <w:right w:val="none" w:sz="0" w:space="0" w:color="auto"/>
              </w:divBdr>
            </w:div>
            <w:div w:id="790443686">
              <w:marLeft w:val="0"/>
              <w:marRight w:val="0"/>
              <w:marTop w:val="0"/>
              <w:marBottom w:val="0"/>
              <w:divBdr>
                <w:top w:val="none" w:sz="0" w:space="0" w:color="auto"/>
                <w:left w:val="none" w:sz="0" w:space="0" w:color="auto"/>
                <w:bottom w:val="none" w:sz="0" w:space="0" w:color="auto"/>
                <w:right w:val="none" w:sz="0" w:space="0" w:color="auto"/>
              </w:divBdr>
            </w:div>
            <w:div w:id="698894644">
              <w:marLeft w:val="0"/>
              <w:marRight w:val="0"/>
              <w:marTop w:val="0"/>
              <w:marBottom w:val="0"/>
              <w:divBdr>
                <w:top w:val="none" w:sz="0" w:space="0" w:color="auto"/>
                <w:left w:val="none" w:sz="0" w:space="0" w:color="auto"/>
                <w:bottom w:val="none" w:sz="0" w:space="0" w:color="auto"/>
                <w:right w:val="none" w:sz="0" w:space="0" w:color="auto"/>
              </w:divBdr>
            </w:div>
            <w:div w:id="1726029406">
              <w:marLeft w:val="0"/>
              <w:marRight w:val="0"/>
              <w:marTop w:val="0"/>
              <w:marBottom w:val="0"/>
              <w:divBdr>
                <w:top w:val="none" w:sz="0" w:space="0" w:color="auto"/>
                <w:left w:val="none" w:sz="0" w:space="0" w:color="auto"/>
                <w:bottom w:val="none" w:sz="0" w:space="0" w:color="auto"/>
                <w:right w:val="none" w:sz="0" w:space="0" w:color="auto"/>
              </w:divBdr>
            </w:div>
            <w:div w:id="229967119">
              <w:marLeft w:val="0"/>
              <w:marRight w:val="0"/>
              <w:marTop w:val="0"/>
              <w:marBottom w:val="0"/>
              <w:divBdr>
                <w:top w:val="none" w:sz="0" w:space="0" w:color="auto"/>
                <w:left w:val="none" w:sz="0" w:space="0" w:color="auto"/>
                <w:bottom w:val="none" w:sz="0" w:space="0" w:color="auto"/>
                <w:right w:val="none" w:sz="0" w:space="0" w:color="auto"/>
              </w:divBdr>
            </w:div>
            <w:div w:id="4918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7E25E-0E5E-4E9D-AE45-A527B715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SGJH</dc:creator>
  <cp:keywords/>
  <dc:description/>
  <cp:lastModifiedBy>SGJH</cp:lastModifiedBy>
  <cp:revision>3</cp:revision>
  <dcterms:created xsi:type="dcterms:W3CDTF">2024-08-26T01:20:00Z</dcterms:created>
  <dcterms:modified xsi:type="dcterms:W3CDTF">2024-08-26T02:16:00Z</dcterms:modified>
</cp:coreProperties>
</file>