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56" w:rsidRDefault="00337F56" w:rsidP="00337F56">
      <w:pPr>
        <w:pStyle w:val="Web"/>
        <w:rPr>
          <w:rFonts w:ascii="Arial" w:hAnsi="Arial" w:cs="Arial" w:hint="eastAsia"/>
          <w:color w:val="343434"/>
        </w:rPr>
      </w:pPr>
      <w:r>
        <w:rPr>
          <w:rFonts w:ascii="Arial" w:hAnsi="Arial" w:cs="Arial"/>
          <w:color w:val="343434"/>
        </w:rPr>
        <w:t>校園學童視力保健</w:t>
      </w:r>
      <w:r>
        <w:rPr>
          <w:rFonts w:ascii="Arial" w:hAnsi="Arial" w:cs="Arial"/>
          <w:color w:val="343434"/>
        </w:rPr>
        <w:t>-</w:t>
      </w:r>
      <w:r>
        <w:rPr>
          <w:rFonts w:ascii="Arial" w:hAnsi="Arial" w:cs="Arial"/>
          <w:color w:val="343434"/>
        </w:rPr>
        <w:t>近視疾病要知道、下課戶外好視力、遠離</w:t>
      </w:r>
      <w:r>
        <w:rPr>
          <w:rFonts w:ascii="Arial" w:hAnsi="Arial" w:cs="Arial"/>
          <w:color w:val="343434"/>
        </w:rPr>
        <w:t>3C</w:t>
      </w:r>
      <w:r>
        <w:rPr>
          <w:rFonts w:ascii="Arial" w:hAnsi="Arial" w:cs="Arial"/>
          <w:color w:val="343434"/>
        </w:rPr>
        <w:t>惡視力、定期就醫來防盲</w:t>
      </w:r>
    </w:p>
    <w:p w:rsidR="00337F56" w:rsidRPr="00337F56" w:rsidRDefault="00337F56" w:rsidP="00337F56">
      <w:pPr>
        <w:rPr>
          <w:rFonts w:ascii="Arial" w:eastAsia="新細明體" w:hAnsi="Arial" w:cs="Arial"/>
          <w:color w:val="343434"/>
          <w:kern w:val="0"/>
          <w:szCs w:val="24"/>
        </w:rPr>
      </w:pPr>
      <w:r>
        <w:rPr>
          <w:rFonts w:ascii="Arial" w:hAnsi="Arial" w:cs="Arial" w:hint="eastAsia"/>
          <w:color w:val="343434"/>
        </w:rPr>
        <w:t>教育部</w:t>
      </w:r>
      <w:r w:rsidRPr="00337F56">
        <w:rPr>
          <w:rFonts w:ascii="Arial" w:eastAsia="新細明體" w:hAnsi="Arial" w:cs="Arial"/>
          <w:color w:val="343434"/>
          <w:kern w:val="0"/>
          <w:szCs w:val="24"/>
        </w:rPr>
        <w:t>上版日期：</w:t>
      </w:r>
      <w:r w:rsidRPr="00337F56">
        <w:rPr>
          <w:rFonts w:ascii="Arial" w:eastAsia="新細明體" w:hAnsi="Arial" w:cs="Arial"/>
          <w:color w:val="343434"/>
          <w:kern w:val="0"/>
          <w:szCs w:val="24"/>
        </w:rPr>
        <w:t>107-04-05</w:t>
      </w:r>
    </w:p>
    <w:p w:rsidR="00337F56" w:rsidRDefault="00337F56" w:rsidP="00337F56">
      <w:pPr>
        <w:pStyle w:val="Web"/>
        <w:rPr>
          <w:rFonts w:ascii="Arial" w:hAnsi="Arial" w:cs="Arial" w:hint="eastAsia"/>
          <w:color w:val="343434"/>
          <w:sz w:val="22"/>
          <w:szCs w:val="22"/>
        </w:rPr>
      </w:pPr>
      <w:r w:rsidRPr="00337F56">
        <w:rPr>
          <w:rFonts w:ascii="Arial" w:hAnsi="Arial" w:cs="Arial"/>
          <w:color w:val="343434"/>
          <w:sz w:val="22"/>
          <w:szCs w:val="22"/>
        </w:rPr>
        <w:t>https://www.edu.tw/News_Content.aspx?n=9E7AC85F1954DDA8&amp;sms=169B8E91BB75571F&amp;s=B258AB111463B12A</w:t>
      </w:r>
    </w:p>
    <w:p w:rsidR="00337F56" w:rsidRDefault="00337F56" w:rsidP="00337F56">
      <w:pPr>
        <w:pStyle w:val="Web"/>
        <w:rPr>
          <w:rFonts w:ascii="Arial" w:hAnsi="Arial" w:cs="Arial"/>
          <w:color w:val="343434"/>
          <w:sz w:val="22"/>
          <w:szCs w:val="22"/>
        </w:rPr>
      </w:pPr>
      <w:r>
        <w:rPr>
          <w:rFonts w:ascii="Arial" w:hAnsi="Arial" w:cs="Arial"/>
          <w:color w:val="343434"/>
          <w:sz w:val="22"/>
          <w:szCs w:val="22"/>
        </w:rPr>
        <w:t>近年來「近視病」併發症已成為臺灣及東亞失明原因的首位，近視是不可逆且會惡化的疾病，眼鏡及雷射手術都僅僅矯正而非治療，然而大多數家長對於近視的觀念仍止於配戴眼鏡，卻不知其眼球已經產生病理變化，兒少時期</w:t>
      </w:r>
      <w:proofErr w:type="gramStart"/>
      <w:r>
        <w:rPr>
          <w:rFonts w:ascii="Arial" w:hAnsi="Arial" w:cs="Arial"/>
          <w:color w:val="343434"/>
          <w:sz w:val="22"/>
          <w:szCs w:val="22"/>
        </w:rPr>
        <w:t>近視若</w:t>
      </w:r>
      <w:proofErr w:type="gramEnd"/>
      <w:r>
        <w:rPr>
          <w:rFonts w:ascii="Arial" w:hAnsi="Arial" w:cs="Arial"/>
          <w:color w:val="343434"/>
          <w:sz w:val="22"/>
          <w:szCs w:val="22"/>
        </w:rPr>
        <w:t>未控制度數，每年平均可增加</w:t>
      </w:r>
      <w:r>
        <w:rPr>
          <w:rFonts w:ascii="Arial" w:hAnsi="Arial" w:cs="Arial"/>
          <w:color w:val="343434"/>
          <w:sz w:val="22"/>
          <w:szCs w:val="22"/>
        </w:rPr>
        <w:t>100</w:t>
      </w:r>
      <w:r>
        <w:rPr>
          <w:rFonts w:ascii="Arial" w:hAnsi="Arial" w:cs="Arial"/>
          <w:color w:val="343434"/>
          <w:sz w:val="22"/>
          <w:szCs w:val="22"/>
        </w:rPr>
        <w:t>度，短短</w:t>
      </w:r>
      <w:r>
        <w:rPr>
          <w:rFonts w:ascii="Arial" w:hAnsi="Arial" w:cs="Arial"/>
          <w:color w:val="343434"/>
          <w:sz w:val="22"/>
          <w:szCs w:val="22"/>
        </w:rPr>
        <w:t>5</w:t>
      </w:r>
      <w:r>
        <w:rPr>
          <w:rFonts w:ascii="Arial" w:hAnsi="Arial" w:cs="Arial"/>
          <w:color w:val="343434"/>
          <w:sz w:val="22"/>
          <w:szCs w:val="22"/>
        </w:rPr>
        <w:t>年就可能進展到</w:t>
      </w:r>
      <w:r>
        <w:rPr>
          <w:rFonts w:ascii="Arial" w:hAnsi="Arial" w:cs="Arial"/>
          <w:color w:val="343434"/>
          <w:sz w:val="22"/>
          <w:szCs w:val="22"/>
        </w:rPr>
        <w:t>500</w:t>
      </w:r>
      <w:r>
        <w:rPr>
          <w:rFonts w:ascii="Arial" w:hAnsi="Arial" w:cs="Arial"/>
          <w:color w:val="343434"/>
          <w:sz w:val="22"/>
          <w:szCs w:val="22"/>
        </w:rPr>
        <w:t>度，已達世界衛生組織警告的失明風險，要減少因近視而失明的人口數，就必須要從預防學童近視開始著手。</w:t>
      </w:r>
    </w:p>
    <w:p w:rsidR="00337F56" w:rsidRDefault="00337F56" w:rsidP="00337F56">
      <w:pPr>
        <w:pStyle w:val="Web"/>
        <w:rPr>
          <w:rFonts w:ascii="Arial" w:hAnsi="Arial" w:cs="Arial"/>
          <w:color w:val="343434"/>
          <w:sz w:val="22"/>
          <w:szCs w:val="22"/>
        </w:rPr>
      </w:pPr>
      <w:r>
        <w:rPr>
          <w:rFonts w:ascii="Arial" w:hAnsi="Arial" w:cs="Arial"/>
          <w:color w:val="343434"/>
          <w:sz w:val="22"/>
          <w:szCs w:val="22"/>
        </w:rPr>
        <w:t>為改善我國學童近視問題，教育部國教署以健康促進學校輔導架構，持續推動「學童視力保健計畫」推動有成，由教育部統計處資料顯示，國小學童平均視力不良率</w:t>
      </w:r>
      <w:r>
        <w:rPr>
          <w:rFonts w:ascii="Arial" w:hAnsi="Arial" w:cs="Arial"/>
          <w:color w:val="343434"/>
          <w:sz w:val="22"/>
          <w:szCs w:val="22"/>
        </w:rPr>
        <w:t>98</w:t>
      </w:r>
      <w:r>
        <w:rPr>
          <w:rFonts w:ascii="Arial" w:hAnsi="Arial" w:cs="Arial"/>
          <w:color w:val="343434"/>
          <w:sz w:val="22"/>
          <w:szCs w:val="22"/>
        </w:rPr>
        <w:t>至</w:t>
      </w:r>
      <w:r>
        <w:rPr>
          <w:rFonts w:ascii="Arial" w:hAnsi="Arial" w:cs="Arial"/>
          <w:color w:val="343434"/>
          <w:sz w:val="22"/>
          <w:szCs w:val="22"/>
        </w:rPr>
        <w:t>105</w:t>
      </w:r>
      <w:r>
        <w:rPr>
          <w:rFonts w:ascii="Arial" w:hAnsi="Arial" w:cs="Arial"/>
          <w:color w:val="343434"/>
          <w:sz w:val="22"/>
          <w:szCs w:val="22"/>
        </w:rPr>
        <w:t>學年度已從</w:t>
      </w:r>
      <w:r>
        <w:rPr>
          <w:rFonts w:ascii="Arial" w:hAnsi="Arial" w:cs="Arial"/>
          <w:color w:val="343434"/>
          <w:sz w:val="22"/>
          <w:szCs w:val="22"/>
        </w:rPr>
        <w:t>47.86%</w:t>
      </w:r>
      <w:r>
        <w:rPr>
          <w:rFonts w:ascii="Arial" w:hAnsi="Arial" w:cs="Arial"/>
          <w:color w:val="343434"/>
          <w:sz w:val="22"/>
          <w:szCs w:val="22"/>
        </w:rPr>
        <w:t>下降到</w:t>
      </w:r>
      <w:r>
        <w:rPr>
          <w:rFonts w:ascii="Arial" w:hAnsi="Arial" w:cs="Arial"/>
          <w:color w:val="343434"/>
          <w:sz w:val="22"/>
          <w:szCs w:val="22"/>
        </w:rPr>
        <w:t>45.86%</w:t>
      </w:r>
      <w:r>
        <w:rPr>
          <w:rFonts w:ascii="Arial" w:hAnsi="Arial" w:cs="Arial"/>
          <w:color w:val="343434"/>
          <w:sz w:val="22"/>
          <w:szCs w:val="22"/>
        </w:rPr>
        <w:t>。「學童視力保健計畫」近年來執行策略「近視疾病易失明、戶外活動防</w:t>
      </w:r>
      <w:proofErr w:type="gramStart"/>
      <w:r>
        <w:rPr>
          <w:rFonts w:ascii="Arial" w:hAnsi="Arial" w:cs="Arial"/>
          <w:color w:val="343434"/>
          <w:sz w:val="22"/>
          <w:szCs w:val="22"/>
        </w:rPr>
        <w:t>近視、</w:t>
      </w:r>
      <w:proofErr w:type="gramEnd"/>
      <w:r>
        <w:rPr>
          <w:rFonts w:ascii="Arial" w:hAnsi="Arial" w:cs="Arial"/>
          <w:color w:val="343434"/>
          <w:sz w:val="22"/>
          <w:szCs w:val="22"/>
        </w:rPr>
        <w:t>定期就醫來防盲、</w:t>
      </w:r>
      <w:r>
        <w:rPr>
          <w:rFonts w:ascii="Arial" w:hAnsi="Arial" w:cs="Arial"/>
          <w:color w:val="343434"/>
          <w:sz w:val="22"/>
          <w:szCs w:val="22"/>
        </w:rPr>
        <w:t>3010</w:t>
      </w:r>
      <w:r>
        <w:rPr>
          <w:rFonts w:ascii="Arial" w:hAnsi="Arial" w:cs="Arial"/>
          <w:color w:val="343434"/>
          <w:sz w:val="22"/>
          <w:szCs w:val="22"/>
        </w:rPr>
        <w:t>眼安康」發揮功效。本計畫除了透過視力保健輔導委員協助全國各縣市推動視力保健計畫，更遴選重點輔導縣市</w:t>
      </w:r>
      <w:proofErr w:type="gramStart"/>
      <w:r>
        <w:rPr>
          <w:rFonts w:ascii="Arial" w:hAnsi="Arial" w:cs="Arial"/>
          <w:color w:val="343434"/>
          <w:sz w:val="22"/>
          <w:szCs w:val="22"/>
        </w:rPr>
        <w:t>進行校群輔導</w:t>
      </w:r>
      <w:proofErr w:type="gramEnd"/>
      <w:r>
        <w:rPr>
          <w:rFonts w:ascii="Arial" w:hAnsi="Arial" w:cs="Arial"/>
          <w:color w:val="343434"/>
          <w:sz w:val="22"/>
          <w:szCs w:val="22"/>
        </w:rPr>
        <w:t>訪視、辦理教師視力保健增能研習，強化在地輔導機制，引導地方積極營造近視病防治的策略，共同達到延後學童發生</w:t>
      </w:r>
      <w:proofErr w:type="gramStart"/>
      <w:r>
        <w:rPr>
          <w:rFonts w:ascii="Arial" w:hAnsi="Arial" w:cs="Arial"/>
          <w:color w:val="343434"/>
          <w:sz w:val="22"/>
          <w:szCs w:val="22"/>
        </w:rPr>
        <w:t>近視、控度防</w:t>
      </w:r>
      <w:proofErr w:type="gramEnd"/>
      <w:r>
        <w:rPr>
          <w:rFonts w:ascii="Arial" w:hAnsi="Arial" w:cs="Arial"/>
          <w:color w:val="343434"/>
          <w:sz w:val="22"/>
          <w:szCs w:val="22"/>
        </w:rPr>
        <w:t>盲的目標。</w:t>
      </w:r>
    </w:p>
    <w:p w:rsidR="00337F56" w:rsidRDefault="00337F56" w:rsidP="00337F56">
      <w:pPr>
        <w:pStyle w:val="Web"/>
        <w:rPr>
          <w:rFonts w:ascii="Arial" w:hAnsi="Arial" w:cs="Arial"/>
          <w:color w:val="343434"/>
          <w:sz w:val="22"/>
          <w:szCs w:val="22"/>
        </w:rPr>
      </w:pPr>
      <w:r>
        <w:rPr>
          <w:rFonts w:ascii="Arial" w:hAnsi="Arial" w:cs="Arial"/>
          <w:color w:val="343434"/>
          <w:sz w:val="22"/>
          <w:szCs w:val="22"/>
        </w:rPr>
        <w:t>國教署「學童視力保健計畫」主持人高雄長庚紀念醫院眼科主任吳佩昌醫師依據實證醫學指出，自然光線可以誘發視網膜產生多巴胺，避免發生</w:t>
      </w:r>
      <w:proofErr w:type="gramStart"/>
      <w:r>
        <w:rPr>
          <w:rFonts w:ascii="Arial" w:hAnsi="Arial" w:cs="Arial"/>
          <w:color w:val="343434"/>
          <w:sz w:val="22"/>
          <w:szCs w:val="22"/>
        </w:rPr>
        <w:t>近視，</w:t>
      </w:r>
      <w:proofErr w:type="gramEnd"/>
      <w:r>
        <w:rPr>
          <w:rFonts w:ascii="Arial" w:hAnsi="Arial" w:cs="Arial"/>
          <w:color w:val="343434"/>
          <w:sz w:val="22"/>
          <w:szCs w:val="22"/>
        </w:rPr>
        <w:t>因此推動學校落實下課教室淨空政策，鼓勵老師將課程移往戶外教學，課後及假日也請家長協助增加孩子的戶外活動時間，達到天天戶外</w:t>
      </w:r>
      <w:r>
        <w:rPr>
          <w:rFonts w:ascii="Arial" w:hAnsi="Arial" w:cs="Arial"/>
          <w:color w:val="343434"/>
          <w:sz w:val="22"/>
          <w:szCs w:val="22"/>
        </w:rPr>
        <w:t>120</w:t>
      </w:r>
      <w:r>
        <w:rPr>
          <w:rFonts w:ascii="Arial" w:hAnsi="Arial" w:cs="Arial"/>
          <w:color w:val="343434"/>
          <w:sz w:val="22"/>
          <w:szCs w:val="22"/>
        </w:rPr>
        <w:t>分鐘的目標。透過「國小學童課間下課教室淨空至戶外活動」及「課後戶外活動」對於尚未近視及近視的學童都可以顯著減少近視度數惡化及減少學童近視發生的比率，而且只要走到教室外就有效，不一定要在大太陽下。另外，為避免</w:t>
      </w:r>
      <w:r>
        <w:rPr>
          <w:rFonts w:ascii="Arial" w:hAnsi="Arial" w:cs="Arial"/>
          <w:color w:val="343434"/>
          <w:sz w:val="22"/>
          <w:szCs w:val="22"/>
        </w:rPr>
        <w:t>3C</w:t>
      </w:r>
      <w:r>
        <w:rPr>
          <w:rFonts w:ascii="Arial" w:hAnsi="Arial" w:cs="Arial"/>
          <w:color w:val="343434"/>
          <w:sz w:val="22"/>
          <w:szCs w:val="22"/>
        </w:rPr>
        <w:t>產品藍光對視力的傷害，需建立學童每日觀看螢幕時間不要超過</w:t>
      </w:r>
      <w:r>
        <w:rPr>
          <w:rFonts w:ascii="Arial" w:hAnsi="Arial" w:cs="Arial"/>
          <w:color w:val="343434"/>
          <w:sz w:val="22"/>
          <w:szCs w:val="22"/>
        </w:rPr>
        <w:t>1</w:t>
      </w:r>
      <w:r>
        <w:rPr>
          <w:rFonts w:ascii="Arial" w:hAnsi="Arial" w:cs="Arial"/>
          <w:color w:val="343434"/>
          <w:sz w:val="22"/>
          <w:szCs w:val="22"/>
        </w:rPr>
        <w:t>小時的觀念，並配合使用</w:t>
      </w:r>
      <w:r>
        <w:rPr>
          <w:rFonts w:ascii="Arial" w:hAnsi="Arial" w:cs="Arial"/>
          <w:color w:val="343434"/>
          <w:sz w:val="22"/>
          <w:szCs w:val="22"/>
        </w:rPr>
        <w:t>30</w:t>
      </w:r>
      <w:r>
        <w:rPr>
          <w:rFonts w:ascii="Arial" w:hAnsi="Arial" w:cs="Arial"/>
          <w:color w:val="343434"/>
          <w:sz w:val="22"/>
          <w:szCs w:val="22"/>
        </w:rPr>
        <w:t>分鐘後休息至少</w:t>
      </w:r>
      <w:r>
        <w:rPr>
          <w:rFonts w:ascii="Arial" w:hAnsi="Arial" w:cs="Arial"/>
          <w:color w:val="343434"/>
          <w:sz w:val="22"/>
          <w:szCs w:val="22"/>
        </w:rPr>
        <w:t>10</w:t>
      </w:r>
      <w:r>
        <w:rPr>
          <w:rFonts w:ascii="Arial" w:hAnsi="Arial" w:cs="Arial"/>
          <w:color w:val="343434"/>
          <w:sz w:val="22"/>
          <w:szCs w:val="22"/>
        </w:rPr>
        <w:t>分鐘的</w:t>
      </w:r>
      <w:r>
        <w:rPr>
          <w:rFonts w:ascii="Arial" w:hAnsi="Arial" w:cs="Arial"/>
          <w:color w:val="343434"/>
          <w:sz w:val="22"/>
          <w:szCs w:val="22"/>
        </w:rPr>
        <w:t>3010</w:t>
      </w:r>
      <w:r>
        <w:rPr>
          <w:rFonts w:ascii="Arial" w:hAnsi="Arial" w:cs="Arial"/>
          <w:color w:val="343434"/>
          <w:sz w:val="22"/>
          <w:szCs w:val="22"/>
        </w:rPr>
        <w:t>用眼習慣，才能在享受</w:t>
      </w:r>
      <w:r>
        <w:rPr>
          <w:rFonts w:ascii="Arial" w:hAnsi="Arial" w:cs="Arial"/>
          <w:color w:val="343434"/>
          <w:sz w:val="22"/>
          <w:szCs w:val="22"/>
        </w:rPr>
        <w:t>3C</w:t>
      </w:r>
      <w:r>
        <w:rPr>
          <w:rFonts w:ascii="Arial" w:hAnsi="Arial" w:cs="Arial"/>
          <w:color w:val="343434"/>
          <w:sz w:val="22"/>
          <w:szCs w:val="22"/>
        </w:rPr>
        <w:t>科技為我們帶來的便利的同時，不受到</w:t>
      </w:r>
      <w:r>
        <w:rPr>
          <w:rFonts w:ascii="Arial" w:hAnsi="Arial" w:cs="Arial"/>
          <w:color w:val="343434"/>
          <w:sz w:val="22"/>
          <w:szCs w:val="22"/>
        </w:rPr>
        <w:t>3C</w:t>
      </w:r>
      <w:r>
        <w:rPr>
          <w:rFonts w:ascii="Arial" w:hAnsi="Arial" w:cs="Arial"/>
          <w:color w:val="343434"/>
          <w:sz w:val="22"/>
          <w:szCs w:val="22"/>
        </w:rPr>
        <w:t>產品副作用的危害。</w:t>
      </w:r>
      <w:r>
        <w:rPr>
          <w:rFonts w:ascii="Arial" w:hAnsi="Arial" w:cs="Arial"/>
          <w:color w:val="343434"/>
          <w:sz w:val="22"/>
          <w:szCs w:val="22"/>
        </w:rPr>
        <w:br/>
        <w:t>    </w:t>
      </w:r>
      <w:r>
        <w:rPr>
          <w:rFonts w:ascii="Arial" w:hAnsi="Arial" w:cs="Arial"/>
          <w:color w:val="343434"/>
          <w:sz w:val="22"/>
          <w:szCs w:val="22"/>
        </w:rPr>
        <w:br/>
      </w:r>
      <w:r>
        <w:rPr>
          <w:rFonts w:ascii="Arial" w:hAnsi="Arial" w:cs="Arial"/>
          <w:color w:val="343434"/>
          <w:sz w:val="22"/>
          <w:szCs w:val="22"/>
        </w:rPr>
        <w:t>學童視力保健</w:t>
      </w:r>
      <w:proofErr w:type="gramStart"/>
      <w:r>
        <w:rPr>
          <w:rFonts w:ascii="Arial" w:hAnsi="Arial" w:cs="Arial"/>
          <w:color w:val="343434"/>
          <w:sz w:val="22"/>
          <w:szCs w:val="22"/>
        </w:rPr>
        <w:t>攸</w:t>
      </w:r>
      <w:proofErr w:type="gramEnd"/>
      <w:r>
        <w:rPr>
          <w:rFonts w:ascii="Arial" w:hAnsi="Arial" w:cs="Arial"/>
          <w:color w:val="343434"/>
          <w:sz w:val="22"/>
          <w:szCs w:val="22"/>
        </w:rPr>
        <w:t>關國家未來競爭力，國教署將持續視力保健相關活動之推動，期許學校及家長共同關心孩子的視力，讓我們的孩子擁有明亮的好眼力與美好未來。</w:t>
      </w:r>
    </w:p>
    <w:p w:rsidR="0095123A" w:rsidRPr="00337F56" w:rsidRDefault="0095123A"/>
    <w:sectPr w:rsidR="0095123A" w:rsidRPr="00337F56" w:rsidSect="0095123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7F56"/>
    <w:rsid w:val="00337F56"/>
    <w:rsid w:val="009512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3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37F5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690983373">
      <w:bodyDiv w:val="1"/>
      <w:marLeft w:val="0"/>
      <w:marRight w:val="0"/>
      <w:marTop w:val="0"/>
      <w:marBottom w:val="0"/>
      <w:divBdr>
        <w:top w:val="none" w:sz="0" w:space="0" w:color="auto"/>
        <w:left w:val="none" w:sz="0" w:space="0" w:color="auto"/>
        <w:bottom w:val="none" w:sz="0" w:space="0" w:color="auto"/>
        <w:right w:val="none" w:sz="0" w:space="0" w:color="auto"/>
      </w:divBdr>
      <w:divsChild>
        <w:div w:id="1243025612">
          <w:marLeft w:val="0"/>
          <w:marRight w:val="0"/>
          <w:marTop w:val="0"/>
          <w:marBottom w:val="0"/>
          <w:divBdr>
            <w:top w:val="none" w:sz="0" w:space="0" w:color="auto"/>
            <w:left w:val="none" w:sz="0" w:space="0" w:color="auto"/>
            <w:bottom w:val="none" w:sz="0" w:space="0" w:color="auto"/>
            <w:right w:val="none" w:sz="0" w:space="0" w:color="auto"/>
          </w:divBdr>
          <w:divsChild>
            <w:div w:id="2100174335">
              <w:marLeft w:val="0"/>
              <w:marRight w:val="0"/>
              <w:marTop w:val="0"/>
              <w:marBottom w:val="0"/>
              <w:divBdr>
                <w:top w:val="none" w:sz="0" w:space="0" w:color="auto"/>
                <w:left w:val="none" w:sz="0" w:space="0" w:color="auto"/>
                <w:bottom w:val="none" w:sz="0" w:space="0" w:color="auto"/>
                <w:right w:val="none" w:sz="0" w:space="0" w:color="auto"/>
              </w:divBdr>
              <w:divsChild>
                <w:div w:id="1588344349">
                  <w:marLeft w:val="0"/>
                  <w:marRight w:val="0"/>
                  <w:marTop w:val="0"/>
                  <w:marBottom w:val="0"/>
                  <w:divBdr>
                    <w:top w:val="none" w:sz="0" w:space="0" w:color="auto"/>
                    <w:left w:val="none" w:sz="0" w:space="0" w:color="auto"/>
                    <w:bottom w:val="none" w:sz="0" w:space="0" w:color="auto"/>
                    <w:right w:val="none" w:sz="0" w:space="0" w:color="auto"/>
                  </w:divBdr>
                  <w:divsChild>
                    <w:div w:id="667370817">
                      <w:marLeft w:val="0"/>
                      <w:marRight w:val="0"/>
                      <w:marTop w:val="0"/>
                      <w:marBottom w:val="0"/>
                      <w:divBdr>
                        <w:top w:val="none" w:sz="0" w:space="0" w:color="auto"/>
                        <w:left w:val="none" w:sz="0" w:space="0" w:color="auto"/>
                        <w:bottom w:val="none" w:sz="0" w:space="0" w:color="auto"/>
                        <w:right w:val="none" w:sz="0" w:space="0" w:color="auto"/>
                      </w:divBdr>
                      <w:divsChild>
                        <w:div w:id="1809393911">
                          <w:marLeft w:val="0"/>
                          <w:marRight w:val="0"/>
                          <w:marTop w:val="0"/>
                          <w:marBottom w:val="0"/>
                          <w:divBdr>
                            <w:top w:val="none" w:sz="0" w:space="0" w:color="auto"/>
                            <w:left w:val="none" w:sz="0" w:space="0" w:color="auto"/>
                            <w:bottom w:val="none" w:sz="0" w:space="0" w:color="auto"/>
                            <w:right w:val="none" w:sz="0" w:space="0" w:color="auto"/>
                          </w:divBdr>
                          <w:divsChild>
                            <w:div w:id="1016620729">
                              <w:marLeft w:val="0"/>
                              <w:marRight w:val="0"/>
                              <w:marTop w:val="0"/>
                              <w:marBottom w:val="0"/>
                              <w:divBdr>
                                <w:top w:val="none" w:sz="0" w:space="0" w:color="auto"/>
                                <w:left w:val="none" w:sz="0" w:space="0" w:color="auto"/>
                                <w:bottom w:val="none" w:sz="0" w:space="0" w:color="auto"/>
                                <w:right w:val="none" w:sz="0" w:space="0" w:color="auto"/>
                              </w:divBdr>
                              <w:divsChild>
                                <w:div w:id="816994842">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954621">
      <w:bodyDiv w:val="1"/>
      <w:marLeft w:val="0"/>
      <w:marRight w:val="0"/>
      <w:marTop w:val="0"/>
      <w:marBottom w:val="0"/>
      <w:divBdr>
        <w:top w:val="none" w:sz="0" w:space="0" w:color="auto"/>
        <w:left w:val="none" w:sz="0" w:space="0" w:color="auto"/>
        <w:bottom w:val="none" w:sz="0" w:space="0" w:color="auto"/>
        <w:right w:val="none" w:sz="0" w:space="0" w:color="auto"/>
      </w:divBdr>
      <w:divsChild>
        <w:div w:id="1794782655">
          <w:marLeft w:val="0"/>
          <w:marRight w:val="0"/>
          <w:marTop w:val="0"/>
          <w:marBottom w:val="0"/>
          <w:divBdr>
            <w:top w:val="none" w:sz="0" w:space="0" w:color="auto"/>
            <w:left w:val="none" w:sz="0" w:space="0" w:color="auto"/>
            <w:bottom w:val="none" w:sz="0" w:space="0" w:color="auto"/>
            <w:right w:val="none" w:sz="0" w:space="0" w:color="auto"/>
          </w:divBdr>
          <w:divsChild>
            <w:div w:id="406197272">
              <w:marLeft w:val="0"/>
              <w:marRight w:val="0"/>
              <w:marTop w:val="0"/>
              <w:marBottom w:val="0"/>
              <w:divBdr>
                <w:top w:val="none" w:sz="0" w:space="0" w:color="auto"/>
                <w:left w:val="none" w:sz="0" w:space="0" w:color="auto"/>
                <w:bottom w:val="none" w:sz="0" w:space="0" w:color="auto"/>
                <w:right w:val="none" w:sz="0" w:space="0" w:color="auto"/>
              </w:divBdr>
              <w:divsChild>
                <w:div w:id="1821381230">
                  <w:marLeft w:val="0"/>
                  <w:marRight w:val="0"/>
                  <w:marTop w:val="0"/>
                  <w:marBottom w:val="0"/>
                  <w:divBdr>
                    <w:top w:val="none" w:sz="0" w:space="0" w:color="auto"/>
                    <w:left w:val="none" w:sz="0" w:space="0" w:color="auto"/>
                    <w:bottom w:val="none" w:sz="0" w:space="0" w:color="auto"/>
                    <w:right w:val="none" w:sz="0" w:space="0" w:color="auto"/>
                  </w:divBdr>
                  <w:divsChild>
                    <w:div w:id="118110848">
                      <w:marLeft w:val="0"/>
                      <w:marRight w:val="0"/>
                      <w:marTop w:val="0"/>
                      <w:marBottom w:val="0"/>
                      <w:divBdr>
                        <w:top w:val="none" w:sz="0" w:space="0" w:color="auto"/>
                        <w:left w:val="none" w:sz="0" w:space="0" w:color="auto"/>
                        <w:bottom w:val="none" w:sz="0" w:space="0" w:color="auto"/>
                        <w:right w:val="none" w:sz="0" w:space="0" w:color="auto"/>
                      </w:divBdr>
                      <w:divsChild>
                        <w:div w:id="971011347">
                          <w:marLeft w:val="0"/>
                          <w:marRight w:val="0"/>
                          <w:marTop w:val="0"/>
                          <w:marBottom w:val="0"/>
                          <w:divBdr>
                            <w:top w:val="none" w:sz="0" w:space="0" w:color="auto"/>
                            <w:left w:val="none" w:sz="0" w:space="0" w:color="auto"/>
                            <w:bottom w:val="none" w:sz="0" w:space="0" w:color="auto"/>
                            <w:right w:val="none" w:sz="0" w:space="0" w:color="auto"/>
                          </w:divBdr>
                          <w:divsChild>
                            <w:div w:id="14715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2018-04-05T12:10:00Z</dcterms:created>
  <dcterms:modified xsi:type="dcterms:W3CDTF">2018-04-05T12:11:00Z</dcterms:modified>
</cp:coreProperties>
</file>