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08" w:rsidRPr="000A0308" w:rsidRDefault="00A30FBC" w:rsidP="000A0308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：</w:t>
      </w:r>
      <w:r w:rsidR="000A0308" w:rsidRPr="000A0308">
        <w:rPr>
          <w:rFonts w:hint="eastAsia"/>
          <w:b/>
          <w:bCs/>
          <w:sz w:val="32"/>
          <w:szCs w:val="32"/>
        </w:rPr>
        <w:t>台灣高鐵</w:t>
      </w:r>
      <w:r w:rsidR="000A0308" w:rsidRPr="000A0308">
        <w:rPr>
          <w:b/>
          <w:bCs/>
          <w:sz w:val="32"/>
          <w:szCs w:val="32"/>
        </w:rPr>
        <w:t>校外教學優惠</w:t>
      </w:r>
      <w:r w:rsidR="000A0308">
        <w:rPr>
          <w:rFonts w:hint="eastAsia"/>
          <w:b/>
          <w:bCs/>
          <w:sz w:val="32"/>
          <w:szCs w:val="32"/>
        </w:rPr>
        <w:t>方案</w:t>
      </w:r>
    </w:p>
    <w:p w:rsidR="000A0308" w:rsidRDefault="000A0308" w:rsidP="000A0308">
      <w:pPr>
        <w:rPr>
          <w:b/>
          <w:bCs/>
        </w:rPr>
      </w:pPr>
    </w:p>
    <w:p w:rsidR="000A0308" w:rsidRPr="000A0308" w:rsidRDefault="000A0308" w:rsidP="000A0308">
      <w:pPr>
        <w:rPr>
          <w:b/>
          <w:bCs/>
        </w:rPr>
      </w:pPr>
      <w:bookmarkStart w:id="0" w:name="_GoBack"/>
      <w:bookmarkEnd w:id="0"/>
      <w:r w:rsidRPr="000A0308">
        <w:rPr>
          <w:b/>
          <w:bCs/>
        </w:rPr>
        <w:t>優惠說明</w:t>
      </w:r>
      <w:r>
        <w:rPr>
          <w:rFonts w:hint="eastAsia"/>
          <w:b/>
          <w:bCs/>
        </w:rPr>
        <w:t>:</w:t>
      </w:r>
      <w:r w:rsidR="005E3AB3" w:rsidRPr="005E3AB3">
        <w:rPr>
          <w:rFonts w:hint="eastAsia"/>
          <w:b/>
          <w:bCs/>
        </w:rPr>
        <w:t>本專案優惠僅適用指定日期及車次之標準車廂對號座，成行人數至少</w:t>
      </w:r>
      <w:r w:rsidR="005E3AB3" w:rsidRPr="005E3AB3">
        <w:rPr>
          <w:rFonts w:hint="eastAsia"/>
          <w:b/>
          <w:bCs/>
        </w:rPr>
        <w:t>11</w:t>
      </w:r>
      <w:r w:rsidR="005E3AB3" w:rsidRPr="005E3AB3">
        <w:rPr>
          <w:rFonts w:hint="eastAsia"/>
          <w:b/>
          <w:bCs/>
        </w:rPr>
        <w:t>人</w:t>
      </w:r>
      <w:r w:rsidR="005E3AB3" w:rsidRPr="005E3AB3">
        <w:rPr>
          <w:rFonts w:hint="eastAsia"/>
          <w:b/>
          <w:bCs/>
        </w:rPr>
        <w:t>(</w:t>
      </w:r>
      <w:r w:rsidR="005E3AB3" w:rsidRPr="005E3AB3">
        <w:rPr>
          <w:rFonts w:hint="eastAsia"/>
          <w:b/>
          <w:bCs/>
        </w:rPr>
        <w:t>含</w:t>
      </w:r>
      <w:r w:rsidR="005E3AB3" w:rsidRPr="005E3AB3">
        <w:rPr>
          <w:rFonts w:hint="eastAsia"/>
          <w:b/>
          <w:bCs/>
        </w:rPr>
        <w:t>)</w:t>
      </w:r>
      <w:r w:rsidR="005E3AB3" w:rsidRPr="005E3AB3">
        <w:rPr>
          <w:rFonts w:hint="eastAsia"/>
          <w:b/>
          <w:bCs/>
        </w:rPr>
        <w:t>以上。</w:t>
      </w:r>
    </w:p>
    <w:p w:rsidR="005E3AB3" w:rsidRDefault="005E3AB3" w:rsidP="000A0308">
      <w:pPr>
        <w:rPr>
          <w:b/>
          <w:bCs/>
        </w:rPr>
      </w:pPr>
    </w:p>
    <w:p w:rsidR="000A0308" w:rsidRPr="000A0308" w:rsidRDefault="000A0308" w:rsidP="000A0308">
      <w:r w:rsidRPr="000A0308">
        <w:rPr>
          <w:b/>
          <w:bCs/>
        </w:rPr>
        <w:t>小學生</w:t>
      </w:r>
      <w:r w:rsidRPr="000A0308">
        <w:br/>
        <w:t xml:space="preserve">- </w:t>
      </w:r>
      <w:r w:rsidRPr="000A0308">
        <w:t>小學生</w:t>
      </w:r>
      <w:r w:rsidRPr="000A0308">
        <w:t>(</w:t>
      </w:r>
      <w:r w:rsidRPr="000A0308">
        <w:t>不限於未滿</w:t>
      </w:r>
      <w:r w:rsidRPr="000A0308">
        <w:t>12</w:t>
      </w:r>
      <w:r w:rsidRPr="000A0308">
        <w:t>歲者</w:t>
      </w:r>
      <w:r w:rsidRPr="000A0308">
        <w:t>)</w:t>
      </w:r>
      <w:r w:rsidRPr="000A0308">
        <w:t>：可享全額票價</w:t>
      </w:r>
      <w:r w:rsidRPr="000A0308">
        <w:t>4</w:t>
      </w:r>
      <w:r w:rsidRPr="000A0308">
        <w:t>折之優惠</w:t>
      </w:r>
      <w:r w:rsidR="00A30FBC">
        <w:rPr>
          <w:rFonts w:hint="eastAsia"/>
        </w:rPr>
        <w:t>。</w:t>
      </w:r>
      <w:r w:rsidRPr="000A0308">
        <w:br/>
        <w:t xml:space="preserve">- </w:t>
      </w:r>
      <w:r w:rsidRPr="000A0308">
        <w:t>具孩童、敬老或愛心優惠身分者：可享全額票價</w:t>
      </w:r>
      <w:r w:rsidRPr="000A0308">
        <w:t>4</w:t>
      </w:r>
      <w:r w:rsidRPr="000A0308">
        <w:t>折之優惠</w:t>
      </w:r>
      <w:r w:rsidR="00A30FBC">
        <w:rPr>
          <w:rFonts w:hint="eastAsia"/>
        </w:rPr>
        <w:t>。</w:t>
      </w:r>
      <w:r w:rsidRPr="000A0308">
        <w:br/>
        <w:t xml:space="preserve">- </w:t>
      </w:r>
      <w:r w:rsidRPr="000A0308">
        <w:t>其他未具上列優惠身分者：可享全額票價</w:t>
      </w:r>
      <w:r w:rsidRPr="000A0308">
        <w:t>7</w:t>
      </w:r>
      <w:r w:rsidRPr="000A0308">
        <w:t>折之優惠</w:t>
      </w:r>
      <w:r w:rsidR="00A30FBC">
        <w:rPr>
          <w:rFonts w:hint="eastAsia"/>
        </w:rPr>
        <w:t>。</w:t>
      </w:r>
      <w:r w:rsidRPr="000A0308">
        <w:br/>
      </w:r>
      <w:r w:rsidRPr="000A0308">
        <w:br/>
      </w:r>
      <w:r w:rsidRPr="000A0308">
        <w:rPr>
          <w:b/>
          <w:bCs/>
        </w:rPr>
        <w:t>國中</w:t>
      </w:r>
      <w:r w:rsidRPr="000A0308">
        <w:rPr>
          <w:b/>
          <w:bCs/>
        </w:rPr>
        <w:t>/</w:t>
      </w:r>
      <w:r w:rsidRPr="000A0308">
        <w:rPr>
          <w:b/>
          <w:bCs/>
        </w:rPr>
        <w:t>高中</w:t>
      </w:r>
      <w:r w:rsidRPr="000A0308">
        <w:rPr>
          <w:b/>
          <w:bCs/>
        </w:rPr>
        <w:t>/</w:t>
      </w:r>
      <w:r w:rsidRPr="000A0308">
        <w:rPr>
          <w:b/>
          <w:bCs/>
        </w:rPr>
        <w:t>大專生</w:t>
      </w:r>
      <w:r w:rsidRPr="000A0308">
        <w:br/>
        <w:t xml:space="preserve">- </w:t>
      </w:r>
      <w:r w:rsidRPr="000A0308">
        <w:t>國中</w:t>
      </w:r>
      <w:r w:rsidRPr="000A0308">
        <w:t>/</w:t>
      </w:r>
      <w:r w:rsidRPr="000A0308">
        <w:t>高中</w:t>
      </w:r>
      <w:r w:rsidRPr="000A0308">
        <w:t>/</w:t>
      </w:r>
      <w:r w:rsidRPr="000A0308">
        <w:t>大專生：可享全額票價</w:t>
      </w:r>
      <w:r w:rsidRPr="000A0308">
        <w:t>7</w:t>
      </w:r>
      <w:r w:rsidRPr="000A0308">
        <w:t>折之優惠</w:t>
      </w:r>
      <w:r w:rsidR="00A30FBC">
        <w:rPr>
          <w:rFonts w:hint="eastAsia"/>
        </w:rPr>
        <w:t>。</w:t>
      </w:r>
      <w:r w:rsidRPr="000A0308">
        <w:br/>
        <w:t xml:space="preserve">- </w:t>
      </w:r>
      <w:r w:rsidRPr="000A0308">
        <w:t>具孩童、敬老或愛心優惠身分者：可享全額票價</w:t>
      </w:r>
      <w:r w:rsidRPr="000A0308">
        <w:t>4</w:t>
      </w:r>
      <w:r w:rsidRPr="000A0308">
        <w:t>折之優惠</w:t>
      </w:r>
      <w:r w:rsidR="00A30FBC">
        <w:rPr>
          <w:rFonts w:hint="eastAsia"/>
        </w:rPr>
        <w:t>。</w:t>
      </w:r>
      <w:r w:rsidRPr="000A0308">
        <w:br/>
        <w:t xml:space="preserve">- </w:t>
      </w:r>
      <w:r w:rsidRPr="000A0308">
        <w:t>同行未具上列優惠身分者：可享全額票價</w:t>
      </w:r>
      <w:r w:rsidRPr="000A0308">
        <w:t>7</w:t>
      </w:r>
      <w:r w:rsidRPr="000A0308">
        <w:t>折之優惠</w:t>
      </w:r>
      <w:r w:rsidR="00A30FBC">
        <w:rPr>
          <w:rFonts w:hint="eastAsia"/>
        </w:rPr>
        <w:t>。</w:t>
      </w:r>
    </w:p>
    <w:p w:rsidR="000A0308" w:rsidRDefault="000A0308" w:rsidP="000A0308">
      <w:pPr>
        <w:rPr>
          <w:b/>
          <w:bCs/>
        </w:rPr>
      </w:pPr>
    </w:p>
    <w:p w:rsidR="000A0308" w:rsidRPr="000A0308" w:rsidRDefault="0048183E" w:rsidP="000A0308">
      <w:pPr>
        <w:rPr>
          <w:b/>
          <w:bCs/>
        </w:rPr>
      </w:pPr>
      <w:r>
        <w:rPr>
          <w:rFonts w:hint="eastAsia"/>
          <w:b/>
          <w:bCs/>
        </w:rPr>
        <w:t>免費</w:t>
      </w:r>
      <w:r w:rsidR="000A0308" w:rsidRPr="000A0308">
        <w:rPr>
          <w:b/>
          <w:bCs/>
        </w:rPr>
        <w:t>車站導</w:t>
      </w:r>
      <w:proofErr w:type="gramStart"/>
      <w:r w:rsidR="000A0308" w:rsidRPr="000A0308">
        <w:rPr>
          <w:b/>
          <w:bCs/>
        </w:rPr>
        <w:t>覽</w:t>
      </w:r>
      <w:proofErr w:type="gramEnd"/>
      <w:r w:rsidR="000A0308" w:rsidRPr="000A0308">
        <w:rPr>
          <w:b/>
          <w:bCs/>
        </w:rPr>
        <w:t>服務</w:t>
      </w:r>
      <w:r w:rsidR="000A0308">
        <w:rPr>
          <w:rFonts w:hint="eastAsia"/>
          <w:b/>
          <w:bCs/>
        </w:rPr>
        <w:t>:</w:t>
      </w:r>
    </w:p>
    <w:p w:rsidR="000A0308" w:rsidRPr="000A0308" w:rsidRDefault="000A0308" w:rsidP="000A0308">
      <w:r w:rsidRPr="000A0308">
        <w:t xml:space="preserve">- </w:t>
      </w:r>
      <w:r w:rsidRPr="000A0308">
        <w:t>適用對象：校外教學專案團體其人數在</w:t>
      </w:r>
      <w:r w:rsidRPr="000A0308">
        <w:t>50(</w:t>
      </w:r>
      <w:r w:rsidRPr="000A0308">
        <w:t>含</w:t>
      </w:r>
      <w:r w:rsidRPr="000A0308">
        <w:t>)</w:t>
      </w:r>
      <w:r w:rsidRPr="000A0308">
        <w:t>人以下者均可適用。</w:t>
      </w:r>
      <w:r w:rsidRPr="000A0308">
        <w:br/>
        <w:t xml:space="preserve">- </w:t>
      </w:r>
      <w:r w:rsidRPr="000A0308">
        <w:t>導</w:t>
      </w:r>
      <w:proofErr w:type="gramStart"/>
      <w:r w:rsidRPr="000A0308">
        <w:t>覽</w:t>
      </w:r>
      <w:proofErr w:type="gramEnd"/>
      <w:r w:rsidRPr="000A0308">
        <w:t>時段：乘車日</w:t>
      </w:r>
      <w:r w:rsidRPr="000A0308">
        <w:t>08:30-17:30</w:t>
      </w:r>
      <w:r w:rsidRPr="000A0308">
        <w:t>；各車站同時段以受理一個團體之導</w:t>
      </w:r>
      <w:proofErr w:type="gramStart"/>
      <w:r w:rsidRPr="000A0308">
        <w:t>覽</w:t>
      </w:r>
      <w:proofErr w:type="gramEnd"/>
      <w:r w:rsidRPr="000A0308">
        <w:t>行程為原則。</w:t>
      </w:r>
      <w:r w:rsidRPr="000A0308">
        <w:br/>
        <w:t xml:space="preserve">- </w:t>
      </w:r>
      <w:r w:rsidRPr="000A0308">
        <w:t>導</w:t>
      </w:r>
      <w:proofErr w:type="gramStart"/>
      <w:r w:rsidRPr="000A0308">
        <w:t>覽</w:t>
      </w:r>
      <w:proofErr w:type="gramEnd"/>
      <w:r w:rsidRPr="000A0308">
        <w:t>行程及內容：</w:t>
      </w:r>
      <w:r w:rsidRPr="000A0308">
        <w:br/>
        <w:t> </w:t>
      </w:r>
    </w:p>
    <w:tbl>
      <w:tblPr>
        <w:tblW w:w="44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2"/>
        <w:gridCol w:w="409"/>
        <w:gridCol w:w="4592"/>
      </w:tblGrid>
      <w:tr w:rsidR="000A0308" w:rsidRPr="000A0308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A0308" w:rsidRPr="000A0308" w:rsidRDefault="000A0308" w:rsidP="000A0308">
            <w:r w:rsidRPr="000A0308">
              <w:t>車站導</w:t>
            </w:r>
            <w:proofErr w:type="gramStart"/>
            <w:r w:rsidRPr="000A0308">
              <w:t>覽</w:t>
            </w:r>
            <w:proofErr w:type="gramEnd"/>
            <w:r w:rsidRPr="000A0308">
              <w:t>服務</w:t>
            </w:r>
          </w:p>
        </w:tc>
      </w:tr>
      <w:tr w:rsidR="000A0308" w:rsidRPr="000A0308">
        <w:trPr>
          <w:tblCellSpacing w:w="15" w:type="dxa"/>
        </w:trPr>
        <w:tc>
          <w:tcPr>
            <w:tcW w:w="2400" w:type="pct"/>
            <w:tcBorders>
              <w:top w:val="single" w:sz="12" w:space="0" w:color="F18200"/>
              <w:left w:val="single" w:sz="12" w:space="0" w:color="F18200"/>
              <w:bottom w:val="single" w:sz="12" w:space="0" w:color="F18200"/>
              <w:right w:val="single" w:sz="12" w:space="0" w:color="F18200"/>
            </w:tcBorders>
            <w:tcMar>
              <w:top w:w="150" w:type="dxa"/>
              <w:left w:w="225" w:type="dxa"/>
              <w:bottom w:w="0" w:type="dxa"/>
              <w:right w:w="150" w:type="dxa"/>
            </w:tcMar>
            <w:hideMark/>
          </w:tcPr>
          <w:p w:rsidR="000A0308" w:rsidRPr="000A0308" w:rsidRDefault="000A0308" w:rsidP="000A0308">
            <w:r w:rsidRPr="000A0308">
              <w:rPr>
                <w:b/>
                <w:bCs/>
              </w:rPr>
              <w:t>行程</w:t>
            </w:r>
            <w:proofErr w:type="gramStart"/>
            <w:r w:rsidRPr="000A0308">
              <w:rPr>
                <w:b/>
                <w:bCs/>
              </w:rPr>
              <w:t>一</w:t>
            </w:r>
            <w:proofErr w:type="gramEnd"/>
            <w:r w:rsidRPr="000A0308">
              <w:t xml:space="preserve"> </w:t>
            </w:r>
          </w:p>
          <w:p w:rsidR="000A0308" w:rsidRPr="000A0308" w:rsidRDefault="000A0308" w:rsidP="000A0308">
            <w:pPr>
              <w:numPr>
                <w:ilvl w:val="0"/>
                <w:numId w:val="1"/>
              </w:numPr>
            </w:pPr>
            <w:r w:rsidRPr="000A0308">
              <w:t>車站營運服務介紹，包含：高鐵營運簡介、車站旅運服務設施簡介及自動售票機操作簡介</w:t>
            </w:r>
          </w:p>
          <w:p w:rsidR="000A0308" w:rsidRPr="000A0308" w:rsidRDefault="000A0308" w:rsidP="000A0308">
            <w:pPr>
              <w:numPr>
                <w:ilvl w:val="0"/>
                <w:numId w:val="1"/>
              </w:numPr>
            </w:pPr>
            <w:r w:rsidRPr="000A0308">
              <w:t>全程約</w:t>
            </w:r>
            <w:r w:rsidRPr="000A0308">
              <w:t>30</w:t>
            </w:r>
            <w:r w:rsidRPr="000A0308">
              <w:t>分鐘</w:t>
            </w:r>
          </w:p>
          <w:p w:rsidR="000A0308" w:rsidRPr="000A0308" w:rsidRDefault="000A0308" w:rsidP="000A0308">
            <w:pPr>
              <w:numPr>
                <w:ilvl w:val="0"/>
                <w:numId w:val="1"/>
              </w:numPr>
            </w:pPr>
            <w:r w:rsidRPr="000A0308">
              <w:t>開放導</w:t>
            </w:r>
            <w:proofErr w:type="gramStart"/>
            <w:r w:rsidRPr="000A0308">
              <w:t>覽</w:t>
            </w:r>
            <w:proofErr w:type="gramEnd"/>
            <w:r w:rsidRPr="000A0308">
              <w:t>車站：高鐵桃園、新竹、台中、嘉義、台南、左營站</w:t>
            </w:r>
            <w:r w:rsidRPr="000A0308">
              <w:t>(</w:t>
            </w:r>
            <w:r w:rsidRPr="000A0308">
              <w:t>需為搭乘高鐵行程之起</w:t>
            </w:r>
            <w:proofErr w:type="gramStart"/>
            <w:r w:rsidRPr="000A0308">
              <w:t>站或迄站</w:t>
            </w:r>
            <w:proofErr w:type="gramEnd"/>
            <w:r w:rsidRPr="000A0308">
              <w:t>)</w:t>
            </w:r>
          </w:p>
        </w:tc>
        <w:tc>
          <w:tcPr>
            <w:tcW w:w="200" w:type="pct"/>
            <w:vAlign w:val="center"/>
            <w:hideMark/>
          </w:tcPr>
          <w:p w:rsidR="000A0308" w:rsidRPr="000A0308" w:rsidRDefault="000A0308" w:rsidP="000A0308">
            <w:r w:rsidRPr="000A0308">
              <w:t> </w:t>
            </w:r>
          </w:p>
        </w:tc>
        <w:tc>
          <w:tcPr>
            <w:tcW w:w="2400" w:type="pct"/>
            <w:tcBorders>
              <w:top w:val="single" w:sz="12" w:space="0" w:color="F18200"/>
              <w:left w:val="single" w:sz="12" w:space="0" w:color="F18200"/>
              <w:bottom w:val="single" w:sz="12" w:space="0" w:color="F18200"/>
              <w:right w:val="single" w:sz="12" w:space="0" w:color="F18200"/>
            </w:tcBorders>
            <w:tcMar>
              <w:top w:w="150" w:type="dxa"/>
              <w:left w:w="225" w:type="dxa"/>
              <w:bottom w:w="0" w:type="dxa"/>
              <w:right w:w="150" w:type="dxa"/>
            </w:tcMar>
            <w:hideMark/>
          </w:tcPr>
          <w:p w:rsidR="000A0308" w:rsidRPr="000A0308" w:rsidRDefault="000A0308" w:rsidP="000A0308">
            <w:r w:rsidRPr="000A0308">
              <w:rPr>
                <w:b/>
                <w:bCs/>
              </w:rPr>
              <w:t>行程二</w:t>
            </w:r>
            <w:r w:rsidRPr="000A0308">
              <w:t xml:space="preserve"> </w:t>
            </w:r>
          </w:p>
          <w:p w:rsidR="000A0308" w:rsidRPr="000A0308" w:rsidRDefault="000A0308" w:rsidP="000A0308">
            <w:pPr>
              <w:numPr>
                <w:ilvl w:val="0"/>
                <w:numId w:val="2"/>
              </w:numPr>
            </w:pPr>
            <w:r w:rsidRPr="000A0308">
              <w:t>車站營運服務介紹，包含：高鐵營運簡介、車站旅運服務設施簡介及自動售票機操作簡介</w:t>
            </w:r>
          </w:p>
          <w:p w:rsidR="000A0308" w:rsidRPr="000A0308" w:rsidRDefault="000A0308" w:rsidP="000A0308">
            <w:pPr>
              <w:numPr>
                <w:ilvl w:val="0"/>
                <w:numId w:val="2"/>
              </w:numPr>
            </w:pPr>
            <w:r w:rsidRPr="000A0308">
              <w:t>高鐵行控中心參觀</w:t>
            </w:r>
          </w:p>
          <w:p w:rsidR="000A0308" w:rsidRPr="000A0308" w:rsidRDefault="000A0308" w:rsidP="000A0308">
            <w:pPr>
              <w:numPr>
                <w:ilvl w:val="0"/>
                <w:numId w:val="2"/>
              </w:numPr>
            </w:pPr>
            <w:r w:rsidRPr="000A0308">
              <w:t>全程約</w:t>
            </w:r>
            <w:r w:rsidRPr="000A0308">
              <w:t>60</w:t>
            </w:r>
            <w:r w:rsidRPr="000A0308">
              <w:t>分鐘</w:t>
            </w:r>
          </w:p>
          <w:p w:rsidR="000A0308" w:rsidRPr="000A0308" w:rsidRDefault="000A0308" w:rsidP="000A0308">
            <w:pPr>
              <w:numPr>
                <w:ilvl w:val="0"/>
                <w:numId w:val="2"/>
              </w:numPr>
            </w:pPr>
            <w:r w:rsidRPr="000A0308">
              <w:t>開放導</w:t>
            </w:r>
            <w:proofErr w:type="gramStart"/>
            <w:r w:rsidRPr="000A0308">
              <w:t>覽</w:t>
            </w:r>
            <w:proofErr w:type="gramEnd"/>
            <w:r w:rsidRPr="000A0308">
              <w:t>車站：高鐵桃園站</w:t>
            </w:r>
            <w:r w:rsidRPr="000A0308">
              <w:t>(</w:t>
            </w:r>
            <w:r w:rsidRPr="000A0308">
              <w:t>需為搭乘高鐵行程之起</w:t>
            </w:r>
            <w:proofErr w:type="gramStart"/>
            <w:r w:rsidRPr="000A0308">
              <w:t>站或迄站</w:t>
            </w:r>
            <w:proofErr w:type="gramEnd"/>
            <w:r w:rsidRPr="000A0308">
              <w:t>)</w:t>
            </w:r>
          </w:p>
        </w:tc>
      </w:tr>
    </w:tbl>
    <w:p w:rsidR="000A0308" w:rsidRPr="000A0308" w:rsidRDefault="000A0308" w:rsidP="000A0308"/>
    <w:p w:rsidR="000A0308" w:rsidRPr="000A0308" w:rsidRDefault="00500825" w:rsidP="000A0308">
      <w:r>
        <w:rPr>
          <w:rFonts w:hint="eastAsia"/>
        </w:rPr>
        <w:t>優惠票價表與適用車次</w:t>
      </w:r>
      <w:r w:rsidR="005A100C">
        <w:rPr>
          <w:rFonts w:hint="eastAsia"/>
        </w:rPr>
        <w:t>如下，其餘相關注意事項</w:t>
      </w:r>
      <w:r w:rsidR="000A0308">
        <w:rPr>
          <w:rFonts w:hint="eastAsia"/>
        </w:rPr>
        <w:t>請參閱高鐵官網</w:t>
      </w:r>
      <w:r w:rsidR="005A100C">
        <w:rPr>
          <w:rFonts w:hint="eastAsia"/>
        </w:rPr>
        <w:t>。</w:t>
      </w:r>
      <w:hyperlink r:id="rId8" w:history="1">
        <w:r w:rsidRPr="002F4FAB">
          <w:rPr>
            <w:rStyle w:val="a3"/>
          </w:rPr>
          <w:t>http://www.thsrc.com.tw/tw/Article/ArticleContent/ca09cf02-8f65-4f87-b25e-31cb9c0e187b</w:t>
        </w:r>
      </w:hyperlink>
    </w:p>
    <w:p w:rsidR="000A0308" w:rsidRDefault="000A0308"/>
    <w:p w:rsidR="00C65A66" w:rsidRDefault="00C65A66"/>
    <w:p w:rsidR="00DE3CE2" w:rsidRDefault="00942C35">
      <w:r>
        <w:rPr>
          <w:rFonts w:hint="eastAsia"/>
        </w:rPr>
        <w:t>訂位或詳細內容詢問請洽</w:t>
      </w:r>
      <w:r w:rsidR="000A0308">
        <w:rPr>
          <w:rFonts w:hint="eastAsia"/>
        </w:rPr>
        <w:t>高鐵台南站聯絡人</w:t>
      </w:r>
      <w:r w:rsidR="00640E16">
        <w:rPr>
          <w:rFonts w:hint="eastAsia"/>
        </w:rPr>
        <w:t>:</w:t>
      </w:r>
    </w:p>
    <w:p w:rsidR="000A0308" w:rsidRDefault="000A0308">
      <w:r>
        <w:rPr>
          <w:rFonts w:hint="eastAsia"/>
        </w:rPr>
        <w:t>程文莉</w:t>
      </w:r>
      <w:r>
        <w:rPr>
          <w:rFonts w:hint="eastAsia"/>
        </w:rPr>
        <w:t>0958040232</w:t>
      </w:r>
    </w:p>
    <w:p w:rsidR="000A0308" w:rsidRDefault="000A0308">
      <w:r>
        <w:rPr>
          <w:rFonts w:hint="eastAsia"/>
        </w:rPr>
        <w:t>洪健森</w:t>
      </w:r>
      <w:r>
        <w:rPr>
          <w:rFonts w:hint="eastAsia"/>
        </w:rPr>
        <w:t>0953213560</w:t>
      </w:r>
    </w:p>
    <w:p w:rsidR="000A0308" w:rsidRDefault="000A0308">
      <w:proofErr w:type="gramStart"/>
      <w:r>
        <w:rPr>
          <w:rFonts w:hint="eastAsia"/>
        </w:rPr>
        <w:t>公淑平</w:t>
      </w:r>
      <w:proofErr w:type="gramEnd"/>
      <w:r>
        <w:rPr>
          <w:rFonts w:hint="eastAsia"/>
        </w:rPr>
        <w:t>0958009205</w:t>
      </w:r>
    </w:p>
    <w:p w:rsidR="00C65A66" w:rsidRDefault="00C65A66"/>
    <w:p w:rsidR="00C65A66" w:rsidRDefault="00C65A66"/>
    <w:sectPr w:rsidR="00C65A66" w:rsidSect="000A03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9C" w:rsidRDefault="009D139C" w:rsidP="00A30FBC">
      <w:r>
        <w:separator/>
      </w:r>
    </w:p>
  </w:endnote>
  <w:endnote w:type="continuationSeparator" w:id="0">
    <w:p w:rsidR="009D139C" w:rsidRDefault="009D139C" w:rsidP="00A3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PS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9C" w:rsidRDefault="009D139C" w:rsidP="00A30FBC">
      <w:r>
        <w:separator/>
      </w:r>
    </w:p>
  </w:footnote>
  <w:footnote w:type="continuationSeparator" w:id="0">
    <w:p w:rsidR="009D139C" w:rsidRDefault="009D139C" w:rsidP="00A3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43D525C"/>
    <w:multiLevelType w:val="multilevel"/>
    <w:tmpl w:val="A018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36E3C"/>
    <w:multiLevelType w:val="multilevel"/>
    <w:tmpl w:val="7198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08"/>
    <w:rsid w:val="000A0308"/>
    <w:rsid w:val="0048183E"/>
    <w:rsid w:val="00483016"/>
    <w:rsid w:val="00500825"/>
    <w:rsid w:val="005A100C"/>
    <w:rsid w:val="005E3AB3"/>
    <w:rsid w:val="00640E16"/>
    <w:rsid w:val="007767CC"/>
    <w:rsid w:val="00942C35"/>
    <w:rsid w:val="009D139C"/>
    <w:rsid w:val="00A30FBC"/>
    <w:rsid w:val="00B213F7"/>
    <w:rsid w:val="00C65A66"/>
    <w:rsid w:val="00D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3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0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030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B213F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30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0F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30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0F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3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0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030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B213F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30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0F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30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0F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rc.com.tw/tw/Article/ArticleContent/ca09cf02-8f65-4f87-b25e-31cb9c0e187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Thsrc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ZiyouXP</cp:lastModifiedBy>
  <cp:revision>2</cp:revision>
  <cp:lastPrinted>2015-03-31T08:06:00Z</cp:lastPrinted>
  <dcterms:created xsi:type="dcterms:W3CDTF">2015-04-21T09:23:00Z</dcterms:created>
  <dcterms:modified xsi:type="dcterms:W3CDTF">2015-04-21T09:23:00Z</dcterms:modified>
</cp:coreProperties>
</file>