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C2" w:rsidRDefault="00492BC2" w:rsidP="00A32334">
      <w:pPr>
        <w:rPr>
          <w:rFonts w:ascii="標楷體" w:eastAsia="標楷體" w:hAnsi="標楷體"/>
          <w:szCs w:val="24"/>
        </w:rPr>
      </w:pPr>
    </w:p>
    <w:p w:rsidR="00A32334" w:rsidRDefault="00A32334" w:rsidP="00A32334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.行程</w:t>
      </w:r>
    </w:p>
    <w:p w:rsidR="00A32334" w:rsidRDefault="006A166E" w:rsidP="002E1414">
      <w:pPr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新營</w:t>
      </w:r>
      <w:r w:rsidR="00CF5522">
        <w:rPr>
          <w:rFonts w:ascii="標楷體" w:eastAsia="標楷體" w:hAnsi="標楷體" w:hint="eastAsia"/>
          <w:szCs w:val="24"/>
        </w:rPr>
        <w:t>客運總站搭</w:t>
      </w:r>
      <w:r w:rsidR="00BD1C32">
        <w:rPr>
          <w:rFonts w:ascii="標楷體" w:eastAsia="標楷體" w:hAnsi="標楷體" w:hint="eastAsia"/>
          <w:szCs w:val="24"/>
        </w:rPr>
        <w:t>黃9線公車</w:t>
      </w:r>
      <w:r w:rsidR="00CF5522">
        <w:rPr>
          <w:rFonts w:ascii="標楷體" w:eastAsia="標楷體" w:hAnsi="標楷體" w:hint="eastAsia"/>
          <w:szCs w:val="24"/>
        </w:rPr>
        <w:t>→高鐵嘉義</w:t>
      </w:r>
      <w:r w:rsidR="00A32334">
        <w:rPr>
          <w:rFonts w:ascii="標楷體" w:eastAsia="標楷體" w:hAnsi="標楷體" w:hint="eastAsia"/>
          <w:szCs w:val="24"/>
        </w:rPr>
        <w:t>站→高鐵</w:t>
      </w:r>
      <w:r w:rsidR="00CF5522">
        <w:rPr>
          <w:rFonts w:ascii="標楷體" w:eastAsia="標楷體" w:hAnsi="標楷體" w:hint="eastAsia"/>
          <w:szCs w:val="24"/>
        </w:rPr>
        <w:t>台中站→高鐵快捷公車→台中科博館</w:t>
      </w: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二.</w:t>
      </w:r>
      <w:r w:rsidR="00B50E61">
        <w:rPr>
          <w:rFonts w:ascii="標楷體" w:eastAsia="標楷體" w:hAnsi="標楷體" w:hint="eastAsia"/>
          <w:kern w:val="0"/>
          <w:szCs w:val="24"/>
        </w:rPr>
        <w:t>交通及保險</w:t>
      </w:r>
      <w:r>
        <w:rPr>
          <w:rFonts w:ascii="標楷體" w:eastAsia="標楷體" w:hAnsi="標楷體" w:hint="eastAsia"/>
          <w:szCs w:val="24"/>
        </w:rPr>
        <w:t>費用</w:t>
      </w:r>
    </w:p>
    <w:p w:rsidR="00A32334" w:rsidRDefault="00A13471" w:rsidP="002E1414">
      <w:pPr>
        <w:spacing w:afterLines="20" w:after="72"/>
        <w:ind w:leftChars="177" w:left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</w:t>
      </w:r>
      <w:r w:rsidR="00A32334">
        <w:rPr>
          <w:rFonts w:ascii="標楷體" w:eastAsia="標楷體" w:hAnsi="標楷體" w:hint="eastAsia"/>
          <w:szCs w:val="24"/>
        </w:rPr>
        <w:t>人</w:t>
      </w:r>
      <w:r w:rsidR="00AA2482">
        <w:rPr>
          <w:rFonts w:ascii="標楷體" w:eastAsia="標楷體" w:hAnsi="標楷體" w:hint="eastAsia"/>
          <w:szCs w:val="24"/>
        </w:rPr>
        <w:t>大約</w:t>
      </w:r>
      <w:r w:rsidR="00A32334">
        <w:rPr>
          <w:rFonts w:ascii="標楷體" w:eastAsia="標楷體" w:hAnsi="標楷體" w:hint="eastAsia"/>
          <w:szCs w:val="24"/>
        </w:rPr>
        <w:t>5</w:t>
      </w:r>
      <w:r w:rsidR="000C190C">
        <w:rPr>
          <w:rFonts w:ascii="標楷體" w:eastAsia="標楷體" w:hAnsi="標楷體" w:hint="eastAsia"/>
          <w:szCs w:val="24"/>
        </w:rPr>
        <w:t>0</w:t>
      </w:r>
      <w:r w:rsidR="00A32334">
        <w:rPr>
          <w:rFonts w:ascii="標楷體" w:eastAsia="標楷體" w:hAnsi="標楷體" w:hint="eastAsia"/>
          <w:szCs w:val="24"/>
        </w:rPr>
        <w:t>0元，包含200萬意外險及意外醫療險10</w:t>
      </w:r>
      <w:r w:rsidR="00FE3CE6">
        <w:rPr>
          <w:rFonts w:ascii="標楷體" w:eastAsia="標楷體" w:hAnsi="標楷體" w:hint="eastAsia"/>
          <w:szCs w:val="24"/>
        </w:rPr>
        <w:t>萬(</w:t>
      </w:r>
      <w:r w:rsidR="00A32334">
        <w:rPr>
          <w:rFonts w:ascii="標楷體" w:eastAsia="標楷體" w:hAnsi="標楷體" w:hint="eastAsia"/>
          <w:szCs w:val="24"/>
        </w:rPr>
        <w:t>不含午餐</w:t>
      </w:r>
      <w:r w:rsidR="00FE3CE6">
        <w:rPr>
          <w:rFonts w:ascii="標楷體" w:eastAsia="標楷體" w:hAnsi="標楷體" w:hint="eastAsia"/>
          <w:szCs w:val="24"/>
        </w:rPr>
        <w:t>)</w:t>
      </w:r>
      <w:r w:rsidR="00A32334">
        <w:rPr>
          <w:rFonts w:ascii="標楷體" w:eastAsia="標楷體" w:hAnsi="標楷體" w:hint="eastAsia"/>
          <w:szCs w:val="24"/>
        </w:rPr>
        <w:t>。</w:t>
      </w:r>
    </w:p>
    <w:tbl>
      <w:tblPr>
        <w:tblStyle w:val="a6"/>
        <w:tblW w:w="8647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1134"/>
        <w:gridCol w:w="850"/>
        <w:gridCol w:w="1276"/>
      </w:tblGrid>
      <w:tr w:rsidR="002E1414" w:rsidTr="002E1414">
        <w:tc>
          <w:tcPr>
            <w:tcW w:w="1701" w:type="dxa"/>
          </w:tcPr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黃9線公車</w:t>
            </w:r>
          </w:p>
        </w:tc>
        <w:tc>
          <w:tcPr>
            <w:tcW w:w="1985" w:type="dxa"/>
          </w:tcPr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</w:t>
            </w:r>
          </w:p>
        </w:tc>
        <w:tc>
          <w:tcPr>
            <w:tcW w:w="1701" w:type="dxa"/>
          </w:tcPr>
          <w:p w:rsidR="00233CF3" w:rsidRPr="00E1156A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E1156A">
              <w:rPr>
                <w:rFonts w:ascii="標楷體" w:eastAsia="標楷體" w:hAnsi="標楷體" w:hint="eastAsia"/>
                <w:szCs w:val="24"/>
              </w:rPr>
              <w:t>高</w:t>
            </w:r>
            <w:r>
              <w:rPr>
                <w:rFonts w:ascii="標楷體" w:eastAsia="標楷體" w:hAnsi="標楷體" w:hint="eastAsia"/>
                <w:szCs w:val="24"/>
              </w:rPr>
              <w:t>鐵快</w:t>
            </w:r>
            <w:r w:rsidRPr="00E1156A">
              <w:rPr>
                <w:rFonts w:ascii="標楷體" w:eastAsia="標楷體" w:hAnsi="標楷體" w:hint="eastAsia"/>
                <w:szCs w:val="24"/>
              </w:rPr>
              <w:t>捷</w:t>
            </w:r>
            <w:r>
              <w:rPr>
                <w:rFonts w:ascii="標楷體" w:eastAsia="標楷體" w:hAnsi="標楷體" w:hint="eastAsia"/>
                <w:szCs w:val="24"/>
              </w:rPr>
              <w:t>公車</w:t>
            </w:r>
          </w:p>
        </w:tc>
        <w:tc>
          <w:tcPr>
            <w:tcW w:w="1134" w:type="dxa"/>
          </w:tcPr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科博館</w:t>
            </w:r>
          </w:p>
        </w:tc>
        <w:tc>
          <w:tcPr>
            <w:tcW w:w="850" w:type="dxa"/>
          </w:tcPr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</w:t>
            </w:r>
          </w:p>
        </w:tc>
        <w:tc>
          <w:tcPr>
            <w:tcW w:w="1276" w:type="dxa"/>
          </w:tcPr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2E1414" w:rsidTr="002E1414">
        <w:tc>
          <w:tcPr>
            <w:tcW w:w="1701" w:type="dxa"/>
          </w:tcPr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5B0913" wp14:editId="1877EBA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244475</wp:posOffset>
                      </wp:positionV>
                      <wp:extent cx="152400" cy="266700"/>
                      <wp:effectExtent l="19050" t="19050" r="19050" b="38100"/>
                      <wp:wrapNone/>
                      <wp:docPr id="5" name="上-下雙向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-下雙向箭號 5" o:spid="_x0000_s1026" type="#_x0000_t70" style="position:absolute;margin-left:28.5pt;margin-top:19.25pt;width:12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" adj=",6171" fillcolor="#4f81bd [3204]" strokecolor="#243f60 [1604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新營客運總站</w:t>
            </w:r>
          </w:p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高鐵嘉義站</w:t>
            </w:r>
          </w:p>
        </w:tc>
        <w:tc>
          <w:tcPr>
            <w:tcW w:w="1985" w:type="dxa"/>
          </w:tcPr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993A84" wp14:editId="5066BEA8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244475</wp:posOffset>
                      </wp:positionV>
                      <wp:extent cx="152400" cy="266700"/>
                      <wp:effectExtent l="19050" t="19050" r="19050" b="38100"/>
                      <wp:wrapNone/>
                      <wp:docPr id="6" name="上-下雙向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-下雙向箭號 6" o:spid="_x0000_s1026" type="#_x0000_t70" style="position:absolute;margin-left:40.7pt;margin-top:19.25pt;width:12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" adj=",6171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高鐵嘉義站</w:t>
            </w:r>
          </w:p>
          <w:p w:rsidR="00233CF3" w:rsidRPr="004920A9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高鐵台中站</w:t>
            </w:r>
          </w:p>
        </w:tc>
        <w:tc>
          <w:tcPr>
            <w:tcW w:w="1701" w:type="dxa"/>
          </w:tcPr>
          <w:p w:rsidR="00233CF3" w:rsidRPr="00E1156A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E1156A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AD11AB" wp14:editId="5A8B9068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244475</wp:posOffset>
                      </wp:positionV>
                      <wp:extent cx="152400" cy="266700"/>
                      <wp:effectExtent l="19050" t="19050" r="19050" b="38100"/>
                      <wp:wrapNone/>
                      <wp:docPr id="7" name="上-下雙向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上-下雙向箭號 7" o:spid="_x0000_s1026" type="#_x0000_t70" style="position:absolute;margin-left:28.35pt;margin-top:19.25pt;width:1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" adj=",6171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高鐵台中</w:t>
            </w:r>
            <w:r w:rsidRPr="00E1156A">
              <w:rPr>
                <w:rFonts w:ascii="標楷體" w:eastAsia="標楷體" w:hAnsi="標楷體" w:hint="eastAsia"/>
                <w:szCs w:val="24"/>
              </w:rPr>
              <w:t>站</w:t>
            </w:r>
          </w:p>
          <w:p w:rsidR="00233CF3" w:rsidRPr="00E1156A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233CF3" w:rsidRPr="00E1156A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台中科博館</w:t>
            </w:r>
          </w:p>
        </w:tc>
        <w:tc>
          <w:tcPr>
            <w:tcW w:w="1134" w:type="dxa"/>
          </w:tcPr>
          <w:p w:rsidR="00233CF3" w:rsidRDefault="00233CF3" w:rsidP="002E1414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20人以上學生團體</w:t>
            </w:r>
          </w:p>
        </w:tc>
        <w:tc>
          <w:tcPr>
            <w:tcW w:w="850" w:type="dxa"/>
          </w:tcPr>
          <w:p w:rsidR="00233CF3" w:rsidRDefault="00233CF3" w:rsidP="00233CF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33CF3" w:rsidRDefault="00233CF3" w:rsidP="00233CF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1414" w:rsidTr="002E1414">
        <w:tc>
          <w:tcPr>
            <w:tcW w:w="1701" w:type="dxa"/>
          </w:tcPr>
          <w:p w:rsidR="00233CF3" w:rsidRDefault="00233CF3" w:rsidP="00233CF3">
            <w:pPr>
              <w:spacing w:afterLines="20" w:after="72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半票</w:t>
            </w:r>
            <w:r w:rsidR="002E1414">
              <w:rPr>
                <w:rFonts w:ascii="標楷體" w:eastAsia="標楷體" w:hAnsi="標楷體" w:hint="eastAsia"/>
                <w:szCs w:val="24"/>
              </w:rPr>
              <w:t>來回</w:t>
            </w:r>
            <w:r>
              <w:rPr>
                <w:rFonts w:ascii="標楷體" w:eastAsia="標楷體" w:hAnsi="標楷體" w:hint="eastAsia"/>
                <w:szCs w:val="24"/>
              </w:rPr>
              <w:t>$98</w:t>
            </w:r>
          </w:p>
        </w:tc>
        <w:tc>
          <w:tcPr>
            <w:tcW w:w="1985" w:type="dxa"/>
          </w:tcPr>
          <w:p w:rsidR="00233CF3" w:rsidRDefault="00947066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小學生</w:t>
            </w:r>
            <w:r w:rsidR="002E1414">
              <w:rPr>
                <w:rFonts w:ascii="標楷體" w:eastAsia="標楷體" w:hAnsi="標楷體" w:hint="eastAsia"/>
                <w:szCs w:val="24"/>
              </w:rPr>
              <w:t>來回</w:t>
            </w:r>
            <w:r w:rsidR="00233CF3">
              <w:rPr>
                <w:rFonts w:ascii="標楷體" w:eastAsia="標楷體" w:hAnsi="標楷體" w:hint="eastAsia"/>
                <w:szCs w:val="24"/>
              </w:rPr>
              <w:t>$</w:t>
            </w:r>
            <w:r w:rsidR="0026379B">
              <w:rPr>
                <w:rFonts w:ascii="標楷體" w:eastAsia="標楷體" w:hAnsi="標楷體" w:hint="eastAsia"/>
                <w:szCs w:val="24"/>
              </w:rPr>
              <w:t>32</w:t>
            </w:r>
            <w:r w:rsidR="00233CF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01" w:type="dxa"/>
          </w:tcPr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1134" w:type="dxa"/>
          </w:tcPr>
          <w:p w:rsidR="00233CF3" w:rsidRDefault="0026379B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</w:t>
            </w:r>
            <w:r w:rsidR="003F0352">
              <w:rPr>
                <w:rFonts w:ascii="標楷體" w:eastAsia="標楷體" w:hAnsi="標楷體" w:hint="eastAsia"/>
                <w:szCs w:val="24"/>
              </w:rPr>
              <w:t>50</w:t>
            </w:r>
            <w:r w:rsidR="00233CF3">
              <w:rPr>
                <w:rFonts w:ascii="標楷體" w:eastAsia="標楷體" w:hAnsi="標楷體" w:hint="eastAsia"/>
                <w:szCs w:val="24"/>
              </w:rPr>
              <w:t>~210</w:t>
            </w:r>
          </w:p>
        </w:tc>
        <w:tc>
          <w:tcPr>
            <w:tcW w:w="850" w:type="dxa"/>
          </w:tcPr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$20</w:t>
            </w:r>
          </w:p>
        </w:tc>
        <w:tc>
          <w:tcPr>
            <w:tcW w:w="1276" w:type="dxa"/>
          </w:tcPr>
          <w:p w:rsidR="00233CF3" w:rsidRDefault="00233CF3" w:rsidP="00233CF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</w:t>
            </w:r>
            <w:r w:rsidR="003F0352">
              <w:rPr>
                <w:rFonts w:ascii="標楷體" w:eastAsia="標楷體" w:hAnsi="標楷體" w:hint="eastAsia"/>
                <w:szCs w:val="24"/>
              </w:rPr>
              <w:t>48</w:t>
            </w:r>
            <w:r w:rsidR="0026379B">
              <w:rPr>
                <w:rFonts w:ascii="標楷體" w:eastAsia="標楷體" w:hAnsi="標楷體" w:hint="eastAsia"/>
                <w:szCs w:val="24"/>
              </w:rPr>
              <w:t>8~648</w:t>
            </w:r>
          </w:p>
        </w:tc>
      </w:tr>
    </w:tbl>
    <w:p w:rsidR="00A32334" w:rsidRPr="0026379B" w:rsidRDefault="00AA2482" w:rsidP="002E1414">
      <w:pPr>
        <w:spacing w:afterLines="20" w:after="72"/>
        <w:ind w:leftChars="177" w:left="425"/>
        <w:jc w:val="both"/>
        <w:rPr>
          <w:rFonts w:ascii="標楷體" w:eastAsia="標楷體" w:hAnsi="標楷體"/>
          <w:szCs w:val="24"/>
        </w:rPr>
      </w:pPr>
      <w:proofErr w:type="gramStart"/>
      <w:r w:rsidRPr="0026379B">
        <w:rPr>
          <w:rFonts w:ascii="標楷體" w:eastAsia="標楷體" w:hAnsi="標楷體" w:hint="eastAsia"/>
          <w:szCs w:val="24"/>
        </w:rPr>
        <w:t>註</w:t>
      </w:r>
      <w:proofErr w:type="gramEnd"/>
      <w:r w:rsidR="00233CF3" w:rsidRPr="0026379B">
        <w:rPr>
          <w:rFonts w:ascii="標楷體" w:eastAsia="標楷體" w:hAnsi="標楷體" w:cs="Times New Roman"/>
          <w:szCs w:val="24"/>
        </w:rPr>
        <w:t>1</w:t>
      </w:r>
      <w:r w:rsidRPr="0026379B">
        <w:rPr>
          <w:rFonts w:ascii="標楷體" w:eastAsia="標楷體" w:hAnsi="標楷體" w:cs="Times New Roman"/>
          <w:szCs w:val="24"/>
        </w:rPr>
        <w:t>:</w:t>
      </w:r>
      <w:r w:rsidR="00BD1C32" w:rsidRPr="0026379B">
        <w:rPr>
          <w:rFonts w:ascii="標楷體" w:eastAsia="標楷體" w:hAnsi="標楷體" w:hint="eastAsia"/>
          <w:szCs w:val="24"/>
        </w:rPr>
        <w:t>多卡通黃9線半票來回$72</w:t>
      </w:r>
    </w:p>
    <w:p w:rsidR="00233CF3" w:rsidRDefault="00233CF3" w:rsidP="002E1414">
      <w:pPr>
        <w:spacing w:afterLines="20" w:after="72"/>
        <w:ind w:leftChars="177" w:left="993" w:hanging="568"/>
        <w:jc w:val="both"/>
        <w:rPr>
          <w:rFonts w:ascii="標楷體" w:eastAsia="標楷體" w:hAnsi="標楷體"/>
          <w:szCs w:val="24"/>
        </w:rPr>
      </w:pPr>
      <w:proofErr w:type="gramStart"/>
      <w:r w:rsidRPr="0026379B">
        <w:rPr>
          <w:rFonts w:ascii="標楷體" w:eastAsia="標楷體" w:hAnsi="標楷體" w:hint="eastAsia"/>
          <w:szCs w:val="24"/>
        </w:rPr>
        <w:t>註</w:t>
      </w:r>
      <w:proofErr w:type="gramEnd"/>
      <w:r w:rsidRPr="0026379B">
        <w:rPr>
          <w:rFonts w:ascii="標楷體" w:eastAsia="標楷體" w:hAnsi="標楷體" w:cs="Times New Roman"/>
          <w:szCs w:val="24"/>
        </w:rPr>
        <w:t>2:</w:t>
      </w:r>
      <w:r w:rsidRPr="0026379B">
        <w:rPr>
          <w:rFonts w:ascii="標楷體" w:eastAsia="標楷體" w:hAnsi="標楷體" w:hint="eastAsia"/>
          <w:szCs w:val="24"/>
        </w:rPr>
        <w:t>科博館門票預估內含</w:t>
      </w:r>
      <w:r w:rsidRPr="003F0352">
        <w:rPr>
          <w:rFonts w:ascii="標楷體" w:eastAsia="標楷體" w:hAnsi="標楷體" w:hint="eastAsia"/>
          <w:szCs w:val="24"/>
        </w:rPr>
        <w:t>太空劇場($50)、</w:t>
      </w:r>
      <w:r w:rsidRPr="003F0352">
        <w:rPr>
          <w:rFonts w:ascii="標楷體" w:eastAsia="標楷體" w:hAnsi="標楷體"/>
          <w:bCs/>
        </w:rPr>
        <w:t>立體劇場</w:t>
      </w:r>
      <w:r w:rsidRPr="003F0352">
        <w:rPr>
          <w:rFonts w:ascii="標楷體" w:eastAsia="標楷體" w:hAnsi="標楷體" w:hint="eastAsia"/>
          <w:szCs w:val="24"/>
        </w:rPr>
        <w:t>($30)</w:t>
      </w:r>
      <w:r w:rsidRPr="0026379B">
        <w:rPr>
          <w:rFonts w:ascii="標楷體" w:eastAsia="標楷體" w:hAnsi="標楷體" w:hint="eastAsia"/>
          <w:szCs w:val="24"/>
        </w:rPr>
        <w:t>、</w:t>
      </w:r>
      <w:r w:rsidRPr="0026379B">
        <w:rPr>
          <w:rFonts w:ascii="標楷體" w:eastAsia="標楷體" w:hAnsi="標楷體"/>
          <w:bCs/>
        </w:rPr>
        <w:t>收費</w:t>
      </w:r>
      <w:proofErr w:type="gramStart"/>
      <w:r w:rsidRPr="0026379B">
        <w:rPr>
          <w:rFonts w:ascii="標楷體" w:eastAsia="標楷體" w:hAnsi="標楷體"/>
          <w:bCs/>
        </w:rPr>
        <w:t>特</w:t>
      </w:r>
      <w:proofErr w:type="gramEnd"/>
      <w:r w:rsidRPr="0026379B">
        <w:rPr>
          <w:rFonts w:ascii="標楷體" w:eastAsia="標楷體" w:hAnsi="標楷體"/>
          <w:bCs/>
        </w:rPr>
        <w:t>展</w:t>
      </w:r>
      <w:r w:rsidRPr="0026379B">
        <w:rPr>
          <w:rFonts w:ascii="標楷體" w:eastAsia="標楷體" w:hAnsi="標楷體" w:hint="eastAsia"/>
          <w:bCs/>
        </w:rPr>
        <w:t>($120)或</w:t>
      </w:r>
      <w:r w:rsidRPr="003F0352">
        <w:rPr>
          <w:rFonts w:ascii="標楷體" w:eastAsia="標楷體" w:hAnsi="標楷體" w:hint="eastAsia"/>
          <w:b/>
          <w:bCs/>
        </w:rPr>
        <w:t>展示場($50)</w:t>
      </w:r>
      <w:r w:rsidRPr="0026379B">
        <w:rPr>
          <w:rFonts w:ascii="標楷體" w:eastAsia="標楷體" w:hAnsi="標楷體" w:hint="eastAsia"/>
          <w:bCs/>
        </w:rPr>
        <w:t>、</w:t>
      </w:r>
      <w:r w:rsidRPr="0026379B">
        <w:rPr>
          <w:rFonts w:ascii="標楷體" w:eastAsia="標楷體" w:hAnsi="標楷體"/>
          <w:bCs/>
        </w:rPr>
        <w:t>植物園溫室</w:t>
      </w:r>
      <w:r w:rsidRPr="0026379B">
        <w:rPr>
          <w:rFonts w:ascii="標楷體" w:eastAsia="標楷體" w:hAnsi="標楷體" w:hint="eastAsia"/>
          <w:bCs/>
        </w:rPr>
        <w:t>($10)、科學中心(免費)，可自行選擇。</w:t>
      </w:r>
    </w:p>
    <w:p w:rsidR="00AA2482" w:rsidRDefault="00AA2482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三.特色：</w:t>
      </w:r>
    </w:p>
    <w:p w:rsidR="002E1414" w:rsidRDefault="00A32334" w:rsidP="002E1414">
      <w:pPr>
        <w:pStyle w:val="a3"/>
        <w:numPr>
          <w:ilvl w:val="0"/>
          <w:numId w:val="1"/>
        </w:numPr>
        <w:tabs>
          <w:tab w:val="left" w:pos="709"/>
        </w:tabs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szCs w:val="24"/>
        </w:rPr>
        <w:t>免費</w:t>
      </w:r>
      <w:r w:rsidR="00AA2482">
        <w:rPr>
          <w:rFonts w:ascii="標楷體" w:eastAsia="標楷體" w:hAnsi="標楷體" w:hint="eastAsia"/>
          <w:szCs w:val="24"/>
        </w:rPr>
        <w:t>高鐵</w:t>
      </w:r>
      <w:r>
        <w:rPr>
          <w:rFonts w:ascii="標楷體" w:eastAsia="標楷體" w:hAnsi="標楷體" w:hint="eastAsia"/>
          <w:szCs w:val="24"/>
        </w:rPr>
        <w:t>車站導</w:t>
      </w:r>
      <w:proofErr w:type="gramStart"/>
      <w:r>
        <w:rPr>
          <w:rFonts w:ascii="標楷體" w:eastAsia="標楷體" w:hAnsi="標楷體" w:hint="eastAsia"/>
          <w:szCs w:val="24"/>
        </w:rPr>
        <w:t>覽</w:t>
      </w:r>
      <w:proofErr w:type="gramEnd"/>
      <w:r>
        <w:rPr>
          <w:rFonts w:ascii="標楷體" w:eastAsia="標楷體" w:hAnsi="標楷體" w:cs="Arial" w:hint="eastAsia"/>
          <w:szCs w:val="24"/>
        </w:rPr>
        <w:t>，包含：</w:t>
      </w:r>
      <w:r w:rsidR="00AD1730">
        <w:rPr>
          <w:rFonts w:ascii="標楷體" w:eastAsia="標楷體" w:hAnsi="標楷體" w:cs="Arial" w:hint="eastAsia"/>
          <w:szCs w:val="24"/>
        </w:rPr>
        <w:t>何謂高鐵、</w:t>
      </w:r>
      <w:r>
        <w:rPr>
          <w:rFonts w:ascii="標楷體" w:eastAsia="標楷體" w:hAnsi="標楷體" w:cs="Arial" w:hint="eastAsia"/>
          <w:szCs w:val="24"/>
        </w:rPr>
        <w:t>高鐵營運簡介、車站旅運服務設施簡介及自動售票機操作簡介；全程約30分鐘。</w:t>
      </w:r>
    </w:p>
    <w:p w:rsidR="002E1414" w:rsidRPr="002E1414" w:rsidRDefault="000C190C" w:rsidP="002E1414">
      <w:pPr>
        <w:pStyle w:val="a3"/>
        <w:numPr>
          <w:ilvl w:val="0"/>
          <w:numId w:val="1"/>
        </w:numPr>
        <w:tabs>
          <w:tab w:val="left" w:pos="709"/>
        </w:tabs>
        <w:spacing w:afterLines="20" w:after="72"/>
        <w:ind w:leftChars="0" w:firstLine="66"/>
        <w:rPr>
          <w:rFonts w:ascii="標楷體" w:eastAsia="標楷體" w:hAnsi="標楷體" w:cs="Arial"/>
          <w:szCs w:val="24"/>
        </w:rPr>
      </w:pPr>
      <w:r w:rsidRPr="002E1414">
        <w:rPr>
          <w:rFonts w:ascii="標楷體" w:eastAsia="標楷體" w:hAnsi="標楷體" w:cs="Arial" w:hint="eastAsia"/>
          <w:szCs w:val="24"/>
        </w:rPr>
        <w:t>全程</w:t>
      </w:r>
      <w:r w:rsidR="007E7DFF" w:rsidRPr="002E1414">
        <w:rPr>
          <w:rFonts w:ascii="標楷體" w:eastAsia="標楷體" w:hAnsi="標楷體" w:cs="Arial" w:hint="eastAsia"/>
          <w:szCs w:val="24"/>
        </w:rPr>
        <w:t>以大眾</w:t>
      </w:r>
      <w:r w:rsidRPr="002E1414">
        <w:rPr>
          <w:rFonts w:ascii="標楷體" w:eastAsia="標楷體" w:hAnsi="標楷體" w:cs="Arial" w:hint="eastAsia"/>
          <w:szCs w:val="24"/>
        </w:rPr>
        <w:t>交通工具</w:t>
      </w:r>
      <w:r w:rsidR="007E7DFF" w:rsidRPr="002E1414">
        <w:rPr>
          <w:rFonts w:ascii="標楷體" w:eastAsia="標楷體" w:hAnsi="標楷體" w:cs="Arial" w:hint="eastAsia"/>
          <w:szCs w:val="24"/>
        </w:rPr>
        <w:t>接駁</w:t>
      </w:r>
      <w:r w:rsidRPr="002E1414">
        <w:rPr>
          <w:rFonts w:ascii="標楷體" w:eastAsia="標楷體" w:hAnsi="標楷體" w:cs="Arial" w:hint="eastAsia"/>
          <w:szCs w:val="24"/>
        </w:rPr>
        <w:t>，</w:t>
      </w:r>
      <w:r w:rsidR="007E7DFF" w:rsidRPr="002E1414">
        <w:rPr>
          <w:rFonts w:ascii="標楷體" w:eastAsia="標楷體" w:hAnsi="標楷體" w:cs="Arial" w:hint="eastAsia"/>
          <w:szCs w:val="24"/>
        </w:rPr>
        <w:t>力行環保節能</w:t>
      </w:r>
      <w:proofErr w:type="gramStart"/>
      <w:r w:rsidR="008E0401" w:rsidRPr="002E1414">
        <w:rPr>
          <w:rFonts w:ascii="標楷體" w:eastAsia="標楷體" w:hAnsi="標楷體" w:cs="Arial" w:hint="eastAsia"/>
          <w:szCs w:val="24"/>
        </w:rPr>
        <w:t>減碳</w:t>
      </w:r>
      <w:r w:rsidR="00404824" w:rsidRPr="002E1414">
        <w:rPr>
          <w:rFonts w:ascii="標楷體" w:eastAsia="標楷體" w:hAnsi="標楷體" w:hint="eastAsia"/>
          <w:noProof/>
          <w:szCs w:val="24"/>
        </w:rPr>
        <w:t>。</w:t>
      </w:r>
      <w:proofErr w:type="gramEnd"/>
    </w:p>
    <w:p w:rsidR="00805F09" w:rsidRPr="002E1414" w:rsidRDefault="008E0401" w:rsidP="002E1414">
      <w:pPr>
        <w:pStyle w:val="a3"/>
        <w:numPr>
          <w:ilvl w:val="0"/>
          <w:numId w:val="1"/>
        </w:numPr>
        <w:tabs>
          <w:tab w:val="left" w:pos="709"/>
        </w:tabs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 w:rsidRPr="002E1414">
        <w:rPr>
          <w:rFonts w:ascii="標楷體" w:eastAsia="標楷體" w:hAnsi="標楷體" w:cs="Arial" w:hint="eastAsia"/>
          <w:szCs w:val="24"/>
        </w:rPr>
        <w:t>結合高鐵與</w:t>
      </w:r>
      <w:r w:rsidR="00A35ABA" w:rsidRPr="002E1414">
        <w:rPr>
          <w:rFonts w:ascii="標楷體" w:eastAsia="標楷體" w:hAnsi="標楷體" w:cs="Arial" w:hint="eastAsia"/>
          <w:szCs w:val="24"/>
        </w:rPr>
        <w:t>科博</w:t>
      </w:r>
      <w:r w:rsidR="007E7DFF" w:rsidRPr="002E1414">
        <w:rPr>
          <w:rFonts w:ascii="標楷體" w:eastAsia="標楷體" w:hAnsi="標楷體" w:cs="Arial" w:hint="eastAsia"/>
          <w:szCs w:val="24"/>
        </w:rPr>
        <w:t>館</w:t>
      </w:r>
      <w:r w:rsidRPr="002E1414">
        <w:rPr>
          <w:rFonts w:ascii="標楷體" w:eastAsia="標楷體" w:hAnsi="標楷體" w:cs="Arial" w:hint="eastAsia"/>
          <w:szCs w:val="24"/>
        </w:rPr>
        <w:t>行程</w:t>
      </w:r>
      <w:r w:rsidR="00167E0B" w:rsidRPr="002E1414">
        <w:rPr>
          <w:rFonts w:ascii="標楷體" w:eastAsia="標楷體" w:hAnsi="標楷體" w:cs="Arial" w:hint="eastAsia"/>
          <w:szCs w:val="24"/>
        </w:rPr>
        <w:t>，</w:t>
      </w:r>
      <w:r w:rsidR="00DC6544" w:rsidRPr="002E1414">
        <w:rPr>
          <w:rFonts w:ascii="標楷體" w:eastAsia="標楷體" w:hAnsi="標楷體" w:cs="Arial" w:hint="eastAsia"/>
          <w:szCs w:val="24"/>
        </w:rPr>
        <w:t>可讓小朋友</w:t>
      </w:r>
      <w:r w:rsidR="00A35ABA" w:rsidRPr="002E1414">
        <w:rPr>
          <w:rFonts w:ascii="標楷體" w:eastAsia="標楷體" w:hAnsi="標楷體" w:cs="Arial" w:hint="eastAsia"/>
          <w:szCs w:val="24"/>
        </w:rPr>
        <w:t>親身體驗台灣最先進的陸上交通工具和</w:t>
      </w:r>
      <w:r w:rsidR="00A35ABA" w:rsidRPr="002E1414">
        <w:rPr>
          <w:rFonts w:ascii="標楷體" w:eastAsia="標楷體" w:hAnsi="標楷體" w:cs="Arial"/>
          <w:szCs w:val="24"/>
        </w:rPr>
        <w:t>探索自然科學之奧秘</w:t>
      </w:r>
      <w:r w:rsidR="00A35ABA" w:rsidRPr="002E1414">
        <w:rPr>
          <w:rFonts w:ascii="標楷體" w:eastAsia="標楷體" w:hAnsi="標楷體" w:cs="Arial" w:hint="eastAsia"/>
          <w:szCs w:val="24"/>
        </w:rPr>
        <w:t>，擁有一趟知性</w:t>
      </w:r>
      <w:r w:rsidR="007E7DFF" w:rsidRPr="002E1414">
        <w:rPr>
          <w:rFonts w:ascii="標楷體" w:eastAsia="標楷體" w:hAnsi="標楷體" w:cs="Arial" w:hint="eastAsia"/>
          <w:szCs w:val="24"/>
        </w:rPr>
        <w:t>科學之旅</w:t>
      </w:r>
      <w:r w:rsidR="00404824" w:rsidRPr="002E1414">
        <w:rPr>
          <w:rFonts w:ascii="標楷體" w:eastAsia="標楷體" w:hAnsi="標楷體" w:cs="Arial" w:hint="eastAsia"/>
          <w:szCs w:val="24"/>
        </w:rPr>
        <w:t>。</w:t>
      </w:r>
    </w:p>
    <w:p w:rsidR="00404824" w:rsidRDefault="00404824" w:rsidP="00805F09">
      <w:pPr>
        <w:pStyle w:val="a3"/>
        <w:spacing w:afterLines="20" w:after="72"/>
        <w:ind w:leftChars="0" w:left="360"/>
        <w:rPr>
          <w:rFonts w:ascii="標楷體" w:eastAsia="標楷體" w:hAnsi="標楷體" w:cs="Arial"/>
          <w:szCs w:val="24"/>
        </w:rPr>
      </w:pPr>
    </w:p>
    <w:p w:rsidR="00B50E61" w:rsidRPr="002E1414" w:rsidRDefault="00B50E61" w:rsidP="002E1414">
      <w:pPr>
        <w:spacing w:afterLines="20" w:after="72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四.</w:t>
      </w:r>
      <w:r>
        <w:rPr>
          <w:rFonts w:ascii="標楷體" w:eastAsia="標楷體" w:hAnsi="標楷體" w:cs="Arial" w:hint="eastAsia"/>
          <w:kern w:val="0"/>
          <w:szCs w:val="24"/>
        </w:rPr>
        <w:t>建議</w:t>
      </w:r>
      <w:r>
        <w:rPr>
          <w:rFonts w:ascii="標楷體" w:eastAsia="標楷體" w:hAnsi="標楷體" w:hint="eastAsia"/>
          <w:szCs w:val="24"/>
        </w:rPr>
        <w:t>適用</w:t>
      </w:r>
      <w:r>
        <w:rPr>
          <w:rFonts w:ascii="標楷體" w:eastAsia="標楷體" w:hAnsi="標楷體" w:cs="Arial" w:hint="eastAsia"/>
          <w:szCs w:val="24"/>
        </w:rPr>
        <w:t>對象：國小五年級以上學生或畢業旅行</w:t>
      </w:r>
      <w:r w:rsidR="00541BF5">
        <w:rPr>
          <w:rFonts w:ascii="標楷體" w:eastAsia="標楷體" w:hAnsi="標楷體" w:cs="Arial" w:hint="eastAsia"/>
          <w:szCs w:val="24"/>
        </w:rPr>
        <w:t>。</w:t>
      </w:r>
      <w:bookmarkStart w:id="0" w:name="_GoBack"/>
      <w:bookmarkEnd w:id="0"/>
    </w:p>
    <w:sectPr w:rsidR="00B50E61" w:rsidRPr="002E1414" w:rsidSect="002E141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31" w:rsidRDefault="00343B31" w:rsidP="00293D9B">
      <w:r>
        <w:separator/>
      </w:r>
    </w:p>
  </w:endnote>
  <w:endnote w:type="continuationSeparator" w:id="0">
    <w:p w:rsidR="00343B31" w:rsidRDefault="00343B31" w:rsidP="0029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31" w:rsidRDefault="00343B31" w:rsidP="00293D9B">
      <w:r>
        <w:separator/>
      </w:r>
    </w:p>
  </w:footnote>
  <w:footnote w:type="continuationSeparator" w:id="0">
    <w:p w:rsidR="00343B31" w:rsidRDefault="00343B31" w:rsidP="0029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9B" w:rsidRPr="006A166E" w:rsidRDefault="00293D9B" w:rsidP="00293D9B">
    <w:pPr>
      <w:pStyle w:val="a7"/>
      <w:jc w:val="center"/>
      <w:rPr>
        <w:rFonts w:ascii="標楷體" w:eastAsia="標楷體" w:hAnsi="標楷體"/>
        <w:b/>
        <w:sz w:val="32"/>
        <w:szCs w:val="32"/>
      </w:rPr>
    </w:pPr>
    <w:r w:rsidRPr="00293D9B">
      <w:rPr>
        <w:rFonts w:ascii="標楷體" w:eastAsia="標楷體" w:hAnsi="標楷體" w:hint="eastAsia"/>
        <w:b/>
        <w:sz w:val="32"/>
        <w:szCs w:val="32"/>
      </w:rPr>
      <w:t>高鐵校外教學建議行程~</w:t>
    </w:r>
    <w:r w:rsidR="00561022">
      <w:rPr>
        <w:rFonts w:ascii="標楷體" w:eastAsia="標楷體" w:hAnsi="標楷體" w:hint="eastAsia"/>
        <w:b/>
        <w:sz w:val="32"/>
        <w:szCs w:val="32"/>
      </w:rPr>
      <w:t>台中科博館知性科學之旅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7633"/>
    <w:multiLevelType w:val="hybridMultilevel"/>
    <w:tmpl w:val="5FFE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4D92EB3"/>
    <w:multiLevelType w:val="hybridMultilevel"/>
    <w:tmpl w:val="29923C92"/>
    <w:lvl w:ilvl="0" w:tplc="276CC3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34"/>
    <w:rsid w:val="000C190C"/>
    <w:rsid w:val="000D5EB4"/>
    <w:rsid w:val="00167E0B"/>
    <w:rsid w:val="00233CF3"/>
    <w:rsid w:val="0026379B"/>
    <w:rsid w:val="00293D9B"/>
    <w:rsid w:val="002E1414"/>
    <w:rsid w:val="00343B31"/>
    <w:rsid w:val="00396FF2"/>
    <w:rsid w:val="003F0352"/>
    <w:rsid w:val="00404824"/>
    <w:rsid w:val="004920A9"/>
    <w:rsid w:val="00492BC2"/>
    <w:rsid w:val="00541BF5"/>
    <w:rsid w:val="0054413C"/>
    <w:rsid w:val="00557037"/>
    <w:rsid w:val="00561022"/>
    <w:rsid w:val="0064349E"/>
    <w:rsid w:val="00690029"/>
    <w:rsid w:val="006A166E"/>
    <w:rsid w:val="007E7DFF"/>
    <w:rsid w:val="00805F09"/>
    <w:rsid w:val="00865F05"/>
    <w:rsid w:val="008B7349"/>
    <w:rsid w:val="008E0401"/>
    <w:rsid w:val="00947066"/>
    <w:rsid w:val="009F2522"/>
    <w:rsid w:val="00A12A04"/>
    <w:rsid w:val="00A13471"/>
    <w:rsid w:val="00A32334"/>
    <w:rsid w:val="00A35ABA"/>
    <w:rsid w:val="00AA2482"/>
    <w:rsid w:val="00AD1730"/>
    <w:rsid w:val="00B50E61"/>
    <w:rsid w:val="00BD1C32"/>
    <w:rsid w:val="00C32646"/>
    <w:rsid w:val="00CD0ED5"/>
    <w:rsid w:val="00CD469A"/>
    <w:rsid w:val="00CF5522"/>
    <w:rsid w:val="00D5773B"/>
    <w:rsid w:val="00DC6544"/>
    <w:rsid w:val="00DD2914"/>
    <w:rsid w:val="00DD3BFF"/>
    <w:rsid w:val="00E1156A"/>
    <w:rsid w:val="00EB760E"/>
    <w:rsid w:val="00F97D4B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3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D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D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3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D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D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CE55-4988-42B5-9867-F27B0B0E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Thsrc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ZiyouXP</cp:lastModifiedBy>
  <cp:revision>2</cp:revision>
  <dcterms:created xsi:type="dcterms:W3CDTF">2015-04-21T09:29:00Z</dcterms:created>
  <dcterms:modified xsi:type="dcterms:W3CDTF">2015-04-21T09:29:00Z</dcterms:modified>
</cp:coreProperties>
</file>