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01" w:rsidRPr="002A42B5" w:rsidRDefault="007A1401" w:rsidP="00B60639">
      <w:pPr>
        <w:pStyle w:val="Default"/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2A42B5">
        <w:rPr>
          <w:rFonts w:hAnsi="標楷體" w:hint="eastAsia"/>
          <w:b/>
          <w:sz w:val="32"/>
          <w:szCs w:val="32"/>
        </w:rPr>
        <w:t>中山工商辦理能源科技教學演示工作坊實施計畫</w:t>
      </w:r>
    </w:p>
    <w:p w:rsidR="007A1401" w:rsidRPr="00EC43F5" w:rsidRDefault="007A1401" w:rsidP="00EC43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7A1401" w:rsidRPr="00B60639" w:rsidRDefault="007A1401" w:rsidP="00E92AC4">
      <w:pPr>
        <w:pStyle w:val="Default"/>
        <w:spacing w:line="276" w:lineRule="auto"/>
        <w:ind w:leftChars="236" w:left="566"/>
        <w:rPr>
          <w:rFonts w:hAnsi="標楷體"/>
          <w:b/>
        </w:rPr>
      </w:pPr>
      <w:r w:rsidRPr="00655C72">
        <w:rPr>
          <w:rFonts w:hAnsi="標楷體" w:cs="Arial" w:hint="eastAsia"/>
        </w:rPr>
        <w:t>依據</w:t>
      </w:r>
      <w:r w:rsidRPr="00775612">
        <w:rPr>
          <w:rFonts w:hAnsi="標楷體" w:cs="Arial"/>
        </w:rPr>
        <w:t>103</w:t>
      </w:r>
      <w:r w:rsidRPr="00775612">
        <w:rPr>
          <w:rFonts w:hAnsi="標楷體" w:cs="Arial" w:hint="eastAsia"/>
        </w:rPr>
        <w:t>年度教育部能源科技人才培育計畫</w:t>
      </w:r>
      <w:r>
        <w:rPr>
          <w:rFonts w:hAnsi="標楷體" w:cs="Arial" w:hint="eastAsia"/>
        </w:rPr>
        <w:t>，</w:t>
      </w:r>
      <w:r w:rsidRPr="00655C72">
        <w:rPr>
          <w:rFonts w:hAnsi="標楷體" w:cs="Arial" w:hint="eastAsia"/>
        </w:rPr>
        <w:t>推動中小學能源科技</w:t>
      </w:r>
      <w:r>
        <w:rPr>
          <w:rFonts w:hAnsi="標楷體" w:cs="Arial" w:hint="eastAsia"/>
        </w:rPr>
        <w:t>科學教育教師培訓相關</w:t>
      </w:r>
      <w:r w:rsidRPr="00655C72">
        <w:rPr>
          <w:rFonts w:hAnsi="標楷體" w:cs="Arial" w:hint="eastAsia"/>
        </w:rPr>
        <w:t>活動內容。</w:t>
      </w:r>
    </w:p>
    <w:p w:rsidR="007A1401" w:rsidRPr="00EC43F5" w:rsidRDefault="007A1401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貳、目的：</w:t>
      </w:r>
    </w:p>
    <w:p w:rsidR="007A1401" w:rsidRDefault="007A1401" w:rsidP="00D77B69">
      <w:pPr>
        <w:spacing w:line="400" w:lineRule="exact"/>
        <w:ind w:leftChars="236" w:left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ab/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本活動依據教育部推動能源科技教育辦理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為推廣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中小學能源科技知識教育，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並使扎根於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中小學能源基礎教育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，達成深植國民能源科技知能素養及落實生活實踐目標；故</w:t>
      </w:r>
      <w:r w:rsidRPr="008B18EF">
        <w:rPr>
          <w:rFonts w:ascii="標楷體" w:eastAsia="標楷體" w:hAnsi="標楷體" w:cs="Arial" w:hint="eastAsia"/>
          <w:color w:val="000000"/>
          <w:kern w:val="0"/>
          <w:szCs w:val="24"/>
        </w:rPr>
        <w:t>藉由能源議題演講及創意實驗動手活動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盼能透過學校經驗分享及場域參訪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過程等，建構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推廣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能源科技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創新及落實於學校教育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，有效提升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我國邁向永續發展的行動</w:t>
      </w:r>
      <w:r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力。</w:t>
      </w:r>
    </w:p>
    <w:p w:rsidR="007A1401" w:rsidRPr="00EC43F5" w:rsidRDefault="007A1401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參、辦理單位：</w:t>
      </w:r>
    </w:p>
    <w:p w:rsidR="007A1401" w:rsidRDefault="007A1401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  <w:bCs/>
        </w:rPr>
      </w:pPr>
      <w:r w:rsidRPr="00655C72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  <w:bCs/>
        </w:rPr>
        <w:t>指導</w:t>
      </w:r>
      <w:r w:rsidRPr="00655C72">
        <w:rPr>
          <w:rFonts w:ascii="標楷體" w:eastAsia="標楷體" w:hAnsi="標楷體" w:hint="eastAsia"/>
          <w:bCs/>
        </w:rPr>
        <w:t>單位：</w:t>
      </w:r>
    </w:p>
    <w:p w:rsidR="007A1401" w:rsidRDefault="007A1401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/>
          <w:bCs/>
        </w:rPr>
      </w:pPr>
      <w:r w:rsidRPr="00FC7BD2">
        <w:rPr>
          <w:rFonts w:ascii="標楷體" w:eastAsia="標楷體" w:hAnsi="標楷體" w:hint="eastAsia"/>
          <w:bCs/>
        </w:rPr>
        <w:t>教育部</w:t>
      </w:r>
    </w:p>
    <w:p w:rsidR="007A1401" w:rsidRDefault="007A1401" w:rsidP="00FC7BD2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</w:t>
      </w:r>
      <w:r w:rsidRPr="00655C72">
        <w:rPr>
          <w:rFonts w:ascii="標楷體" w:eastAsia="標楷體" w:hAnsi="標楷體" w:hint="eastAsia"/>
        </w:rPr>
        <w:t>辦</w:t>
      </w:r>
      <w:r w:rsidRPr="00EC43F5">
        <w:rPr>
          <w:rFonts w:ascii="標楷體" w:eastAsia="標楷體" w:hAnsi="標楷體" w:hint="eastAsia"/>
          <w:bCs/>
        </w:rPr>
        <w:t>單位</w:t>
      </w:r>
      <w:r w:rsidRPr="00655C72">
        <w:rPr>
          <w:rFonts w:ascii="標楷體" w:eastAsia="標楷體" w:hAnsi="標楷體" w:hint="eastAsia"/>
        </w:rPr>
        <w:t>：</w:t>
      </w:r>
    </w:p>
    <w:p w:rsidR="007A1401" w:rsidRDefault="007A1401" w:rsidP="00E71D28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Pr="00EC43F5">
        <w:rPr>
          <w:rFonts w:ascii="標楷體" w:eastAsia="標楷體" w:hAnsi="標楷體" w:cs="Arial" w:hint="eastAsia"/>
        </w:rPr>
        <w:t>區中小學能源科技教育區域中心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國立高雄第一科技大學</w:t>
      </w:r>
    </w:p>
    <w:p w:rsidR="007A1401" w:rsidRDefault="007A1401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  </w:t>
      </w:r>
      <w:r w:rsidRPr="008B18EF">
        <w:rPr>
          <w:rFonts w:ascii="標楷體" w:eastAsia="標楷體" w:hAnsi="標楷體" w:cs="Arial" w:hint="eastAsia"/>
        </w:rPr>
        <w:t>中山學校財團法人高雄市中山高級工商職業學校</w:t>
      </w:r>
    </w:p>
    <w:p w:rsidR="007A1401" w:rsidRDefault="007A1401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</w:rPr>
        <w:t>觀摩</w:t>
      </w:r>
      <w:r w:rsidRPr="00FC7BD2">
        <w:rPr>
          <w:rFonts w:ascii="標楷體" w:eastAsia="標楷體" w:hAnsi="標楷體" w:hint="eastAsia"/>
          <w:b/>
          <w:sz w:val="28"/>
        </w:rPr>
        <w:t>對象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7A1401" w:rsidRDefault="007A1401" w:rsidP="00FC7BD2">
      <w:pPr>
        <w:spacing w:line="400" w:lineRule="exact"/>
        <w:ind w:firstLineChars="236" w:firstLine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Pr="00FC7BD2">
        <w:rPr>
          <w:rFonts w:ascii="標楷體" w:eastAsia="標楷體" w:hAnsi="標楷體" w:cs="Arial" w:hint="eastAsia"/>
        </w:rPr>
        <w:t>區中小學能源科校教育推動學校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中山工商</w:t>
      </w:r>
    </w:p>
    <w:p w:rsidR="007A1401" w:rsidRDefault="007A1401" w:rsidP="003C3FB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觀摩</w:t>
      </w:r>
      <w:r w:rsidRPr="00B60639">
        <w:rPr>
          <w:rFonts w:ascii="標楷體" w:eastAsia="標楷體" w:hAnsi="標楷體" w:hint="eastAsia"/>
          <w:b/>
          <w:sz w:val="28"/>
          <w:szCs w:val="28"/>
        </w:rPr>
        <w:t>日期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7A1401" w:rsidRPr="00F364E8" w:rsidRDefault="007A1401" w:rsidP="008C6C2E">
      <w:pPr>
        <w:spacing w:line="400" w:lineRule="exact"/>
        <w:ind w:leftChars="236" w:left="1984" w:hangingChars="591" w:hanging="1418"/>
        <w:jc w:val="both"/>
        <w:rPr>
          <w:rFonts w:ascii="標楷體" w:eastAsia="標楷體" w:hAnsi="標楷體"/>
          <w:sz w:val="28"/>
          <w:szCs w:val="28"/>
        </w:rPr>
      </w:pPr>
      <w:r w:rsidRPr="00FC7BD2">
        <w:rPr>
          <w:rFonts w:ascii="標楷體" w:eastAsia="標楷體" w:hAnsi="標楷體" w:cs="Arial"/>
        </w:rPr>
        <w:t>104</w:t>
      </w:r>
      <w:r w:rsidRPr="00FC7BD2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/>
        </w:rPr>
        <w:t>12</w:t>
      </w:r>
      <w:r w:rsidRPr="00FC7BD2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17</w:t>
      </w:r>
      <w:r w:rsidRPr="00FC7BD2">
        <w:rPr>
          <w:rFonts w:ascii="標楷體" w:eastAsia="標楷體" w:hAnsi="標楷體" w:cs="Arial" w:hint="eastAsia"/>
        </w:rPr>
        <w:t>日</w:t>
      </w:r>
      <w:r w:rsidRPr="00FC7BD2">
        <w:rPr>
          <w:rFonts w:ascii="標楷體" w:eastAsia="標楷體" w:hAnsi="標楷體" w:cs="Arial"/>
        </w:rPr>
        <w:t>(</w:t>
      </w:r>
      <w:r w:rsidRPr="00FC7BD2">
        <w:rPr>
          <w:rFonts w:ascii="標楷體" w:eastAsia="標楷體" w:hAnsi="標楷體" w:cs="Arial" w:hint="eastAsia"/>
        </w:rPr>
        <w:t>星期</w:t>
      </w:r>
      <w:r>
        <w:rPr>
          <w:rFonts w:ascii="標楷體" w:eastAsia="標楷體" w:hAnsi="標楷體" w:cs="Arial" w:hint="eastAsia"/>
        </w:rPr>
        <w:t>四</w:t>
      </w:r>
      <w:r w:rsidRPr="00FC7BD2">
        <w:rPr>
          <w:rFonts w:ascii="標楷體" w:eastAsia="標楷體" w:hAnsi="標楷體" w:cs="Arial"/>
        </w:rPr>
        <w:t xml:space="preserve">) </w:t>
      </w:r>
      <w:r w:rsidRPr="00C5476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A1401" w:rsidRPr="00BD00DE" w:rsidRDefault="007A1401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0DE">
        <w:rPr>
          <w:rFonts w:ascii="標楷體" w:eastAsia="標楷體" w:hAnsi="標楷體" w:hint="eastAsia"/>
          <w:b/>
          <w:sz w:val="28"/>
          <w:szCs w:val="28"/>
        </w:rPr>
        <w:t>柒、觀摩議程</w:t>
      </w:r>
      <w:r w:rsidRPr="00BD00DE">
        <w:rPr>
          <w:rFonts w:ascii="標楷體" w:eastAsia="標楷體" w:hAnsi="標楷體"/>
          <w:b/>
          <w:sz w:val="28"/>
          <w:szCs w:val="28"/>
        </w:rPr>
        <w:t>:</w:t>
      </w:r>
    </w:p>
    <w:p w:rsidR="007A1401" w:rsidRPr="00BD00DE" w:rsidRDefault="007A1401" w:rsidP="00BA07DA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"/>
        <w:gridCol w:w="1884"/>
        <w:gridCol w:w="4044"/>
        <w:gridCol w:w="3072"/>
      </w:tblGrid>
      <w:tr w:rsidR="00BD00DE" w:rsidRPr="00BD00DE" w:rsidTr="008C6C2E">
        <w:trPr>
          <w:cantSplit/>
          <w:trHeight w:val="500"/>
          <w:jc w:val="center"/>
        </w:trPr>
        <w:tc>
          <w:tcPr>
            <w:tcW w:w="946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884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議程內容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7D07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00DE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BD00DE" w:rsidRPr="00BD00DE" w:rsidTr="008C6C2E">
        <w:trPr>
          <w:cantSplit/>
          <w:trHeight w:val="878"/>
          <w:jc w:val="center"/>
        </w:trPr>
        <w:tc>
          <w:tcPr>
            <w:tcW w:w="946" w:type="dxa"/>
            <w:vMerge w:val="restart"/>
            <w:vAlign w:val="center"/>
          </w:tcPr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/>
              </w:rPr>
              <w:t>12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 w:hint="eastAsia"/>
              </w:rPr>
              <w:t>月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/>
              </w:rPr>
              <w:t>17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 w:hint="eastAsia"/>
              </w:rPr>
              <w:t>日</w:t>
            </w:r>
          </w:p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BD00DE">
              <w:rPr>
                <w:rFonts w:ascii="標楷體" w:eastAsia="標楷體" w:hAnsi="標楷體" w:cs="Arial" w:hint="eastAsia"/>
              </w:rPr>
              <w:t>（週四）</w:t>
            </w:r>
          </w:p>
        </w:tc>
        <w:tc>
          <w:tcPr>
            <w:tcW w:w="1884" w:type="dxa"/>
            <w:vAlign w:val="center"/>
          </w:tcPr>
          <w:p w:rsidR="007A1401" w:rsidRPr="00BD00DE" w:rsidRDefault="007A1401" w:rsidP="00801D3C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10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00~10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20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報到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F364E8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</w:tc>
      </w:tr>
      <w:tr w:rsidR="00BD00DE" w:rsidRPr="00BD00DE" w:rsidTr="008C6C2E">
        <w:trPr>
          <w:cantSplit/>
          <w:trHeight w:val="878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13032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10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20~11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05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標楷體" w:hint="eastAsia"/>
              </w:rPr>
              <w:t>能源科技教育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教學</w:t>
            </w:r>
            <w:r w:rsidRPr="00BD00DE">
              <w:rPr>
                <w:rFonts w:ascii="標楷體" w:eastAsia="標楷體" w:hAnsi="標楷體" w:cs="標楷體" w:hint="eastAsia"/>
              </w:rPr>
              <w:t>演示及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觀摩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F364E8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  <w:p w:rsidR="007A1401" w:rsidRPr="00BD00DE" w:rsidRDefault="007A1401" w:rsidP="00CD1D20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講師：黃文錫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 xml:space="preserve"> 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老師</w:t>
            </w:r>
          </w:p>
        </w:tc>
      </w:tr>
      <w:tr w:rsidR="00BD00DE" w:rsidRPr="00BD00DE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9376BE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05~11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35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CD1D20">
            <w:pPr>
              <w:snapToGrid w:val="0"/>
              <w:rPr>
                <w:rFonts w:ascii="標楷體" w:eastAsia="標楷體" w:hAnsi="標楷體"/>
              </w:rPr>
            </w:pPr>
            <w:r w:rsidRPr="00BD00DE">
              <w:rPr>
                <w:rFonts w:ascii="標楷體" w:eastAsia="標楷體" w:hAnsi="標楷體" w:cs="標楷體" w:hint="eastAsia"/>
              </w:rPr>
              <w:t>能源科技教育競賽</w:t>
            </w:r>
            <w:r w:rsidRPr="00BD00DE">
              <w:rPr>
                <w:rFonts w:ascii="標楷體" w:eastAsia="標楷體" w:hAnsi="標楷體" w:cs="標楷體"/>
              </w:rPr>
              <w:t>(</w:t>
            </w:r>
            <w:r w:rsidRPr="00BD00DE">
              <w:rPr>
                <w:rFonts w:ascii="標楷體" w:eastAsia="標楷體" w:hAnsi="標楷體" w:cs="標楷體" w:hint="eastAsia"/>
              </w:rPr>
              <w:t>創意實作競賽金牌獎</w:t>
            </w:r>
            <w:r w:rsidRPr="00BD00DE">
              <w:rPr>
                <w:rFonts w:ascii="標楷體" w:eastAsia="標楷體" w:hAnsi="標楷體" w:cs="標楷體"/>
              </w:rPr>
              <w:t>)</w:t>
            </w:r>
            <w:r w:rsidRPr="00BD00DE">
              <w:rPr>
                <w:rFonts w:ascii="標楷體" w:eastAsia="標楷體" w:hAnsi="標楷體" w:cs="標楷體" w:hint="eastAsia"/>
              </w:rPr>
              <w:t>經驗分享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  <w:p w:rsidR="007A1401" w:rsidRPr="00BD00DE" w:rsidRDefault="007A1401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講師：楊鎮澤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 xml:space="preserve"> 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老師</w:t>
            </w:r>
          </w:p>
        </w:tc>
      </w:tr>
      <w:tr w:rsidR="00BD00DE" w:rsidRPr="00BD00DE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C5757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422FC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11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35~12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</w:t>
            </w:r>
          </w:p>
        </w:tc>
        <w:tc>
          <w:tcPr>
            <w:tcW w:w="404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標楷體" w:hint="eastAsia"/>
              </w:rPr>
              <w:t>能源科技教育推廣經驗分享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地點：至善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BF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綠能廠</w:t>
            </w:r>
          </w:p>
          <w:p w:rsidR="007A1401" w:rsidRPr="00BD00DE" w:rsidRDefault="007A1401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講師：陳振立主任</w:t>
            </w:r>
          </w:p>
        </w:tc>
      </w:tr>
      <w:tr w:rsidR="00BD00DE" w:rsidRPr="00BD00DE" w:rsidTr="008C6C2E">
        <w:trPr>
          <w:cantSplit/>
          <w:trHeight w:val="676"/>
          <w:jc w:val="center"/>
        </w:trPr>
        <w:tc>
          <w:tcPr>
            <w:tcW w:w="946" w:type="dxa"/>
            <w:vMerge/>
            <w:vAlign w:val="center"/>
          </w:tcPr>
          <w:p w:rsidR="007A1401" w:rsidRPr="00BD00DE" w:rsidRDefault="007A1401" w:rsidP="00C5757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:rsidR="007A1401" w:rsidRPr="00BD00DE" w:rsidRDefault="007A1401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12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00~13</w:t>
            </w: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Pr="00BD00DE">
              <w:rPr>
                <w:rFonts w:ascii="標楷體" w:eastAsia="標楷體" w:hAnsi="標楷體" w:cs="Arial"/>
                <w:kern w:val="2"/>
                <w:szCs w:val="22"/>
              </w:rPr>
              <w:t>00</w:t>
            </w:r>
          </w:p>
        </w:tc>
        <w:tc>
          <w:tcPr>
            <w:tcW w:w="4044" w:type="dxa"/>
            <w:vAlign w:val="center"/>
          </w:tcPr>
          <w:p w:rsidR="007A1401" w:rsidRPr="00BD00DE" w:rsidRDefault="00BD00DE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Q&amp;A與</w:t>
            </w:r>
            <w:r w:rsidR="007A1401" w:rsidRPr="00BD00DE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3072" w:type="dxa"/>
            <w:vAlign w:val="center"/>
          </w:tcPr>
          <w:p w:rsidR="007A1401" w:rsidRPr="00BD00DE" w:rsidRDefault="007A1401" w:rsidP="008C6C2E">
            <w:pPr>
              <w:pStyle w:val="Web"/>
              <w:spacing w:before="0" w:beforeAutospacing="0" w:after="0" w:afterAutospacing="0" w:line="280" w:lineRule="exact"/>
              <w:ind w:left="797" w:hangingChars="332" w:hanging="797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地點：六和敬大樓第三會議室</w:t>
            </w:r>
          </w:p>
          <w:p w:rsidR="007A1401" w:rsidRPr="00BD00DE" w:rsidRDefault="007A1401" w:rsidP="00736B5D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BD00DE">
              <w:rPr>
                <w:rFonts w:ascii="標楷體" w:eastAsia="標楷體" w:hAnsi="標楷體" w:cs="Arial" w:hint="eastAsia"/>
                <w:kern w:val="2"/>
                <w:szCs w:val="22"/>
              </w:rPr>
              <w:t>講師：中山團隊</w:t>
            </w:r>
          </w:p>
        </w:tc>
      </w:tr>
    </w:tbl>
    <w:p w:rsidR="007A1401" w:rsidRDefault="007A1401" w:rsidP="003C3FB9">
      <w:pPr>
        <w:spacing w:line="400" w:lineRule="exact"/>
        <w:jc w:val="both"/>
        <w:rPr>
          <w:rFonts w:hAnsi="標楷體"/>
          <w:b/>
        </w:rPr>
      </w:pPr>
    </w:p>
    <w:p w:rsidR="007A1401" w:rsidRPr="00B60639" w:rsidRDefault="007A1401" w:rsidP="003C3FB9">
      <w:pPr>
        <w:spacing w:line="400" w:lineRule="exact"/>
        <w:jc w:val="both"/>
        <w:rPr>
          <w:rFonts w:hAnsi="標楷體"/>
          <w:b/>
        </w:rPr>
      </w:pPr>
    </w:p>
    <w:p w:rsidR="007A1401" w:rsidRDefault="007A1401" w:rsidP="00AB29B5">
      <w:pPr>
        <w:pStyle w:val="Default"/>
        <w:snapToGrid w:val="0"/>
        <w:spacing w:line="276" w:lineRule="auto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3024B6">
        <w:rPr>
          <w:rFonts w:hAnsi="標楷體" w:cs="Times New Roman" w:hint="eastAsia"/>
          <w:b/>
          <w:color w:val="auto"/>
          <w:kern w:val="2"/>
          <w:sz w:val="28"/>
          <w:szCs w:val="28"/>
        </w:rPr>
        <w:lastRenderedPageBreak/>
        <w:t>捌</w:t>
      </w: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07784E">
        <w:rPr>
          <w:rFonts w:hAnsi="標楷體" w:cs="Times New Roman" w:hint="eastAsia"/>
          <w:b/>
          <w:color w:val="auto"/>
          <w:kern w:val="2"/>
          <w:sz w:val="28"/>
          <w:szCs w:val="28"/>
        </w:rPr>
        <w:t>聯絡人</w:t>
      </w:r>
      <w:r w:rsidRPr="0007784E">
        <w:rPr>
          <w:rFonts w:hAnsi="標楷體" w:cs="Times New Roman"/>
          <w:b/>
          <w:color w:val="auto"/>
          <w:kern w:val="2"/>
          <w:sz w:val="28"/>
          <w:szCs w:val="28"/>
        </w:rPr>
        <w:t>: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南東</w:t>
      </w:r>
      <w:r w:rsidRPr="007D07DE">
        <w:rPr>
          <w:rFonts w:hAnsi="標楷體" w:cs="Times New Roman" w:hint="eastAsia"/>
          <w:color w:val="auto"/>
          <w:kern w:val="2"/>
          <w:sz w:val="28"/>
          <w:szCs w:val="28"/>
        </w:rPr>
        <w:t>區中小學能源科技教育區域中心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smartTag w:uri="urn:schemas-microsoft-com:office:smarttags" w:element="PersonName">
        <w:smartTagPr>
          <w:attr w:name="ProductID" w:val="陳柏元"/>
        </w:smartTagPr>
        <w:r>
          <w:rPr>
            <w:rFonts w:hAnsi="標楷體" w:cs="Times New Roman" w:hint="eastAsia"/>
            <w:color w:val="auto"/>
            <w:kern w:val="2"/>
            <w:sz w:val="28"/>
            <w:szCs w:val="28"/>
          </w:rPr>
          <w:t>陳柏元</w:t>
        </w:r>
      </w:smartTag>
      <w:r>
        <w:rPr>
          <w:rFonts w:hAnsi="標楷體" w:cs="Times New Roman" w:hint="eastAsia"/>
          <w:color w:val="auto"/>
          <w:kern w:val="2"/>
          <w:sz w:val="28"/>
          <w:szCs w:val="28"/>
        </w:rPr>
        <w:t>先</w:t>
      </w:r>
      <w:r w:rsidRPr="007D07DE">
        <w:rPr>
          <w:rFonts w:hAnsi="標楷體" w:cs="Times New Roman" w:hint="eastAsia"/>
          <w:color w:val="auto"/>
          <w:kern w:val="2"/>
          <w:sz w:val="28"/>
          <w:szCs w:val="28"/>
        </w:rPr>
        <w:t>生</w:t>
      </w:r>
    </w:p>
    <w:p w:rsidR="007A1401" w:rsidRPr="007D07DE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/>
          <w:color w:val="auto"/>
          <w:kern w:val="2"/>
          <w:sz w:val="28"/>
          <w:szCs w:val="28"/>
        </w:rPr>
        <w:t>Tel:(07</w:t>
      </w:r>
      <w:r w:rsidRPr="007D07DE">
        <w:rPr>
          <w:rFonts w:hAnsi="標楷體" w:cs="Times New Roman"/>
          <w:color w:val="auto"/>
          <w:kern w:val="2"/>
          <w:sz w:val="28"/>
          <w:szCs w:val="28"/>
        </w:rPr>
        <w:t>)7</w:t>
      </w:r>
      <w:r>
        <w:rPr>
          <w:rFonts w:hAnsi="標楷體" w:cs="Times New Roman"/>
          <w:color w:val="auto"/>
          <w:kern w:val="2"/>
          <w:sz w:val="28"/>
          <w:szCs w:val="28"/>
        </w:rPr>
        <w:t>172930#7040</w:t>
      </w:r>
      <w:r w:rsidRPr="007D07DE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7A1401" w:rsidRDefault="007A1401" w:rsidP="003024B6">
      <w:pPr>
        <w:pStyle w:val="Default"/>
        <w:snapToGrid w:val="0"/>
        <w:spacing w:line="276" w:lineRule="auto"/>
        <w:ind w:firstLineChars="202" w:firstLine="566"/>
        <w:rPr>
          <w:rFonts w:hAnsi="標楷體" w:cs="Times New Roman"/>
          <w:b/>
          <w:color w:val="auto"/>
          <w:kern w:val="2"/>
          <w:sz w:val="28"/>
          <w:szCs w:val="28"/>
        </w:rPr>
      </w:pPr>
      <w:r w:rsidRPr="007D07DE">
        <w:rPr>
          <w:rFonts w:hAnsi="標楷體" w:cs="Times New Roman"/>
          <w:color w:val="auto"/>
          <w:kern w:val="2"/>
          <w:sz w:val="28"/>
          <w:szCs w:val="28"/>
        </w:rPr>
        <w:t>E-mail:</w:t>
      </w:r>
      <w:r w:rsidRPr="003024B6">
        <w:t xml:space="preserve"> </w:t>
      </w:r>
      <w:r>
        <w:rPr>
          <w:rFonts w:hAnsi="標楷體" w:cs="Times New Roman"/>
          <w:color w:val="auto"/>
          <w:kern w:val="2"/>
          <w:sz w:val="28"/>
          <w:szCs w:val="28"/>
        </w:rPr>
        <w:t>ben20734@gmail.com</w:t>
      </w:r>
    </w:p>
    <w:p w:rsidR="007A1401" w:rsidRDefault="007A1401" w:rsidP="00F42468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</w:p>
    <w:p w:rsidR="007A1401" w:rsidRDefault="007A1401" w:rsidP="00DA69B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CD3678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交通資訊</w:t>
      </w:r>
      <w:r w:rsidRPr="00CD3678">
        <w:rPr>
          <w:rFonts w:ascii="標楷體" w:eastAsia="標楷體" w:hAnsi="標楷體"/>
          <w:b/>
          <w:sz w:val="28"/>
          <w:szCs w:val="28"/>
        </w:rPr>
        <w:t>:</w:t>
      </w:r>
      <w:r w:rsidRPr="007265FA">
        <w:rPr>
          <w:rFonts w:ascii="標楷體" w:eastAsia="標楷體" w:hAnsi="標楷體"/>
          <w:b/>
          <w:sz w:val="32"/>
          <w:szCs w:val="28"/>
        </w:rPr>
        <w:t xml:space="preserve"> </w:t>
      </w:r>
    </w:p>
    <w:p w:rsidR="007A1401" w:rsidRDefault="009C52B9" w:rsidP="008B18EF">
      <w:pPr>
        <w:autoSpaceDE w:val="0"/>
        <w:autoSpaceDN w:val="0"/>
        <w:adjustRightInd w:val="0"/>
        <w:ind w:firstLineChars="202" w:firstLine="485"/>
        <w:rPr>
          <w:rFonts w:eastAsia="標楷體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353060</wp:posOffset>
            </wp:positionV>
            <wp:extent cx="5876925" cy="2781300"/>
            <wp:effectExtent l="0" t="0" r="9525" b="0"/>
            <wp:wrapNone/>
            <wp:docPr id="2" name="圖片 1" descr="http://iphoto.ipeen.com.tw/photo/map_cache/new/4/6/0/689064/60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iphoto.ipeen.com.tw/photo/map_cache/new/4/6/0/689064/600x3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01">
        <w:rPr>
          <w:rFonts w:eastAsia="標楷體" w:hint="eastAsia"/>
          <w:sz w:val="28"/>
        </w:rPr>
        <w:t>校址</w:t>
      </w:r>
      <w:r w:rsidR="007A1401">
        <w:rPr>
          <w:rFonts w:eastAsia="標楷體"/>
          <w:sz w:val="28"/>
        </w:rPr>
        <w:t>:</w:t>
      </w:r>
      <w:r w:rsidR="007A1401" w:rsidRPr="00C54766">
        <w:t xml:space="preserve"> </w:t>
      </w:r>
      <w:r w:rsidR="007A1401" w:rsidRPr="008B18EF">
        <w:rPr>
          <w:rFonts w:eastAsia="標楷體" w:hint="eastAsia"/>
          <w:sz w:val="28"/>
        </w:rPr>
        <w:t>高雄市大寮區</w:t>
      </w:r>
      <w:r w:rsidR="007A1401">
        <w:rPr>
          <w:rFonts w:eastAsia="標楷體" w:hint="eastAsia"/>
          <w:sz w:val="28"/>
        </w:rPr>
        <w:t>會社里</w:t>
      </w:r>
      <w:r w:rsidR="007A1401" w:rsidRPr="008B18EF">
        <w:rPr>
          <w:rFonts w:eastAsia="標楷體" w:hint="eastAsia"/>
          <w:sz w:val="28"/>
        </w:rPr>
        <w:t>正氣路</w:t>
      </w:r>
      <w:r w:rsidR="007A1401" w:rsidRPr="008B18EF">
        <w:rPr>
          <w:rFonts w:eastAsia="標楷體"/>
          <w:sz w:val="28"/>
        </w:rPr>
        <w:t>79</w:t>
      </w:r>
      <w:r w:rsidR="007A1401" w:rsidRPr="008B18EF">
        <w:rPr>
          <w:rFonts w:eastAsia="標楷體" w:hint="eastAsia"/>
          <w:sz w:val="28"/>
        </w:rPr>
        <w:t>號</w:t>
      </w:r>
    </w:p>
    <w:p w:rsidR="007A1401" w:rsidRPr="008B18EF" w:rsidRDefault="007A1401" w:rsidP="008B18EF">
      <w:pPr>
        <w:autoSpaceDE w:val="0"/>
        <w:autoSpaceDN w:val="0"/>
        <w:adjustRightInd w:val="0"/>
        <w:ind w:firstLineChars="202" w:firstLine="566"/>
        <w:jc w:val="center"/>
        <w:rPr>
          <w:rFonts w:eastAsia="標楷體"/>
          <w:sz w:val="28"/>
        </w:rPr>
      </w:pPr>
    </w:p>
    <w:sectPr w:rsidR="007A1401" w:rsidRPr="008B18EF" w:rsidSect="00172E7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AC" w:rsidRDefault="009C5FAC" w:rsidP="000C4496">
      <w:r>
        <w:separator/>
      </w:r>
    </w:p>
  </w:endnote>
  <w:endnote w:type="continuationSeparator" w:id="0">
    <w:p w:rsidR="009C5FAC" w:rsidRDefault="009C5FAC" w:rsidP="000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1" w:rsidRDefault="00125D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52B9" w:rsidRPr="009C52B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A1401" w:rsidRDefault="007A1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AC" w:rsidRDefault="009C5FAC" w:rsidP="000C4496">
      <w:r>
        <w:separator/>
      </w:r>
    </w:p>
  </w:footnote>
  <w:footnote w:type="continuationSeparator" w:id="0">
    <w:p w:rsidR="009C5FAC" w:rsidRDefault="009C5FAC" w:rsidP="000C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381"/>
    <w:multiLevelType w:val="hybridMultilevel"/>
    <w:tmpl w:val="EB28F834"/>
    <w:lvl w:ilvl="0" w:tplc="70224BF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  <w:b/>
        <w:color w:val="auto"/>
      </w:rPr>
    </w:lvl>
    <w:lvl w:ilvl="1" w:tplc="6DFE32E2">
      <w:start w:val="1"/>
      <w:numFmt w:val="decimal"/>
      <w:lvlText w:val="%2."/>
      <w:lvlJc w:val="left"/>
      <w:pPr>
        <w:tabs>
          <w:tab w:val="num" w:pos="-1570"/>
        </w:tabs>
        <w:ind w:left="-1570" w:hanging="360"/>
      </w:pPr>
      <w:rPr>
        <w:rFonts w:cs="Times New Roman" w:hint="eastAsia"/>
        <w:b w:val="0"/>
        <w:dstrike w:val="0"/>
        <w:color w:val="auto"/>
        <w:sz w:val="28"/>
        <w:szCs w:val="28"/>
      </w:rPr>
    </w:lvl>
    <w:lvl w:ilvl="2" w:tplc="B3E6F00C">
      <w:start w:val="1"/>
      <w:numFmt w:val="decimal"/>
      <w:lvlText w:val="(%3)"/>
      <w:lvlJc w:val="left"/>
      <w:pPr>
        <w:tabs>
          <w:tab w:val="num" w:pos="-970"/>
        </w:tabs>
        <w:ind w:left="-970" w:hanging="480"/>
      </w:pPr>
      <w:rPr>
        <w:rFonts w:ascii="Times New Roman" w:hAnsi="Times New Roman" w:cs="Times New Roman" w:hint="default"/>
        <w:b w:val="0"/>
        <w:color w:val="BFBFBF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-490"/>
        </w:tabs>
        <w:ind w:left="-490" w:hanging="480"/>
      </w:pPr>
      <w:rPr>
        <w:rFonts w:cs="Times New Roman"/>
      </w:rPr>
    </w:lvl>
    <w:lvl w:ilvl="4" w:tplc="A34644CE">
      <w:start w:val="1"/>
      <w:numFmt w:val="upperLetter"/>
      <w:lvlText w:val="（%5）"/>
      <w:lvlJc w:val="left"/>
      <w:pPr>
        <w:ind w:left="266" w:hanging="756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"/>
        </w:tabs>
        <w:ind w:left="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30"/>
        </w:tabs>
        <w:ind w:left="1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910"/>
        </w:tabs>
        <w:ind w:left="1910" w:hanging="480"/>
      </w:pPr>
      <w:rPr>
        <w:rFonts w:cs="Times New Roman"/>
      </w:rPr>
    </w:lvl>
  </w:abstractNum>
  <w:abstractNum w:abstractNumId="1">
    <w:nsid w:val="0F253748"/>
    <w:multiLevelType w:val="hybridMultilevel"/>
    <w:tmpl w:val="E28CB6B8"/>
    <w:lvl w:ilvl="0" w:tplc="D0946F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73A143C"/>
    <w:multiLevelType w:val="hybridMultilevel"/>
    <w:tmpl w:val="7A0A4AC0"/>
    <w:lvl w:ilvl="0" w:tplc="9C0ADB94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4C6229"/>
    <w:multiLevelType w:val="hybridMultilevel"/>
    <w:tmpl w:val="95FC7A50"/>
    <w:lvl w:ilvl="0" w:tplc="E3280BA2">
      <w:start w:val="1"/>
      <w:numFmt w:val="decimal"/>
      <w:lvlText w:val="（%1）"/>
      <w:lvlJc w:val="left"/>
      <w:pPr>
        <w:tabs>
          <w:tab w:val="num" w:pos="284"/>
        </w:tabs>
        <w:ind w:left="720" w:hanging="360"/>
      </w:pPr>
      <w:rPr>
        <w:rFonts w:cs="Times New Roman" w:hint="eastAsia"/>
      </w:rPr>
    </w:lvl>
    <w:lvl w:ilvl="1" w:tplc="FCDC2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1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F1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45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E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7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CF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BD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301F1"/>
    <w:multiLevelType w:val="hybridMultilevel"/>
    <w:tmpl w:val="2E524528"/>
    <w:lvl w:ilvl="0" w:tplc="C47C7CA6">
      <w:start w:val="1"/>
      <w:numFmt w:val="taiwaneseCountingThousand"/>
      <w:lvlText w:val="(%1)"/>
      <w:lvlJc w:val="left"/>
      <w:pPr>
        <w:ind w:left="5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>
    <w:nsid w:val="70872A39"/>
    <w:multiLevelType w:val="hybridMultilevel"/>
    <w:tmpl w:val="7DEA117C"/>
    <w:lvl w:ilvl="0" w:tplc="876E00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A43D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>
    <w:nsid w:val="713E2AF7"/>
    <w:multiLevelType w:val="hybridMultilevel"/>
    <w:tmpl w:val="FC2004CC"/>
    <w:lvl w:ilvl="0" w:tplc="B8AE595E">
      <w:start w:val="2"/>
      <w:numFmt w:val="taiwaneseCountingThousand"/>
      <w:lvlText w:val="%1、"/>
      <w:lvlJc w:val="left"/>
      <w:pPr>
        <w:ind w:left="1701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  <w:rPr>
        <w:rFonts w:cs="Times New Roman"/>
      </w:rPr>
    </w:lvl>
  </w:abstractNum>
  <w:abstractNum w:abstractNumId="8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9">
    <w:nsid w:val="7F3F5E1B"/>
    <w:multiLevelType w:val="hybridMultilevel"/>
    <w:tmpl w:val="E98E7CBA"/>
    <w:lvl w:ilvl="0" w:tplc="9ABEF6F0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96"/>
    <w:rsid w:val="00002DCF"/>
    <w:rsid w:val="000238D7"/>
    <w:rsid w:val="000634BB"/>
    <w:rsid w:val="0007784E"/>
    <w:rsid w:val="00087EDE"/>
    <w:rsid w:val="00091166"/>
    <w:rsid w:val="00094C0E"/>
    <w:rsid w:val="000B2E52"/>
    <w:rsid w:val="000C4496"/>
    <w:rsid w:val="000F1D09"/>
    <w:rsid w:val="00100644"/>
    <w:rsid w:val="00112D84"/>
    <w:rsid w:val="00117755"/>
    <w:rsid w:val="00125DF3"/>
    <w:rsid w:val="0013032F"/>
    <w:rsid w:val="00172E71"/>
    <w:rsid w:val="00184460"/>
    <w:rsid w:val="00196413"/>
    <w:rsid w:val="001A2896"/>
    <w:rsid w:val="001A3EBC"/>
    <w:rsid w:val="001D0DD7"/>
    <w:rsid w:val="001D4E6D"/>
    <w:rsid w:val="001F7162"/>
    <w:rsid w:val="00210808"/>
    <w:rsid w:val="0021605C"/>
    <w:rsid w:val="0023069C"/>
    <w:rsid w:val="00240FDA"/>
    <w:rsid w:val="00261D44"/>
    <w:rsid w:val="002760B6"/>
    <w:rsid w:val="00290EE9"/>
    <w:rsid w:val="00294893"/>
    <w:rsid w:val="002A42B5"/>
    <w:rsid w:val="002B4B12"/>
    <w:rsid w:val="002E357C"/>
    <w:rsid w:val="00301685"/>
    <w:rsid w:val="003024B6"/>
    <w:rsid w:val="00307262"/>
    <w:rsid w:val="00321E8D"/>
    <w:rsid w:val="00324F41"/>
    <w:rsid w:val="003766DC"/>
    <w:rsid w:val="00376961"/>
    <w:rsid w:val="003A2126"/>
    <w:rsid w:val="003A5954"/>
    <w:rsid w:val="003C3FB9"/>
    <w:rsid w:val="003D3825"/>
    <w:rsid w:val="00422FCD"/>
    <w:rsid w:val="00425155"/>
    <w:rsid w:val="0045535A"/>
    <w:rsid w:val="004638FE"/>
    <w:rsid w:val="00473585"/>
    <w:rsid w:val="004B310F"/>
    <w:rsid w:val="004B3828"/>
    <w:rsid w:val="00505E46"/>
    <w:rsid w:val="0054255C"/>
    <w:rsid w:val="00544730"/>
    <w:rsid w:val="00547313"/>
    <w:rsid w:val="00581470"/>
    <w:rsid w:val="005922C4"/>
    <w:rsid w:val="00594DB4"/>
    <w:rsid w:val="005C3DE0"/>
    <w:rsid w:val="005D3799"/>
    <w:rsid w:val="005F6158"/>
    <w:rsid w:val="00655C72"/>
    <w:rsid w:val="006B6316"/>
    <w:rsid w:val="007265FA"/>
    <w:rsid w:val="00731617"/>
    <w:rsid w:val="007366C0"/>
    <w:rsid w:val="00736B5D"/>
    <w:rsid w:val="00737B10"/>
    <w:rsid w:val="007562A9"/>
    <w:rsid w:val="00757A30"/>
    <w:rsid w:val="007636D6"/>
    <w:rsid w:val="00775612"/>
    <w:rsid w:val="00785134"/>
    <w:rsid w:val="007A1401"/>
    <w:rsid w:val="007B40E1"/>
    <w:rsid w:val="007D03C8"/>
    <w:rsid w:val="007D07DE"/>
    <w:rsid w:val="00801D3C"/>
    <w:rsid w:val="00803033"/>
    <w:rsid w:val="008253BA"/>
    <w:rsid w:val="00840714"/>
    <w:rsid w:val="00843D30"/>
    <w:rsid w:val="00854295"/>
    <w:rsid w:val="00872BD3"/>
    <w:rsid w:val="0087420C"/>
    <w:rsid w:val="00886DED"/>
    <w:rsid w:val="008B18EF"/>
    <w:rsid w:val="008B6B49"/>
    <w:rsid w:val="008C6C2E"/>
    <w:rsid w:val="008E0635"/>
    <w:rsid w:val="00927633"/>
    <w:rsid w:val="009376BE"/>
    <w:rsid w:val="00951D1E"/>
    <w:rsid w:val="0095370C"/>
    <w:rsid w:val="009B0A85"/>
    <w:rsid w:val="009C52B9"/>
    <w:rsid w:val="009C5FAC"/>
    <w:rsid w:val="00A01245"/>
    <w:rsid w:val="00A13369"/>
    <w:rsid w:val="00A14C8D"/>
    <w:rsid w:val="00A74A24"/>
    <w:rsid w:val="00A8400C"/>
    <w:rsid w:val="00A95D7D"/>
    <w:rsid w:val="00AB29B5"/>
    <w:rsid w:val="00AC3DF4"/>
    <w:rsid w:val="00AD0EAF"/>
    <w:rsid w:val="00AD739E"/>
    <w:rsid w:val="00B2278D"/>
    <w:rsid w:val="00B3045F"/>
    <w:rsid w:val="00B36417"/>
    <w:rsid w:val="00B60639"/>
    <w:rsid w:val="00B63A4E"/>
    <w:rsid w:val="00BA07DA"/>
    <w:rsid w:val="00BB356E"/>
    <w:rsid w:val="00BD00DE"/>
    <w:rsid w:val="00BD463C"/>
    <w:rsid w:val="00BD4CE0"/>
    <w:rsid w:val="00BD68A0"/>
    <w:rsid w:val="00BD7FB0"/>
    <w:rsid w:val="00BE19E3"/>
    <w:rsid w:val="00C071D2"/>
    <w:rsid w:val="00C1365B"/>
    <w:rsid w:val="00C2152D"/>
    <w:rsid w:val="00C31397"/>
    <w:rsid w:val="00C5356F"/>
    <w:rsid w:val="00C54766"/>
    <w:rsid w:val="00C57573"/>
    <w:rsid w:val="00C816DA"/>
    <w:rsid w:val="00CB29E9"/>
    <w:rsid w:val="00CD1D20"/>
    <w:rsid w:val="00CD3678"/>
    <w:rsid w:val="00CD7B80"/>
    <w:rsid w:val="00D030DE"/>
    <w:rsid w:val="00D20988"/>
    <w:rsid w:val="00D65F19"/>
    <w:rsid w:val="00D77B69"/>
    <w:rsid w:val="00D96510"/>
    <w:rsid w:val="00DA69BC"/>
    <w:rsid w:val="00DB7310"/>
    <w:rsid w:val="00DD2BD9"/>
    <w:rsid w:val="00DF560D"/>
    <w:rsid w:val="00E121C5"/>
    <w:rsid w:val="00E24842"/>
    <w:rsid w:val="00E25806"/>
    <w:rsid w:val="00E347D6"/>
    <w:rsid w:val="00E42017"/>
    <w:rsid w:val="00E447D5"/>
    <w:rsid w:val="00E71D28"/>
    <w:rsid w:val="00E92AC4"/>
    <w:rsid w:val="00EC43F5"/>
    <w:rsid w:val="00EF637B"/>
    <w:rsid w:val="00F0329A"/>
    <w:rsid w:val="00F169FD"/>
    <w:rsid w:val="00F251E9"/>
    <w:rsid w:val="00F278F2"/>
    <w:rsid w:val="00F364E8"/>
    <w:rsid w:val="00F42468"/>
    <w:rsid w:val="00F51837"/>
    <w:rsid w:val="00F520E6"/>
    <w:rsid w:val="00F64517"/>
    <w:rsid w:val="00FB0763"/>
    <w:rsid w:val="00FB7A6D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C44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C4496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C4496"/>
    <w:pPr>
      <w:ind w:leftChars="200" w:left="480"/>
    </w:pPr>
  </w:style>
  <w:style w:type="table" w:styleId="a8">
    <w:name w:val="Table Grid"/>
    <w:basedOn w:val="a1"/>
    <w:uiPriority w:val="99"/>
    <w:rsid w:val="000C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D20988"/>
    <w:pPr>
      <w:snapToGrid w:val="0"/>
      <w:ind w:leftChars="200" w:left="480"/>
      <w:jc w:val="both"/>
    </w:pPr>
    <w:rPr>
      <w:rFonts w:ascii="Times New Roman" w:hAnsi="Times New Roman"/>
      <w:szCs w:val="24"/>
    </w:rPr>
  </w:style>
  <w:style w:type="character" w:styleId="a9">
    <w:name w:val="Emphasis"/>
    <w:uiPriority w:val="99"/>
    <w:qFormat/>
    <w:rsid w:val="0095370C"/>
    <w:rPr>
      <w:rFonts w:cs="Times New Roman"/>
      <w:i/>
      <w:iCs/>
    </w:rPr>
  </w:style>
  <w:style w:type="paragraph" w:customStyle="1" w:styleId="Default">
    <w:name w:val="Default"/>
    <w:uiPriority w:val="99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uiPriority w:val="99"/>
    <w:semiHidden/>
    <w:rsid w:val="003C3FB9"/>
    <w:rPr>
      <w:rFonts w:cs="Times New Roman"/>
      <w:color w:val="808080"/>
    </w:rPr>
  </w:style>
  <w:style w:type="paragraph" w:styleId="Web">
    <w:name w:val="Normal (Web)"/>
    <w:basedOn w:val="a"/>
    <w:uiPriority w:val="99"/>
    <w:rsid w:val="008030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rsid w:val="00002DC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002DCF"/>
    <w:rPr>
      <w:rFonts w:ascii="Cambria" w:eastAsia="新細明體" w:hAnsi="Cambria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rsid w:val="00FC7BD2"/>
    <w:pPr>
      <w:jc w:val="right"/>
    </w:pPr>
  </w:style>
  <w:style w:type="character" w:customStyle="1" w:styleId="ae">
    <w:name w:val="日期 字元"/>
    <w:link w:val="ad"/>
    <w:uiPriority w:val="99"/>
    <w:semiHidden/>
    <w:locked/>
    <w:rsid w:val="00FC7B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C44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C4496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C4496"/>
    <w:pPr>
      <w:ind w:leftChars="200" w:left="480"/>
    </w:pPr>
  </w:style>
  <w:style w:type="table" w:styleId="a8">
    <w:name w:val="Table Grid"/>
    <w:basedOn w:val="a1"/>
    <w:uiPriority w:val="99"/>
    <w:rsid w:val="000C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D20988"/>
    <w:pPr>
      <w:snapToGrid w:val="0"/>
      <w:ind w:leftChars="200" w:left="480"/>
      <w:jc w:val="both"/>
    </w:pPr>
    <w:rPr>
      <w:rFonts w:ascii="Times New Roman" w:hAnsi="Times New Roman"/>
      <w:szCs w:val="24"/>
    </w:rPr>
  </w:style>
  <w:style w:type="character" w:styleId="a9">
    <w:name w:val="Emphasis"/>
    <w:uiPriority w:val="99"/>
    <w:qFormat/>
    <w:rsid w:val="0095370C"/>
    <w:rPr>
      <w:rFonts w:cs="Times New Roman"/>
      <w:i/>
      <w:iCs/>
    </w:rPr>
  </w:style>
  <w:style w:type="paragraph" w:customStyle="1" w:styleId="Default">
    <w:name w:val="Default"/>
    <w:uiPriority w:val="99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Placeholder Text"/>
    <w:uiPriority w:val="99"/>
    <w:semiHidden/>
    <w:rsid w:val="003C3FB9"/>
    <w:rPr>
      <w:rFonts w:cs="Times New Roman"/>
      <w:color w:val="808080"/>
    </w:rPr>
  </w:style>
  <w:style w:type="paragraph" w:styleId="Web">
    <w:name w:val="Normal (Web)"/>
    <w:basedOn w:val="a"/>
    <w:uiPriority w:val="99"/>
    <w:rsid w:val="008030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rsid w:val="00002DC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002DCF"/>
    <w:rPr>
      <w:rFonts w:ascii="Cambria" w:eastAsia="新細明體" w:hAnsi="Cambria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rsid w:val="00FC7BD2"/>
    <w:pPr>
      <w:jc w:val="right"/>
    </w:pPr>
  </w:style>
  <w:style w:type="character" w:customStyle="1" w:styleId="ae">
    <w:name w:val="日期 字元"/>
    <w:link w:val="ad"/>
    <w:uiPriority w:val="99"/>
    <w:semiHidden/>
    <w:locked/>
    <w:rsid w:val="00FC7B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hlc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能源科技教演示工作坊-中山工商</dc:title>
  <dc:creator>hlc</dc:creator>
  <cp:lastModifiedBy>user</cp:lastModifiedBy>
  <cp:revision>2</cp:revision>
  <cp:lastPrinted>2015-12-02T07:53:00Z</cp:lastPrinted>
  <dcterms:created xsi:type="dcterms:W3CDTF">2015-12-11T00:19:00Z</dcterms:created>
  <dcterms:modified xsi:type="dcterms:W3CDTF">2015-12-11T00:19:00Z</dcterms:modified>
</cp:coreProperties>
</file>