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8D0" w:rsidRPr="001C3DA1" w:rsidRDefault="006C7F6A" w:rsidP="008B28D0">
      <w:pPr>
        <w:spacing w:line="360" w:lineRule="exact"/>
        <w:rPr>
          <w:rFonts w:ascii="標楷體" w:eastAsia="標楷體" w:hAnsi="標楷體"/>
          <w:sz w:val="32"/>
          <w:szCs w:val="32"/>
        </w:rPr>
      </w:pPr>
      <w:proofErr w:type="gramStart"/>
      <w:r w:rsidRPr="001C3DA1">
        <w:rPr>
          <w:rFonts w:ascii="標楷體" w:eastAsia="標楷體" w:hAnsi="標楷體" w:hint="eastAsia"/>
          <w:sz w:val="32"/>
          <w:szCs w:val="32"/>
        </w:rPr>
        <w:t>臺</w:t>
      </w:r>
      <w:proofErr w:type="gramEnd"/>
      <w:r w:rsidRPr="001C3DA1">
        <w:rPr>
          <w:rFonts w:ascii="標楷體" w:eastAsia="標楷體" w:hAnsi="標楷體" w:hint="eastAsia"/>
          <w:sz w:val="32"/>
          <w:szCs w:val="32"/>
        </w:rPr>
        <w:t>南市公私立國民中小學及幼兒園腸病毒通報暨停課要點第四點條文勘誤表</w:t>
      </w:r>
    </w:p>
    <w:tbl>
      <w:tblPr>
        <w:tblStyle w:val="a3"/>
        <w:tblW w:w="0" w:type="auto"/>
        <w:tblLook w:val="04A0" w:firstRow="1" w:lastRow="0" w:firstColumn="1" w:lastColumn="0" w:noHBand="0" w:noVBand="1"/>
      </w:tblPr>
      <w:tblGrid>
        <w:gridCol w:w="4181"/>
        <w:gridCol w:w="4181"/>
      </w:tblGrid>
      <w:tr w:rsidR="008B28D0" w:rsidRPr="008B28D0" w:rsidTr="008B28D0">
        <w:tc>
          <w:tcPr>
            <w:tcW w:w="4181" w:type="dxa"/>
          </w:tcPr>
          <w:p w:rsidR="008B28D0" w:rsidRPr="008B28D0" w:rsidRDefault="008B28D0" w:rsidP="001C3DA1">
            <w:pPr>
              <w:spacing w:line="360" w:lineRule="exact"/>
              <w:jc w:val="center"/>
              <w:rPr>
                <w:rFonts w:ascii="標楷體" w:eastAsia="標楷體" w:hAnsi="標楷體"/>
                <w:sz w:val="28"/>
                <w:szCs w:val="28"/>
              </w:rPr>
            </w:pPr>
            <w:r w:rsidRPr="008B28D0">
              <w:rPr>
                <w:rFonts w:ascii="標楷體" w:eastAsia="標楷體" w:hAnsi="標楷體" w:hint="eastAsia"/>
                <w:sz w:val="28"/>
                <w:szCs w:val="28"/>
              </w:rPr>
              <w:t>更正後文字</w:t>
            </w:r>
          </w:p>
        </w:tc>
        <w:tc>
          <w:tcPr>
            <w:tcW w:w="4181" w:type="dxa"/>
          </w:tcPr>
          <w:p w:rsidR="008B28D0" w:rsidRPr="008B28D0" w:rsidRDefault="008B28D0" w:rsidP="001C3DA1">
            <w:pPr>
              <w:spacing w:line="360" w:lineRule="exact"/>
              <w:jc w:val="center"/>
              <w:rPr>
                <w:rFonts w:ascii="標楷體" w:eastAsia="標楷體" w:hAnsi="標楷體"/>
                <w:sz w:val="28"/>
                <w:szCs w:val="28"/>
              </w:rPr>
            </w:pPr>
            <w:r w:rsidRPr="008B28D0">
              <w:rPr>
                <w:rFonts w:ascii="標楷體" w:eastAsia="標楷體" w:hAnsi="標楷體" w:hint="eastAsia"/>
                <w:sz w:val="28"/>
                <w:szCs w:val="28"/>
              </w:rPr>
              <w:t>原列文字</w:t>
            </w:r>
          </w:p>
        </w:tc>
      </w:tr>
      <w:tr w:rsidR="008B28D0" w:rsidRPr="008B28D0" w:rsidTr="008B28D0">
        <w:tc>
          <w:tcPr>
            <w:tcW w:w="4181" w:type="dxa"/>
          </w:tcPr>
          <w:p w:rsidR="008B28D0" w:rsidRPr="008B28D0" w:rsidRDefault="008B28D0" w:rsidP="008B28D0">
            <w:pPr>
              <w:spacing w:line="360" w:lineRule="exact"/>
              <w:rPr>
                <w:rFonts w:ascii="標楷體" w:eastAsia="標楷體" w:hAnsi="標楷體" w:hint="eastAsia"/>
                <w:sz w:val="28"/>
                <w:szCs w:val="28"/>
              </w:rPr>
            </w:pPr>
            <w:r w:rsidRPr="008B28D0">
              <w:rPr>
                <w:rFonts w:ascii="標楷體" w:eastAsia="標楷體" w:hAnsi="標楷體" w:hint="eastAsia"/>
                <w:sz w:val="28"/>
                <w:szCs w:val="28"/>
              </w:rPr>
              <w:t>四、停課權責</w:t>
            </w:r>
            <w:proofErr w:type="gramStart"/>
            <w:r w:rsidRPr="008B28D0">
              <w:rPr>
                <w:rFonts w:ascii="標楷體" w:eastAsia="標楷體" w:hAnsi="標楷體" w:hint="eastAsia"/>
                <w:sz w:val="28"/>
                <w:szCs w:val="28"/>
              </w:rPr>
              <w:t>及復課程序</w:t>
            </w:r>
            <w:proofErr w:type="gramEnd"/>
            <w:r w:rsidRPr="008B28D0">
              <w:rPr>
                <w:rFonts w:ascii="標楷體" w:eastAsia="標楷體" w:hAnsi="標楷體" w:hint="eastAsia"/>
                <w:sz w:val="28"/>
                <w:szCs w:val="28"/>
              </w:rPr>
              <w:t>：</w:t>
            </w:r>
          </w:p>
          <w:p w:rsidR="008B28D0" w:rsidRPr="008B28D0" w:rsidRDefault="008B28D0" w:rsidP="008B28D0">
            <w:pPr>
              <w:spacing w:line="360" w:lineRule="exact"/>
              <w:rPr>
                <w:rFonts w:ascii="標楷體" w:eastAsia="標楷體" w:hAnsi="標楷體" w:hint="eastAsia"/>
                <w:sz w:val="28"/>
                <w:szCs w:val="28"/>
              </w:rPr>
            </w:pPr>
            <w:r w:rsidRPr="008B28D0">
              <w:rPr>
                <w:rFonts w:ascii="標楷體" w:eastAsia="標楷體" w:hAnsi="標楷體" w:hint="eastAsia"/>
                <w:sz w:val="28"/>
                <w:szCs w:val="28"/>
              </w:rPr>
              <w:t xml:space="preserve">    (</w:t>
            </w:r>
            <w:proofErr w:type="gramStart"/>
            <w:r w:rsidRPr="008B28D0">
              <w:rPr>
                <w:rFonts w:ascii="標楷體" w:eastAsia="標楷體" w:hAnsi="標楷體" w:hint="eastAsia"/>
                <w:sz w:val="28"/>
                <w:szCs w:val="28"/>
              </w:rPr>
              <w:t>一</w:t>
            </w:r>
            <w:proofErr w:type="gramEnd"/>
            <w:r w:rsidRPr="008B28D0">
              <w:rPr>
                <w:rFonts w:ascii="標楷體" w:eastAsia="標楷體" w:hAnsi="標楷體" w:hint="eastAsia"/>
                <w:sz w:val="28"/>
                <w:szCs w:val="28"/>
              </w:rPr>
              <w:t>)停課權責</w:t>
            </w:r>
            <w:bookmarkStart w:id="0" w:name="_GoBack"/>
            <w:bookmarkEnd w:id="0"/>
            <w:r w:rsidRPr="008B28D0">
              <w:rPr>
                <w:rFonts w:ascii="標楷體" w:eastAsia="標楷體" w:hAnsi="標楷體" w:hint="eastAsia"/>
                <w:sz w:val="28"/>
                <w:szCs w:val="28"/>
              </w:rPr>
              <w:t>：</w:t>
            </w:r>
          </w:p>
          <w:p w:rsidR="008B28D0" w:rsidRPr="008B28D0" w:rsidRDefault="008B28D0" w:rsidP="008B28D0">
            <w:pPr>
              <w:spacing w:line="360" w:lineRule="exact"/>
              <w:ind w:left="1400" w:hangingChars="500" w:hanging="1400"/>
              <w:rPr>
                <w:rFonts w:ascii="標楷體" w:eastAsia="標楷體" w:hAnsi="標楷體" w:hint="eastAsia"/>
                <w:sz w:val="28"/>
                <w:szCs w:val="28"/>
              </w:rPr>
            </w:pPr>
            <w:r w:rsidRPr="008B28D0">
              <w:rPr>
                <w:rFonts w:ascii="標楷體" w:eastAsia="標楷體" w:hAnsi="標楷體" w:hint="eastAsia"/>
                <w:sz w:val="28"/>
                <w:szCs w:val="28"/>
              </w:rPr>
              <w:t xml:space="preserve">        1、由校（園）長決定停、</w:t>
            </w:r>
            <w:proofErr w:type="gramStart"/>
            <w:r w:rsidRPr="008B28D0">
              <w:rPr>
                <w:rFonts w:ascii="標楷體" w:eastAsia="標楷體" w:hAnsi="標楷體" w:hint="eastAsia"/>
                <w:sz w:val="28"/>
                <w:szCs w:val="28"/>
              </w:rPr>
              <w:t>復課日期</w:t>
            </w:r>
            <w:proofErr w:type="gramEnd"/>
            <w:r w:rsidRPr="008B28D0">
              <w:rPr>
                <w:rFonts w:ascii="標楷體" w:eastAsia="標楷體" w:hAnsi="標楷體" w:hint="eastAsia"/>
                <w:sz w:val="28"/>
                <w:szCs w:val="28"/>
              </w:rPr>
              <w:t>，確定停課後，啟動危機處理機制，立即</w:t>
            </w:r>
            <w:proofErr w:type="gramStart"/>
            <w:r w:rsidRPr="008B28D0">
              <w:rPr>
                <w:rFonts w:ascii="標楷體" w:eastAsia="標楷體" w:hAnsi="標楷體" w:hint="eastAsia"/>
                <w:sz w:val="28"/>
                <w:szCs w:val="28"/>
              </w:rPr>
              <w:t>至校安中心</w:t>
            </w:r>
            <w:proofErr w:type="gramEnd"/>
            <w:r w:rsidRPr="008B28D0">
              <w:rPr>
                <w:rFonts w:ascii="標楷體" w:eastAsia="標楷體" w:hAnsi="標楷體" w:hint="eastAsia"/>
                <w:sz w:val="28"/>
                <w:szCs w:val="28"/>
              </w:rPr>
              <w:t>辦理通報，並通知駐區督學。</w:t>
            </w:r>
          </w:p>
          <w:p w:rsidR="008B28D0" w:rsidRPr="008B28D0" w:rsidRDefault="008B28D0" w:rsidP="008B28D0">
            <w:pPr>
              <w:spacing w:line="360" w:lineRule="exact"/>
              <w:ind w:left="1400" w:hangingChars="500" w:hanging="1400"/>
              <w:rPr>
                <w:rFonts w:ascii="標楷體" w:eastAsia="標楷體" w:hAnsi="標楷體" w:hint="eastAsia"/>
                <w:sz w:val="28"/>
                <w:szCs w:val="28"/>
              </w:rPr>
            </w:pPr>
            <w:r w:rsidRPr="008B28D0">
              <w:rPr>
                <w:rFonts w:ascii="標楷體" w:eastAsia="標楷體" w:hAnsi="標楷體" w:hint="eastAsia"/>
                <w:sz w:val="28"/>
                <w:szCs w:val="28"/>
              </w:rPr>
              <w:t xml:space="preserve">        2、停課</w:t>
            </w:r>
            <w:proofErr w:type="gramStart"/>
            <w:r w:rsidRPr="008B28D0">
              <w:rPr>
                <w:rFonts w:ascii="標楷體" w:eastAsia="標楷體" w:hAnsi="標楷體" w:hint="eastAsia"/>
                <w:sz w:val="28"/>
                <w:szCs w:val="28"/>
              </w:rPr>
              <w:t>期間，</w:t>
            </w:r>
            <w:proofErr w:type="gramEnd"/>
            <w:r w:rsidRPr="008B28D0">
              <w:rPr>
                <w:rFonts w:ascii="標楷體" w:eastAsia="標楷體" w:hAnsi="標楷體" w:hint="eastAsia"/>
                <w:sz w:val="28"/>
                <w:szCs w:val="28"/>
              </w:rPr>
              <w:t>為防止其他學（幼）童感染，請確實進行停課班級教室及校園環境清潔消毒，每日須追蹤停課班級學（幼）童治療情形及其他學（幼）童健康情形。</w:t>
            </w:r>
          </w:p>
          <w:p w:rsidR="008B28D0" w:rsidRPr="008B28D0" w:rsidRDefault="008B28D0" w:rsidP="008B28D0">
            <w:pPr>
              <w:spacing w:line="360" w:lineRule="exact"/>
              <w:ind w:left="1120" w:hangingChars="400" w:hanging="1120"/>
              <w:rPr>
                <w:rFonts w:ascii="標楷體" w:eastAsia="標楷體" w:hAnsi="標楷體"/>
                <w:sz w:val="28"/>
                <w:szCs w:val="28"/>
              </w:rPr>
            </w:pPr>
            <w:r w:rsidRPr="008B28D0">
              <w:rPr>
                <w:rFonts w:ascii="標楷體" w:eastAsia="標楷體" w:hAnsi="標楷體" w:hint="eastAsia"/>
                <w:sz w:val="28"/>
                <w:szCs w:val="28"/>
              </w:rPr>
              <w:t xml:space="preserve">    (二)</w:t>
            </w:r>
            <w:proofErr w:type="gramStart"/>
            <w:r w:rsidRPr="008B28D0">
              <w:rPr>
                <w:rFonts w:ascii="標楷體" w:eastAsia="標楷體" w:hAnsi="標楷體" w:hint="eastAsia"/>
                <w:sz w:val="28"/>
                <w:szCs w:val="28"/>
              </w:rPr>
              <w:t>復課程序</w:t>
            </w:r>
            <w:proofErr w:type="gramEnd"/>
            <w:r w:rsidRPr="008B28D0">
              <w:rPr>
                <w:rFonts w:ascii="標楷體" w:eastAsia="標楷體" w:hAnsi="標楷體" w:hint="eastAsia"/>
                <w:sz w:val="28"/>
                <w:szCs w:val="28"/>
              </w:rPr>
              <w:t>：當停課原因消失，即應恢復上課，為保障學童受教權益，校（園）長決定停、</w:t>
            </w:r>
            <w:proofErr w:type="gramStart"/>
            <w:r w:rsidRPr="008B28D0">
              <w:rPr>
                <w:rFonts w:ascii="標楷體" w:eastAsia="標楷體" w:hAnsi="標楷體" w:hint="eastAsia"/>
                <w:sz w:val="28"/>
                <w:szCs w:val="28"/>
              </w:rPr>
              <w:t>復課日期</w:t>
            </w:r>
            <w:proofErr w:type="gramEnd"/>
            <w:r w:rsidRPr="008B28D0">
              <w:rPr>
                <w:rFonts w:ascii="標楷體" w:eastAsia="標楷體" w:hAnsi="標楷體" w:hint="eastAsia"/>
                <w:sz w:val="28"/>
                <w:szCs w:val="28"/>
              </w:rPr>
              <w:t>後，幼兒園部分不需補課，但需依相關規定進行退費；另</w:t>
            </w:r>
            <w:proofErr w:type="gramStart"/>
            <w:r w:rsidRPr="008B28D0">
              <w:rPr>
                <w:rFonts w:ascii="標楷體" w:eastAsia="標楷體" w:hAnsi="標楷體" w:hint="eastAsia"/>
                <w:sz w:val="28"/>
                <w:szCs w:val="28"/>
              </w:rPr>
              <w:t>國中小應連同</w:t>
            </w:r>
            <w:proofErr w:type="gramEnd"/>
            <w:r w:rsidRPr="008B28D0">
              <w:rPr>
                <w:rFonts w:ascii="標楷體" w:eastAsia="標楷體" w:hAnsi="標楷體" w:hint="eastAsia"/>
                <w:sz w:val="28"/>
                <w:szCs w:val="28"/>
              </w:rPr>
              <w:t>補課計畫，以公文函報本局課程發展科備查，停課期間之午餐費應依相關規定辦理退費。</w:t>
            </w:r>
          </w:p>
        </w:tc>
        <w:tc>
          <w:tcPr>
            <w:tcW w:w="4181" w:type="dxa"/>
          </w:tcPr>
          <w:p w:rsidR="00C974C9" w:rsidRPr="008B28D0" w:rsidRDefault="00C974C9" w:rsidP="00C974C9">
            <w:pPr>
              <w:spacing w:line="360" w:lineRule="exact"/>
              <w:rPr>
                <w:rFonts w:ascii="標楷體" w:eastAsia="標楷體" w:hAnsi="標楷體" w:hint="eastAsia"/>
                <w:sz w:val="28"/>
                <w:szCs w:val="28"/>
              </w:rPr>
            </w:pPr>
            <w:r w:rsidRPr="008B28D0">
              <w:rPr>
                <w:rFonts w:ascii="標楷體" w:eastAsia="標楷體" w:hAnsi="標楷體" w:hint="eastAsia"/>
                <w:sz w:val="28"/>
                <w:szCs w:val="28"/>
              </w:rPr>
              <w:t>四、停課權責</w:t>
            </w:r>
            <w:proofErr w:type="gramStart"/>
            <w:r w:rsidRPr="008B28D0">
              <w:rPr>
                <w:rFonts w:ascii="標楷體" w:eastAsia="標楷體" w:hAnsi="標楷體" w:hint="eastAsia"/>
                <w:sz w:val="28"/>
                <w:szCs w:val="28"/>
              </w:rPr>
              <w:t>及復課程序</w:t>
            </w:r>
            <w:proofErr w:type="gramEnd"/>
            <w:r w:rsidRPr="008B28D0">
              <w:rPr>
                <w:rFonts w:ascii="標楷體" w:eastAsia="標楷體" w:hAnsi="標楷體" w:hint="eastAsia"/>
                <w:sz w:val="28"/>
                <w:szCs w:val="28"/>
              </w:rPr>
              <w:t>：</w:t>
            </w:r>
          </w:p>
          <w:p w:rsidR="00C974C9" w:rsidRPr="008B28D0" w:rsidRDefault="00C974C9" w:rsidP="00C974C9">
            <w:pPr>
              <w:spacing w:line="360" w:lineRule="exact"/>
              <w:rPr>
                <w:rFonts w:ascii="標楷體" w:eastAsia="標楷體" w:hAnsi="標楷體" w:hint="eastAsia"/>
                <w:sz w:val="28"/>
                <w:szCs w:val="28"/>
              </w:rPr>
            </w:pPr>
            <w:r w:rsidRPr="008B28D0">
              <w:rPr>
                <w:rFonts w:ascii="標楷體" w:eastAsia="標楷體" w:hAnsi="標楷體" w:hint="eastAsia"/>
                <w:sz w:val="28"/>
                <w:szCs w:val="28"/>
              </w:rPr>
              <w:t xml:space="preserve">    (</w:t>
            </w:r>
            <w:proofErr w:type="gramStart"/>
            <w:r w:rsidRPr="008B28D0">
              <w:rPr>
                <w:rFonts w:ascii="標楷體" w:eastAsia="標楷體" w:hAnsi="標楷體" w:hint="eastAsia"/>
                <w:sz w:val="28"/>
                <w:szCs w:val="28"/>
              </w:rPr>
              <w:t>一</w:t>
            </w:r>
            <w:proofErr w:type="gramEnd"/>
            <w:r w:rsidRPr="008B28D0">
              <w:rPr>
                <w:rFonts w:ascii="標楷體" w:eastAsia="標楷體" w:hAnsi="標楷體" w:hint="eastAsia"/>
                <w:sz w:val="28"/>
                <w:szCs w:val="28"/>
              </w:rPr>
              <w:t>)停課權責：</w:t>
            </w:r>
          </w:p>
          <w:p w:rsidR="00C974C9" w:rsidRPr="008B28D0" w:rsidRDefault="00C974C9" w:rsidP="00C974C9">
            <w:pPr>
              <w:spacing w:line="360" w:lineRule="exact"/>
              <w:ind w:left="1400" w:hangingChars="500" w:hanging="1400"/>
              <w:rPr>
                <w:rFonts w:ascii="標楷體" w:eastAsia="標楷體" w:hAnsi="標楷體" w:hint="eastAsia"/>
                <w:sz w:val="28"/>
                <w:szCs w:val="28"/>
              </w:rPr>
            </w:pPr>
            <w:r w:rsidRPr="008B28D0">
              <w:rPr>
                <w:rFonts w:ascii="標楷體" w:eastAsia="標楷體" w:hAnsi="標楷體" w:hint="eastAsia"/>
                <w:sz w:val="28"/>
                <w:szCs w:val="28"/>
              </w:rPr>
              <w:t xml:space="preserve">        1、由校（園）長決定停、</w:t>
            </w:r>
            <w:proofErr w:type="gramStart"/>
            <w:r w:rsidRPr="008B28D0">
              <w:rPr>
                <w:rFonts w:ascii="標楷體" w:eastAsia="標楷體" w:hAnsi="標楷體" w:hint="eastAsia"/>
                <w:sz w:val="28"/>
                <w:szCs w:val="28"/>
              </w:rPr>
              <w:t>復課日期</w:t>
            </w:r>
            <w:proofErr w:type="gramEnd"/>
            <w:r w:rsidRPr="008B28D0">
              <w:rPr>
                <w:rFonts w:ascii="標楷體" w:eastAsia="標楷體" w:hAnsi="標楷體" w:hint="eastAsia"/>
                <w:sz w:val="28"/>
                <w:szCs w:val="28"/>
              </w:rPr>
              <w:t>，確定停課後，啟動危機處理機制，立即</w:t>
            </w:r>
            <w:proofErr w:type="gramStart"/>
            <w:r w:rsidRPr="008B28D0">
              <w:rPr>
                <w:rFonts w:ascii="標楷體" w:eastAsia="標楷體" w:hAnsi="標楷體" w:hint="eastAsia"/>
                <w:sz w:val="28"/>
                <w:szCs w:val="28"/>
              </w:rPr>
              <w:t>至校安中心</w:t>
            </w:r>
            <w:proofErr w:type="gramEnd"/>
            <w:r w:rsidRPr="008B28D0">
              <w:rPr>
                <w:rFonts w:ascii="標楷體" w:eastAsia="標楷體" w:hAnsi="標楷體" w:hint="eastAsia"/>
                <w:sz w:val="28"/>
                <w:szCs w:val="28"/>
              </w:rPr>
              <w:t>辦理通報，並通知駐區督學。</w:t>
            </w:r>
          </w:p>
          <w:p w:rsidR="00C974C9" w:rsidRPr="008B28D0" w:rsidRDefault="00C974C9" w:rsidP="00C974C9">
            <w:pPr>
              <w:spacing w:line="360" w:lineRule="exact"/>
              <w:ind w:left="1400" w:hangingChars="500" w:hanging="1400"/>
              <w:rPr>
                <w:rFonts w:ascii="標楷體" w:eastAsia="標楷體" w:hAnsi="標楷體" w:hint="eastAsia"/>
                <w:sz w:val="28"/>
                <w:szCs w:val="28"/>
              </w:rPr>
            </w:pPr>
            <w:r w:rsidRPr="008B28D0">
              <w:rPr>
                <w:rFonts w:ascii="標楷體" w:eastAsia="標楷體" w:hAnsi="標楷體" w:hint="eastAsia"/>
                <w:sz w:val="28"/>
                <w:szCs w:val="28"/>
              </w:rPr>
              <w:t xml:space="preserve">        2、停課</w:t>
            </w:r>
            <w:proofErr w:type="gramStart"/>
            <w:r w:rsidRPr="008B28D0">
              <w:rPr>
                <w:rFonts w:ascii="標楷體" w:eastAsia="標楷體" w:hAnsi="標楷體" w:hint="eastAsia"/>
                <w:sz w:val="28"/>
                <w:szCs w:val="28"/>
              </w:rPr>
              <w:t>期間，</w:t>
            </w:r>
            <w:proofErr w:type="gramEnd"/>
            <w:r w:rsidRPr="008B28D0">
              <w:rPr>
                <w:rFonts w:ascii="標楷體" w:eastAsia="標楷體" w:hAnsi="標楷體" w:hint="eastAsia"/>
                <w:sz w:val="28"/>
                <w:szCs w:val="28"/>
              </w:rPr>
              <w:t>為防止其他學（幼）童感染，請確實進行停課班級教室及校園環境清潔消毒，每日須追蹤停課班級學（幼）童治療情形及其他學（幼）童健康情形</w:t>
            </w:r>
            <w:r w:rsidRPr="00C974C9">
              <w:rPr>
                <w:rFonts w:ascii="標楷體" w:eastAsia="標楷體" w:hAnsi="標楷體" w:hint="eastAsia"/>
                <w:sz w:val="28"/>
                <w:szCs w:val="28"/>
                <w:u w:val="single"/>
              </w:rPr>
              <w:t>，並填寫「停課感染人數監控表」傳真</w:t>
            </w:r>
            <w:proofErr w:type="gramStart"/>
            <w:r w:rsidRPr="00C974C9">
              <w:rPr>
                <w:rFonts w:ascii="標楷體" w:eastAsia="標楷體" w:hAnsi="標楷體" w:hint="eastAsia"/>
                <w:sz w:val="28"/>
                <w:szCs w:val="28"/>
                <w:u w:val="single"/>
              </w:rPr>
              <w:t>至復課為止</w:t>
            </w:r>
            <w:proofErr w:type="gramEnd"/>
            <w:r w:rsidRPr="008B28D0">
              <w:rPr>
                <w:rFonts w:ascii="標楷體" w:eastAsia="標楷體" w:hAnsi="標楷體" w:hint="eastAsia"/>
                <w:sz w:val="28"/>
                <w:szCs w:val="28"/>
              </w:rPr>
              <w:t>。</w:t>
            </w:r>
          </w:p>
          <w:p w:rsidR="008B28D0" w:rsidRPr="008B28D0" w:rsidRDefault="00C974C9" w:rsidP="00C974C9">
            <w:pPr>
              <w:spacing w:line="360" w:lineRule="exact"/>
              <w:ind w:left="1120" w:hangingChars="400" w:hanging="1120"/>
              <w:rPr>
                <w:rFonts w:ascii="標楷體" w:eastAsia="標楷體" w:hAnsi="標楷體"/>
                <w:sz w:val="28"/>
                <w:szCs w:val="28"/>
              </w:rPr>
            </w:pPr>
            <w:r w:rsidRPr="008B28D0">
              <w:rPr>
                <w:rFonts w:ascii="標楷體" w:eastAsia="標楷體" w:hAnsi="標楷體" w:hint="eastAsia"/>
                <w:sz w:val="28"/>
                <w:szCs w:val="28"/>
              </w:rPr>
              <w:t xml:space="preserve">    (二)</w:t>
            </w:r>
            <w:proofErr w:type="gramStart"/>
            <w:r w:rsidRPr="008B28D0">
              <w:rPr>
                <w:rFonts w:ascii="標楷體" w:eastAsia="標楷體" w:hAnsi="標楷體" w:hint="eastAsia"/>
                <w:sz w:val="28"/>
                <w:szCs w:val="28"/>
              </w:rPr>
              <w:t>復課程序</w:t>
            </w:r>
            <w:proofErr w:type="gramEnd"/>
            <w:r w:rsidRPr="008B28D0">
              <w:rPr>
                <w:rFonts w:ascii="標楷體" w:eastAsia="標楷體" w:hAnsi="標楷體" w:hint="eastAsia"/>
                <w:sz w:val="28"/>
                <w:szCs w:val="28"/>
              </w:rPr>
              <w:t>：當停課原因消失，即應恢復上課，為保障學童受教權益，校（園）長決定停、</w:t>
            </w:r>
            <w:proofErr w:type="gramStart"/>
            <w:r w:rsidRPr="008B28D0">
              <w:rPr>
                <w:rFonts w:ascii="標楷體" w:eastAsia="標楷體" w:hAnsi="標楷體" w:hint="eastAsia"/>
                <w:sz w:val="28"/>
                <w:szCs w:val="28"/>
              </w:rPr>
              <w:t>復課日期</w:t>
            </w:r>
            <w:proofErr w:type="gramEnd"/>
            <w:r w:rsidRPr="008B28D0">
              <w:rPr>
                <w:rFonts w:ascii="標楷體" w:eastAsia="標楷體" w:hAnsi="標楷體" w:hint="eastAsia"/>
                <w:sz w:val="28"/>
                <w:szCs w:val="28"/>
              </w:rPr>
              <w:t>後，幼兒園部分不需補課，但需依相關規定進行退費；另</w:t>
            </w:r>
            <w:proofErr w:type="gramStart"/>
            <w:r w:rsidRPr="008B28D0">
              <w:rPr>
                <w:rFonts w:ascii="標楷體" w:eastAsia="標楷體" w:hAnsi="標楷體" w:hint="eastAsia"/>
                <w:sz w:val="28"/>
                <w:szCs w:val="28"/>
              </w:rPr>
              <w:t>國中小應連同</w:t>
            </w:r>
            <w:proofErr w:type="gramEnd"/>
            <w:r w:rsidRPr="008B28D0">
              <w:rPr>
                <w:rFonts w:ascii="標楷體" w:eastAsia="標楷體" w:hAnsi="標楷體" w:hint="eastAsia"/>
                <w:sz w:val="28"/>
                <w:szCs w:val="28"/>
              </w:rPr>
              <w:t>補課計畫，以公文函報本局課程發展科備查，停課期間之午餐費應依相關規定辦理退費。</w:t>
            </w:r>
          </w:p>
        </w:tc>
      </w:tr>
    </w:tbl>
    <w:p w:rsidR="00216650" w:rsidRDefault="00216650"/>
    <w:sectPr w:rsidR="0021665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F6A"/>
    <w:rsid w:val="001C3DA1"/>
    <w:rsid w:val="00216650"/>
    <w:rsid w:val="006C7F6A"/>
    <w:rsid w:val="008B28D0"/>
    <w:rsid w:val="00C974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2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2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2015-12-24T00:52:00Z</dcterms:created>
  <dcterms:modified xsi:type="dcterms:W3CDTF">2015-12-24T01:04:00Z</dcterms:modified>
</cp:coreProperties>
</file>