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DC" w:rsidRDefault="009C60F6" w:rsidP="00401ED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br/>
      </w:r>
      <w:r w:rsidR="00401EDC">
        <w:rPr>
          <w:rFonts w:ascii="標楷體" w:eastAsia="標楷體" w:hAnsi="標楷體" w:hint="eastAsia"/>
          <w:color w:val="000000"/>
          <w:sz w:val="28"/>
        </w:rPr>
        <w:t>臺南市公立新化區新化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="00401EDC">
        <w:rPr>
          <w:rFonts w:ascii="標楷體" w:eastAsia="標楷體" w:hAnsi="標楷體" w:hint="eastAsia"/>
          <w:color w:val="000000"/>
          <w:sz w:val="28"/>
        </w:rPr>
        <w:t>109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401EDC">
        <w:rPr>
          <w:rFonts w:ascii="新細明體" w:eastAsia="新細明體" w:hAnsi="新細明體" w:hint="eastAsia"/>
          <w:color w:val="000000"/>
          <w:sz w:val="28"/>
        </w:rPr>
        <w:t>一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401EDC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E20427" w:rsidRPr="00E20427">
        <w:rPr>
          <w:rFonts w:ascii="標楷體" w:eastAsia="標楷體" w:hAnsi="標楷體" w:hint="eastAsia"/>
          <w:b/>
          <w:color w:val="0033CC"/>
          <w:sz w:val="28"/>
          <w:u w:val="single"/>
        </w:rPr>
        <w:t>國語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401EDC">
        <w:rPr>
          <w:rFonts w:ascii="標楷體" w:eastAsia="標楷體" w:hAnsi="標楷體" w:hint="eastAsia"/>
          <w:color w:val="000000"/>
          <w:sz w:val="28"/>
        </w:rPr>
        <w:t>學習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401EDC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401EDC" w:rsidRPr="00D87D40">
        <w:rPr>
          <w:rFonts w:ascii="標楷體" w:eastAsia="標楷體" w:hAnsi="標楷體"/>
          <w:color w:val="FF0000"/>
          <w:sz w:val="28"/>
        </w:rPr>
        <w:t>)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401EDC" w:rsidRDefault="00401EDC" w:rsidP="00401EDC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p w:rsidR="00165349" w:rsidRPr="00A326C5" w:rsidRDefault="00165349" w:rsidP="00401EDC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742BD3" w:rsidRPr="008A3824" w:rsidTr="00AF4481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C906F3" w:rsidRDefault="00A326C5" w:rsidP="00C90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81DB5" w:rsidRPr="007918D4">
              <w:rPr>
                <w:rFonts w:ascii="標楷體" w:eastAsia="標楷體" w:hAnsi="標楷體" w:hint="eastAsia"/>
              </w:rPr>
              <w:t>版</w:t>
            </w:r>
            <w:r w:rsidR="00401EDC">
              <w:rPr>
                <w:rFonts w:ascii="標楷體" w:eastAsia="標楷體" w:hAnsi="標楷體" w:hint="eastAsia"/>
              </w:rPr>
              <w:t>五</w:t>
            </w:r>
            <w:r w:rsidR="00381DB5" w:rsidRPr="007918D4">
              <w:rPr>
                <w:rFonts w:ascii="標楷體" w:eastAsia="標楷體" w:hAnsi="標楷體" w:hint="eastAsia"/>
              </w:rPr>
              <w:t>上教材</w:t>
            </w:r>
            <w:r w:rsidR="00C906F3">
              <w:rPr>
                <w:rFonts w:ascii="標楷體" w:eastAsia="標楷體" w:hAnsi="標楷體"/>
              </w:rPr>
              <w:br/>
            </w:r>
            <w:r w:rsidR="00C906F3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C60F6" w:rsidRDefault="009C60F6" w:rsidP="008A3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304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3049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30497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AF4481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Default="005B0D4F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1D4773" w:rsidRPr="009219D6" w:rsidRDefault="001D4773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2899" w:type="dxa"/>
            <w:gridSpan w:val="9"/>
            <w:vAlign w:val="center"/>
          </w:tcPr>
          <w:p w:rsidR="007B60E2" w:rsidRPr="00143762" w:rsidRDefault="007B60E2" w:rsidP="005167B7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143762">
              <w:rPr>
                <w:rFonts w:ascii="標楷體" w:eastAsia="標楷體" w:hAnsi="標楷體" w:hint="eastAsia"/>
                <w:szCs w:val="24"/>
              </w:rPr>
              <w:t>1.</w:t>
            </w:r>
            <w:r w:rsidR="00E03BA2" w:rsidRPr="00143762">
              <w:rPr>
                <w:rFonts w:ascii="標楷體" w:eastAsia="標楷體" w:hAnsi="標楷體"/>
                <w:szCs w:val="24"/>
              </w:rPr>
              <w:t>能提升聆聽</w:t>
            </w:r>
            <w:r w:rsidRPr="00143762">
              <w:rPr>
                <w:rFonts w:ascii="標楷體" w:eastAsia="標楷體" w:hAnsi="標楷體" w:hint="eastAsia"/>
                <w:szCs w:val="24"/>
              </w:rPr>
              <w:t>教師說話</w:t>
            </w:r>
            <w:r w:rsidR="00E03BA2" w:rsidRPr="00143762">
              <w:rPr>
                <w:rFonts w:ascii="標楷體" w:eastAsia="標楷體" w:hAnsi="標楷體"/>
                <w:szCs w:val="24"/>
              </w:rPr>
              <w:t xml:space="preserve">的專注力。 </w:t>
            </w:r>
          </w:p>
          <w:p w:rsidR="007B60E2" w:rsidRPr="00143762" w:rsidRDefault="007B60E2" w:rsidP="005167B7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143762">
              <w:rPr>
                <w:rFonts w:ascii="標楷體" w:eastAsia="標楷體" w:hAnsi="標楷體"/>
                <w:szCs w:val="24"/>
              </w:rPr>
              <w:t>2.</w:t>
            </w:r>
            <w:r w:rsidR="00E03BA2" w:rsidRPr="00143762">
              <w:rPr>
                <w:rFonts w:ascii="標楷體" w:eastAsia="標楷體" w:hAnsi="標楷體"/>
                <w:szCs w:val="24"/>
              </w:rPr>
              <w:t>能</w:t>
            </w:r>
            <w:r w:rsidRPr="00143762">
              <w:rPr>
                <w:rFonts w:ascii="標楷體" w:eastAsia="標楷體" w:hAnsi="標楷體" w:hint="eastAsia"/>
                <w:szCs w:val="24"/>
              </w:rPr>
              <w:t>跟隨老師指認各課課文</w:t>
            </w:r>
            <w:r w:rsidR="00E03BA2" w:rsidRPr="00143762">
              <w:rPr>
                <w:rFonts w:ascii="標楷體" w:eastAsia="標楷體" w:hAnsi="標楷體"/>
                <w:szCs w:val="24"/>
              </w:rPr>
              <w:t>。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109上主題</w:t>
            </w:r>
          </w:p>
          <w:p w:rsidR="007B60E2" w:rsidRPr="00143762" w:rsidRDefault="007B60E2" w:rsidP="005167B7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143762">
              <w:rPr>
                <w:rFonts w:ascii="標楷體" w:eastAsia="標楷體" w:hAnsi="標楷體"/>
                <w:szCs w:val="24"/>
              </w:rPr>
              <w:t>3.</w:t>
            </w:r>
            <w:r w:rsidR="00E03BA2" w:rsidRPr="00143762">
              <w:rPr>
                <w:rFonts w:ascii="標楷體" w:eastAsia="標楷體" w:hAnsi="標楷體"/>
                <w:szCs w:val="24"/>
              </w:rPr>
              <w:t>能</w:t>
            </w:r>
            <w:r w:rsidRPr="00143762">
              <w:rPr>
                <w:rFonts w:ascii="標楷體" w:eastAsia="標楷體" w:hAnsi="標楷體" w:hint="eastAsia"/>
                <w:szCs w:val="24"/>
              </w:rPr>
              <w:t>指認課文中的主要詞彙-圖文配合</w:t>
            </w:r>
            <w:r w:rsidR="00E03BA2" w:rsidRPr="00143762">
              <w:rPr>
                <w:rFonts w:ascii="標楷體" w:eastAsia="標楷體" w:hAnsi="標楷體"/>
                <w:szCs w:val="24"/>
              </w:rPr>
              <w:t xml:space="preserve">。 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109上主題</w:t>
            </w:r>
          </w:p>
          <w:p w:rsidR="00742BD3" w:rsidRPr="00763E85" w:rsidRDefault="007B60E2" w:rsidP="007B60E2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  <w:szCs w:val="24"/>
              </w:rPr>
              <w:t>4.</w:t>
            </w:r>
            <w:r w:rsidR="00E03BA2" w:rsidRPr="00143762">
              <w:rPr>
                <w:rFonts w:ascii="標楷體" w:eastAsia="標楷體" w:hAnsi="標楷體"/>
                <w:szCs w:val="24"/>
              </w:rPr>
              <w:t>會</w:t>
            </w:r>
            <w:r w:rsidRPr="00143762">
              <w:rPr>
                <w:rFonts w:ascii="標楷體" w:eastAsia="標楷體" w:hAnsi="標楷體" w:hint="eastAsia"/>
                <w:szCs w:val="24"/>
              </w:rPr>
              <w:t>運筆描寫各課主要詞彙</w:t>
            </w:r>
            <w:r w:rsidR="00E03BA2" w:rsidRPr="00143762">
              <w:rPr>
                <w:rFonts w:ascii="標楷體" w:eastAsia="標楷體" w:hAnsi="標楷體"/>
                <w:szCs w:val="24"/>
              </w:rPr>
              <w:t>。</w:t>
            </w:r>
            <w:r w:rsidRPr="00143762">
              <w:rPr>
                <w:rFonts w:ascii="標楷體" w:eastAsia="標楷體" w:hAnsi="標楷體" w:hint="eastAsia"/>
                <w:szCs w:val="24"/>
              </w:rPr>
              <w:t>(每課一個)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109上主題</w:t>
            </w:r>
            <w:r w:rsidR="00143762">
              <w:rPr>
                <w:rFonts w:ascii="標楷體" w:eastAsia="標楷體" w:hAnsi="標楷體"/>
                <w:color w:val="0033CC"/>
                <w:szCs w:val="24"/>
              </w:rPr>
              <w:br/>
            </w:r>
            <w:r w:rsidR="00143762">
              <w:rPr>
                <w:rFonts w:ascii="標楷體" w:eastAsia="標楷體" w:hAnsi="標楷體" w:hint="eastAsia"/>
                <w:color w:val="0033CC"/>
                <w:szCs w:val="24"/>
              </w:rPr>
              <w:t>5.</w:t>
            </w:r>
            <w:r w:rsidR="00143762" w:rsidRPr="00143762">
              <w:rPr>
                <w:rFonts w:ascii="標楷體" w:eastAsia="標楷體" w:hAnsi="標楷體"/>
                <w:szCs w:val="24"/>
              </w:rPr>
              <w:t>能</w:t>
            </w:r>
            <w:r w:rsidR="00143762">
              <w:rPr>
                <w:rFonts w:ascii="標楷體" w:eastAsia="標楷體" w:hAnsi="標楷體" w:hint="eastAsia"/>
                <w:szCs w:val="24"/>
              </w:rPr>
              <w:t xml:space="preserve">觀賞與課程主題相關的影片 </w:t>
            </w:r>
            <w:r w:rsidR="00143762" w:rsidRPr="00143762">
              <w:rPr>
                <w:rFonts w:ascii="標楷體" w:eastAsia="標楷體" w:hAnsi="標楷體" w:hint="eastAsia"/>
                <w:color w:val="0033CC"/>
                <w:szCs w:val="24"/>
              </w:rPr>
              <w:t>109上主題</w:t>
            </w:r>
            <w:r w:rsidR="00143762">
              <w:rPr>
                <w:rFonts w:ascii="標楷體" w:eastAsia="標楷體" w:hAnsi="標楷體"/>
                <w:color w:val="0033CC"/>
                <w:szCs w:val="24"/>
              </w:rPr>
              <w:br/>
            </w:r>
          </w:p>
        </w:tc>
      </w:tr>
      <w:tr w:rsidR="00151385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Default="00151385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8940B7" w:rsidRPr="009219D6" w:rsidRDefault="008940B7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9D1CDD" w:rsidRDefault="009D1CDD" w:rsidP="005167B7">
            <w:pPr>
              <w:pStyle w:val="Default"/>
            </w:pPr>
            <w:r>
              <w:t xml:space="preserve">2-3-2-5 能結合科技與資訊，提升聆聽學習的效果。 </w:t>
            </w:r>
          </w:p>
          <w:p w:rsidR="009D1CDD" w:rsidRDefault="009D1CDD" w:rsidP="005167B7">
            <w:pPr>
              <w:pStyle w:val="Default"/>
            </w:pPr>
            <w:r>
              <w:t xml:space="preserve">2-3-2-7 能正確記取聆聽內容的細節與要點。 </w:t>
            </w:r>
          </w:p>
          <w:p w:rsidR="009D1CDD" w:rsidRDefault="009D1CDD" w:rsidP="005167B7">
            <w:pPr>
              <w:pStyle w:val="Default"/>
            </w:pPr>
            <w:r>
              <w:t>2-3-2-8 能從聆聽中，思考如何解決問題。</w:t>
            </w:r>
          </w:p>
          <w:p w:rsidR="009D1CDD" w:rsidRDefault="009D1CDD" w:rsidP="005167B7">
            <w:pPr>
              <w:pStyle w:val="Default"/>
            </w:pPr>
            <w:r>
              <w:t>4-3-3-3 能</w:t>
            </w:r>
            <w:r>
              <w:rPr>
                <w:rFonts w:hint="eastAsia"/>
              </w:rPr>
              <w:t>運筆書</w:t>
            </w:r>
            <w:r>
              <w:t>寫各科作業。</w:t>
            </w:r>
          </w:p>
          <w:p w:rsidR="00143762" w:rsidRDefault="009D1CDD" w:rsidP="005167B7">
            <w:pPr>
              <w:pStyle w:val="Default"/>
            </w:pPr>
            <w:r>
              <w:t>5-3-3-2 能認識文章的各種表述方式(如：敘述、描寫、抒情、說明、議論等)</w:t>
            </w:r>
          </w:p>
          <w:p w:rsidR="00690FFA" w:rsidRDefault="00143762" w:rsidP="00143762">
            <w:pPr>
              <w:pStyle w:val="Default"/>
            </w:pPr>
            <w:r>
              <w:t>5-3-6-2 學習資料剪輯和整理的能力。</w:t>
            </w:r>
          </w:p>
          <w:p w:rsidR="00143762" w:rsidRPr="005167B7" w:rsidRDefault="00143762" w:rsidP="00143762">
            <w:pPr>
              <w:pStyle w:val="Default"/>
              <w:rPr>
                <w:sz w:val="23"/>
                <w:szCs w:val="23"/>
              </w:rPr>
            </w:pPr>
          </w:p>
        </w:tc>
      </w:tr>
      <w:tr w:rsidR="00151385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Pr="009219D6" w:rsidRDefault="0015138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 w:rsidR="00194CAC">
              <w:rPr>
                <w:rFonts w:ascii="標楷體" w:eastAsia="標楷體" w:hAnsi="標楷體"/>
                <w:szCs w:val="24"/>
              </w:rPr>
              <w:br/>
            </w:r>
            <w:r w:rsidR="00194CAC"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="00194CAC"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793774" w:rsidRPr="00793774" w:rsidRDefault="00793774" w:rsidP="00793774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3-2-2</w:t>
            </w:r>
            <w:r w:rsidRPr="00793774">
              <w:rPr>
                <w:rFonts w:hAnsi="標楷體" w:hint="eastAsia"/>
              </w:rPr>
              <w:t>覺察如何解決問題及做決定。</w:t>
            </w:r>
          </w:p>
          <w:p w:rsidR="00843E61" w:rsidRDefault="00843E61" w:rsidP="00843E61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D07C4A" w:rsidRDefault="00843E61" w:rsidP="00843E6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4-3-5能利用搜尋引擎及搜尋技巧尋找合適的網路資源。</w:t>
            </w:r>
          </w:p>
          <w:p w:rsidR="00143762" w:rsidRPr="00B33AE3" w:rsidRDefault="00143762" w:rsidP="00843E61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</w:p>
        </w:tc>
      </w:tr>
      <w:tr w:rsidR="00151385" w:rsidRPr="008A3824" w:rsidTr="00EA5F16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151385" w:rsidRPr="009219D6" w:rsidRDefault="00151385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51385" w:rsidRPr="008A3824" w:rsidTr="00AE30B2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151385" w:rsidRPr="005F0D2B" w:rsidRDefault="00151385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151385" w:rsidRPr="008A3824" w:rsidRDefault="00151385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151385" w:rsidRPr="008A3824" w:rsidRDefault="00151385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151385" w:rsidRPr="00CD66C3" w:rsidRDefault="00151385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151385" w:rsidRDefault="00151385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51385" w:rsidRPr="008A3824" w:rsidRDefault="00151385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第一週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31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0497B" w:rsidRDefault="0030497B" w:rsidP="00FA10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D07A5D">
              <w:rPr>
                <w:rFonts w:ascii="標楷體" w:eastAsia="標楷體" w:hAnsi="標楷體"/>
                <w:sz w:val="36"/>
                <w:szCs w:val="36"/>
              </w:rPr>
              <w:br/>
            </w:r>
          </w:p>
          <w:p w:rsidR="0030497B" w:rsidRDefault="0030497B" w:rsidP="00FA10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0497B" w:rsidRPr="00D07A5D" w:rsidRDefault="0030497B" w:rsidP="00FA1041">
            <w:pPr>
              <w:jc w:val="center"/>
              <w:rPr>
                <w:rFonts w:ascii="標楷體" w:eastAsia="標楷體" w:hAnsi="標楷體"/>
                <w:color w:val="0033CC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GO! GO! GO!-上</w:t>
            </w:r>
          </w:p>
          <w:p w:rsidR="0030497B" w:rsidRPr="001B78A7" w:rsidRDefault="0030497B" w:rsidP="00FA10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0497B" w:rsidRDefault="0030497B" w:rsidP="00143762">
            <w:pPr>
              <w:pStyle w:val="Default"/>
            </w:pPr>
            <w:r>
              <w:rPr>
                <w:rFonts w:hAnsi="標楷體" w:hint="eastAsia"/>
                <w:color w:val="0033CC"/>
                <w:sz w:val="22"/>
              </w:rPr>
              <w:t>(</w:t>
            </w:r>
            <w:r w:rsidRPr="003502F6">
              <w:rPr>
                <w:rFonts w:hAnsi="標楷體" w:hint="eastAsia"/>
                <w:color w:val="0033CC"/>
                <w:sz w:val="22"/>
              </w:rPr>
              <w:t>配合10</w:t>
            </w:r>
            <w:r>
              <w:rPr>
                <w:rFonts w:hAnsi="標楷體" w:hint="eastAsia"/>
                <w:color w:val="0033CC"/>
                <w:sz w:val="22"/>
              </w:rPr>
              <w:t>9</w:t>
            </w:r>
            <w:r w:rsidRPr="003502F6">
              <w:rPr>
                <w:rFonts w:hAnsi="標楷體" w:hint="eastAsia"/>
                <w:color w:val="0033CC"/>
                <w:sz w:val="22"/>
              </w:rPr>
              <w:t>上第一</w:t>
            </w:r>
            <w:r>
              <w:rPr>
                <w:rFonts w:hAnsi="標楷體" w:hint="eastAsia"/>
                <w:color w:val="0033CC"/>
                <w:sz w:val="22"/>
              </w:rPr>
              <w:t>主題)</w:t>
            </w:r>
          </w:p>
          <w:p w:rsidR="0030497B" w:rsidRDefault="0030497B" w:rsidP="00143762">
            <w:pPr>
              <w:pStyle w:val="Default"/>
            </w:pPr>
            <w:r>
              <w:t>2-3-2-5 能</w:t>
            </w:r>
            <w:r>
              <w:rPr>
                <w:rFonts w:hint="eastAsia"/>
              </w:rPr>
              <w:t>觀賞並理解與本主題相關影片</w:t>
            </w:r>
          </w:p>
          <w:p w:rsidR="0030497B" w:rsidRPr="00143762" w:rsidRDefault="0030497B" w:rsidP="0014376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2-3-2-7 能正確記取聆聽內容</w:t>
            </w:r>
            <w:r w:rsidRPr="00143762">
              <w:rPr>
                <w:rFonts w:hAnsi="標楷體" w:hint="eastAsia"/>
              </w:rPr>
              <w:t>，理解教師唸讀的圖文</w:t>
            </w:r>
            <w:r w:rsidRPr="00143762">
              <w:rPr>
                <w:rFonts w:hAnsi="標楷體"/>
              </w:rPr>
              <w:t xml:space="preserve">。 </w:t>
            </w:r>
          </w:p>
          <w:p w:rsidR="0030497B" w:rsidRPr="00143762" w:rsidRDefault="0030497B" w:rsidP="0014376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2-3-2-8 能從聆聽中，</w:t>
            </w:r>
            <w:r w:rsidRPr="00143762">
              <w:rPr>
                <w:rFonts w:hAnsi="標楷體" w:hint="eastAsia"/>
              </w:rPr>
              <w:t>配對或指認老師問題</w:t>
            </w:r>
            <w:r w:rsidRPr="00143762">
              <w:rPr>
                <w:rFonts w:hAnsi="標楷體"/>
              </w:rPr>
              <w:t>。</w:t>
            </w:r>
          </w:p>
          <w:p w:rsidR="0030497B" w:rsidRPr="00143762" w:rsidRDefault="0030497B" w:rsidP="0014376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4-3-3-3 能</w:t>
            </w:r>
            <w:r w:rsidRPr="00143762">
              <w:rPr>
                <w:rFonts w:hAnsi="標楷體" w:hint="eastAsia"/>
              </w:rPr>
              <w:t>運筆書</w:t>
            </w:r>
            <w:r w:rsidRPr="00143762">
              <w:rPr>
                <w:rFonts w:hAnsi="標楷體"/>
              </w:rPr>
              <w:t>寫</w:t>
            </w:r>
            <w:r w:rsidRPr="00143762">
              <w:rPr>
                <w:rFonts w:hAnsi="標楷體" w:hint="eastAsia"/>
              </w:rPr>
              <w:t>本</w:t>
            </w:r>
            <w:r>
              <w:rPr>
                <w:rFonts w:hAnsi="標楷體" w:hint="eastAsia"/>
              </w:rPr>
              <w:t>單元</w:t>
            </w:r>
            <w:r w:rsidRPr="00143762">
              <w:rPr>
                <w:rFonts w:hAnsi="標楷體"/>
              </w:rPr>
              <w:t>作業。</w:t>
            </w:r>
          </w:p>
          <w:p w:rsidR="0030497B" w:rsidRPr="003A4777" w:rsidRDefault="0030497B" w:rsidP="00143762">
            <w:pPr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</w:rPr>
              <w:t xml:space="preserve">5-3-6-2 </w:t>
            </w:r>
            <w:r>
              <w:rPr>
                <w:rFonts w:ascii="標楷體" w:eastAsia="標楷體" w:hAnsi="標楷體" w:hint="eastAsia"/>
              </w:rPr>
              <w:t>能拼拼貼本單元的</w:t>
            </w:r>
            <w:r w:rsidRPr="00143762">
              <w:rPr>
                <w:rFonts w:ascii="標楷體" w:eastAsia="標楷體" w:hAnsi="標楷體"/>
              </w:rPr>
              <w:t>學習資料。</w:t>
            </w:r>
          </w:p>
        </w:tc>
        <w:tc>
          <w:tcPr>
            <w:tcW w:w="1824" w:type="dxa"/>
            <w:vMerge w:val="restart"/>
          </w:tcPr>
          <w:p w:rsidR="0030497B" w:rsidRPr="006C7C4C" w:rsidRDefault="0030497B" w:rsidP="0092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3-2-2</w:t>
            </w:r>
          </w:p>
          <w:p w:rsidR="0030497B" w:rsidRDefault="0030497B" w:rsidP="0005579B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0497B" w:rsidRPr="00854629" w:rsidRDefault="0030497B" w:rsidP="00055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第二週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第三週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第四週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第五週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第六週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第七週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第八週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18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0497B" w:rsidRPr="008A3824" w:rsidRDefault="0030497B" w:rsidP="00143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社區購物我最讚-上</w:t>
            </w:r>
            <w:r>
              <w:rPr>
                <w:rFonts w:ascii="標楷體" w:eastAsia="標楷體" w:hAnsi="標楷體"/>
                <w:sz w:val="36"/>
                <w:szCs w:val="36"/>
              </w:rPr>
              <w:br/>
            </w: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0497B" w:rsidRDefault="0030497B" w:rsidP="007D33B2">
            <w:pPr>
              <w:pStyle w:val="Default"/>
            </w:pPr>
            <w:r>
              <w:rPr>
                <w:rFonts w:hAnsi="標楷體" w:hint="eastAsia"/>
                <w:color w:val="0033CC"/>
                <w:sz w:val="22"/>
              </w:rPr>
              <w:t>(</w:t>
            </w:r>
            <w:r w:rsidRPr="003502F6">
              <w:rPr>
                <w:rFonts w:hAnsi="標楷體" w:hint="eastAsia"/>
                <w:color w:val="0033CC"/>
                <w:sz w:val="22"/>
              </w:rPr>
              <w:t>配合10</w:t>
            </w:r>
            <w:r>
              <w:rPr>
                <w:rFonts w:hAnsi="標楷體" w:hint="eastAsia"/>
                <w:color w:val="0033CC"/>
                <w:sz w:val="22"/>
              </w:rPr>
              <w:t>9</w:t>
            </w:r>
            <w:r w:rsidRPr="003502F6">
              <w:rPr>
                <w:rFonts w:hAnsi="標楷體" w:hint="eastAsia"/>
                <w:color w:val="0033CC"/>
                <w:sz w:val="22"/>
              </w:rPr>
              <w:t>上第</w:t>
            </w:r>
            <w:r>
              <w:rPr>
                <w:rFonts w:hAnsi="標楷體" w:hint="eastAsia"/>
                <w:color w:val="0033CC"/>
                <w:sz w:val="22"/>
              </w:rPr>
              <w:t>二主題)</w:t>
            </w:r>
          </w:p>
          <w:p w:rsidR="0030497B" w:rsidRDefault="0030497B" w:rsidP="007D33B2">
            <w:pPr>
              <w:pStyle w:val="Default"/>
            </w:pPr>
            <w:r>
              <w:t>2-3-2-5 能</w:t>
            </w:r>
            <w:r>
              <w:rPr>
                <w:rFonts w:hint="eastAsia"/>
              </w:rPr>
              <w:t>觀賞並理解與本主題相關影片</w:t>
            </w:r>
          </w:p>
          <w:p w:rsidR="0030497B" w:rsidRPr="00143762" w:rsidRDefault="0030497B" w:rsidP="007D33B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2-3-2-7 能正確記取聆聽內容</w:t>
            </w:r>
            <w:r w:rsidRPr="00143762">
              <w:rPr>
                <w:rFonts w:hAnsi="標楷體" w:hint="eastAsia"/>
              </w:rPr>
              <w:t>，理解教師唸讀的圖文</w:t>
            </w:r>
            <w:r w:rsidRPr="00143762">
              <w:rPr>
                <w:rFonts w:hAnsi="標楷體"/>
              </w:rPr>
              <w:t xml:space="preserve">。 </w:t>
            </w:r>
          </w:p>
          <w:p w:rsidR="0030497B" w:rsidRPr="00143762" w:rsidRDefault="0030497B" w:rsidP="007D33B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2-3-2-8 能從聆聽中，</w:t>
            </w:r>
            <w:r w:rsidRPr="00143762">
              <w:rPr>
                <w:rFonts w:hAnsi="標楷體" w:hint="eastAsia"/>
              </w:rPr>
              <w:t>配對或指認老師問題</w:t>
            </w:r>
            <w:r w:rsidRPr="00143762">
              <w:rPr>
                <w:rFonts w:hAnsi="標楷體"/>
              </w:rPr>
              <w:t>。</w:t>
            </w:r>
          </w:p>
          <w:p w:rsidR="0030497B" w:rsidRPr="00143762" w:rsidRDefault="0030497B" w:rsidP="007D33B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4-3-3-3 能</w:t>
            </w:r>
            <w:r w:rsidRPr="00143762">
              <w:rPr>
                <w:rFonts w:hAnsi="標楷體" w:hint="eastAsia"/>
              </w:rPr>
              <w:t>運筆書</w:t>
            </w:r>
            <w:r w:rsidRPr="00143762">
              <w:rPr>
                <w:rFonts w:hAnsi="標楷體"/>
              </w:rPr>
              <w:t>寫</w:t>
            </w:r>
            <w:r w:rsidRPr="00143762">
              <w:rPr>
                <w:rFonts w:hAnsi="標楷體" w:hint="eastAsia"/>
              </w:rPr>
              <w:t>本</w:t>
            </w:r>
            <w:r>
              <w:rPr>
                <w:rFonts w:hAnsi="標楷體" w:hint="eastAsia"/>
              </w:rPr>
              <w:t>單元</w:t>
            </w:r>
            <w:r w:rsidRPr="00143762">
              <w:rPr>
                <w:rFonts w:hAnsi="標楷體"/>
              </w:rPr>
              <w:t>作業。</w:t>
            </w:r>
          </w:p>
          <w:p w:rsidR="0030497B" w:rsidRPr="003A4777" w:rsidRDefault="0030497B" w:rsidP="007D33B2">
            <w:pPr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</w:rPr>
              <w:t xml:space="preserve">5-3-6-2 </w:t>
            </w:r>
            <w:r>
              <w:rPr>
                <w:rFonts w:ascii="標楷體" w:eastAsia="標楷體" w:hAnsi="標楷體" w:hint="eastAsia"/>
              </w:rPr>
              <w:t>能拼拼貼本單元的</w:t>
            </w:r>
            <w:r w:rsidRPr="00143762">
              <w:rPr>
                <w:rFonts w:ascii="標楷體" w:eastAsia="標楷體" w:hAnsi="標楷體"/>
              </w:rPr>
              <w:t>學習資料。</w:t>
            </w:r>
          </w:p>
        </w:tc>
        <w:tc>
          <w:tcPr>
            <w:tcW w:w="1824" w:type="dxa"/>
            <w:vMerge w:val="restart"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0497B" w:rsidRDefault="0030497B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30497B" w:rsidRPr="008A3824" w:rsidRDefault="0030497B" w:rsidP="00843E61">
            <w:pPr>
              <w:pStyle w:val="Default"/>
              <w:rPr>
                <w:rFonts w:hAnsi="標楷體"/>
              </w:rPr>
            </w:pP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30497B" w:rsidRDefault="0030497B" w:rsidP="0005579B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0497B" w:rsidRPr="008A3824" w:rsidRDefault="0030497B" w:rsidP="00055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第九週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第十一週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8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第十二週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15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第十三週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11/</w:t>
            </w:r>
            <w:r>
              <w:rPr>
                <w:rFonts w:ascii="標楷體" w:eastAsia="標楷體" w:hAnsi="標楷體" w:hint="eastAsia"/>
              </w:rPr>
              <w:t>22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第十五週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0497B" w:rsidRPr="00D07A5D" w:rsidRDefault="0030497B" w:rsidP="00D07A5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綠線公車好風光-上</w:t>
            </w:r>
          </w:p>
          <w:p w:rsidR="0030497B" w:rsidRPr="001B78A7" w:rsidRDefault="0030497B" w:rsidP="001437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0497B" w:rsidRDefault="0030497B" w:rsidP="00143762">
            <w:pPr>
              <w:pStyle w:val="Default"/>
            </w:pPr>
            <w:r>
              <w:rPr>
                <w:rFonts w:hAnsi="標楷體" w:hint="eastAsia"/>
                <w:color w:val="0033CC"/>
                <w:sz w:val="22"/>
              </w:rPr>
              <w:t>(</w:t>
            </w:r>
            <w:r w:rsidRPr="003502F6">
              <w:rPr>
                <w:rFonts w:hAnsi="標楷體" w:hint="eastAsia"/>
                <w:color w:val="0033CC"/>
                <w:sz w:val="22"/>
              </w:rPr>
              <w:t>配合10</w:t>
            </w:r>
            <w:r>
              <w:rPr>
                <w:rFonts w:hAnsi="標楷體" w:hint="eastAsia"/>
                <w:color w:val="0033CC"/>
                <w:sz w:val="22"/>
              </w:rPr>
              <w:t>9</w:t>
            </w:r>
            <w:r w:rsidRPr="003502F6">
              <w:rPr>
                <w:rFonts w:hAnsi="標楷體" w:hint="eastAsia"/>
                <w:color w:val="0033CC"/>
                <w:sz w:val="22"/>
              </w:rPr>
              <w:t>上第</w:t>
            </w:r>
            <w:r>
              <w:rPr>
                <w:rFonts w:hAnsi="標楷體" w:hint="eastAsia"/>
                <w:color w:val="0033CC"/>
                <w:sz w:val="22"/>
              </w:rPr>
              <w:t>三主題)</w:t>
            </w:r>
          </w:p>
          <w:p w:rsidR="0030497B" w:rsidRDefault="0030497B" w:rsidP="00143762">
            <w:pPr>
              <w:pStyle w:val="Default"/>
            </w:pPr>
            <w:r>
              <w:t>2-3-2-5 能</w:t>
            </w:r>
            <w:r>
              <w:rPr>
                <w:rFonts w:hint="eastAsia"/>
              </w:rPr>
              <w:t>觀賞並理解與本主題相關影片</w:t>
            </w:r>
          </w:p>
          <w:p w:rsidR="0030497B" w:rsidRPr="00143762" w:rsidRDefault="0030497B" w:rsidP="0014376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2-3-2-7 能正確記取聆聽內容</w:t>
            </w:r>
            <w:r w:rsidRPr="00143762">
              <w:rPr>
                <w:rFonts w:hAnsi="標楷體" w:hint="eastAsia"/>
              </w:rPr>
              <w:t>，理解教師唸讀的圖文</w:t>
            </w:r>
            <w:r w:rsidRPr="00143762">
              <w:rPr>
                <w:rFonts w:hAnsi="標楷體"/>
              </w:rPr>
              <w:t xml:space="preserve">。 </w:t>
            </w:r>
          </w:p>
          <w:p w:rsidR="0030497B" w:rsidRPr="00143762" w:rsidRDefault="0030497B" w:rsidP="0014376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2-3-2-8 能從聆聽中，</w:t>
            </w:r>
            <w:r w:rsidRPr="00143762">
              <w:rPr>
                <w:rFonts w:hAnsi="標楷體" w:hint="eastAsia"/>
              </w:rPr>
              <w:t>配對或指認老師問題</w:t>
            </w:r>
            <w:r w:rsidRPr="00143762">
              <w:rPr>
                <w:rFonts w:hAnsi="標楷體"/>
              </w:rPr>
              <w:t>。</w:t>
            </w:r>
          </w:p>
          <w:p w:rsidR="0030497B" w:rsidRPr="00143762" w:rsidRDefault="0030497B" w:rsidP="00143762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4-3-3-3 能</w:t>
            </w:r>
            <w:r w:rsidRPr="00143762">
              <w:rPr>
                <w:rFonts w:hAnsi="標楷體" w:hint="eastAsia"/>
              </w:rPr>
              <w:t>運筆書</w:t>
            </w:r>
            <w:r w:rsidRPr="00143762">
              <w:rPr>
                <w:rFonts w:hAnsi="標楷體"/>
              </w:rPr>
              <w:t>寫</w:t>
            </w:r>
            <w:r w:rsidRPr="00143762">
              <w:rPr>
                <w:rFonts w:hAnsi="標楷體" w:hint="eastAsia"/>
              </w:rPr>
              <w:t>本</w:t>
            </w:r>
            <w:r>
              <w:rPr>
                <w:rFonts w:hAnsi="標楷體" w:hint="eastAsia"/>
              </w:rPr>
              <w:t>單元</w:t>
            </w:r>
            <w:r w:rsidRPr="00143762">
              <w:rPr>
                <w:rFonts w:hAnsi="標楷體"/>
              </w:rPr>
              <w:t>作業。</w:t>
            </w:r>
          </w:p>
          <w:p w:rsidR="0030497B" w:rsidRPr="003A4777" w:rsidRDefault="0030497B" w:rsidP="00143762">
            <w:pPr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</w:rPr>
              <w:t xml:space="preserve">5-3-6-2 </w:t>
            </w:r>
            <w:r>
              <w:rPr>
                <w:rFonts w:ascii="標楷體" w:eastAsia="標楷體" w:hAnsi="標楷體" w:hint="eastAsia"/>
              </w:rPr>
              <w:t>能拼拼貼本單元的</w:t>
            </w:r>
            <w:r w:rsidRPr="00143762">
              <w:rPr>
                <w:rFonts w:ascii="標楷體" w:eastAsia="標楷體" w:hAnsi="標楷體"/>
              </w:rPr>
              <w:t>學習資料。</w:t>
            </w:r>
          </w:p>
        </w:tc>
        <w:tc>
          <w:tcPr>
            <w:tcW w:w="1824" w:type="dxa"/>
            <w:vMerge w:val="restart"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30497B" w:rsidRDefault="0030497B" w:rsidP="0005579B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0497B" w:rsidRPr="008A3824" w:rsidRDefault="0030497B" w:rsidP="00055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第十六週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第十七週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第十八週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第十九週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E30B2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rPr>
          <w:trHeight w:val="750"/>
        </w:trPr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4512E" w:rsidRDefault="0030497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第廿一週</w:t>
            </w:r>
          </w:p>
          <w:p w:rsidR="0030497B" w:rsidRPr="0004512E" w:rsidRDefault="0030497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869BB" w:rsidRDefault="00F869BB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A6BFD" w:rsidRDefault="003A6BFD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A1041" w:rsidRPr="00FA1041" w:rsidRDefault="00FA1041" w:rsidP="00FA1041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A104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臺南市公立新化區新化國民小學109學年度第</w:t>
      </w:r>
      <w:r w:rsidR="00770E3B">
        <w:rPr>
          <w:rFonts w:ascii="新細明體" w:eastAsia="新細明體" w:hAnsi="新細明體" w:hint="eastAsia"/>
          <w:color w:val="000000"/>
          <w:sz w:val="32"/>
          <w:szCs w:val="32"/>
        </w:rPr>
        <w:t>二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 w:rsidRPr="00FA10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五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年級</w:t>
      </w:r>
      <w:r w:rsidR="00843E61" w:rsidRPr="00E20427">
        <w:rPr>
          <w:rFonts w:ascii="標楷體" w:eastAsia="標楷體" w:hAnsi="標楷體" w:hint="eastAsia"/>
          <w:b/>
          <w:color w:val="0033CC"/>
          <w:sz w:val="28"/>
          <w:u w:val="single"/>
        </w:rPr>
        <w:t>國語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領域學習課程</w:t>
      </w:r>
      <w:r w:rsidRPr="00FA1041">
        <w:rPr>
          <w:rFonts w:ascii="標楷體" w:eastAsia="標楷體" w:hAnsi="標楷體" w:hint="eastAsia"/>
          <w:color w:val="FF0000"/>
          <w:sz w:val="32"/>
          <w:szCs w:val="32"/>
        </w:rPr>
        <w:t>(調整</w:t>
      </w:r>
      <w:r w:rsidRPr="00FA1041">
        <w:rPr>
          <w:rFonts w:ascii="標楷體" w:eastAsia="標楷體" w:hAnsi="標楷體"/>
          <w:color w:val="FF0000"/>
          <w:sz w:val="32"/>
          <w:szCs w:val="32"/>
        </w:rPr>
        <w:t>)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FA1041" w:rsidRDefault="00FA1041" w:rsidP="00FA1041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p w:rsidR="00165349" w:rsidRPr="00A326C5" w:rsidRDefault="00165349" w:rsidP="00FA1041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3C2487" w:rsidRPr="008A3824" w:rsidTr="00AF5B90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C2487" w:rsidRPr="00C906F3" w:rsidRDefault="00A326C5" w:rsidP="007E74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3C2487" w:rsidRPr="007918D4">
              <w:rPr>
                <w:rFonts w:ascii="標楷體" w:eastAsia="標楷體" w:hAnsi="標楷體" w:hint="eastAsia"/>
              </w:rPr>
              <w:t>版</w:t>
            </w:r>
            <w:r w:rsidR="00156379">
              <w:rPr>
                <w:rFonts w:ascii="標楷體" w:eastAsia="標楷體" w:hAnsi="標楷體" w:hint="eastAsia"/>
              </w:rPr>
              <w:t>五</w:t>
            </w:r>
            <w:r w:rsidR="007E74EA">
              <w:rPr>
                <w:rFonts w:ascii="標楷體" w:eastAsia="標楷體" w:hAnsi="標楷體" w:hint="eastAsia"/>
              </w:rPr>
              <w:t>下</w:t>
            </w:r>
            <w:r w:rsidR="003C2487" w:rsidRPr="007918D4">
              <w:rPr>
                <w:rFonts w:ascii="標楷體" w:eastAsia="標楷體" w:hAnsi="標楷體" w:hint="eastAsia"/>
              </w:rPr>
              <w:t>教材</w:t>
            </w:r>
            <w:r w:rsidR="003C2487">
              <w:rPr>
                <w:rFonts w:ascii="標楷體" w:eastAsia="標楷體" w:hAnsi="標楷體"/>
              </w:rPr>
              <w:br/>
            </w:r>
            <w:r w:rsidR="003C2487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2487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C60F6" w:rsidRDefault="003C2487" w:rsidP="00AF5B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219D6" w:rsidRDefault="003C2487" w:rsidP="003049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843E6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30497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43E6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165349" w:rsidRPr="008A3824" w:rsidTr="00AF5B90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65349" w:rsidRPr="009219D6" w:rsidRDefault="00165349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165349" w:rsidRPr="00143762" w:rsidRDefault="00165349" w:rsidP="007D33B2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143762">
              <w:rPr>
                <w:rFonts w:ascii="標楷體" w:eastAsia="標楷體" w:hAnsi="標楷體" w:hint="eastAsia"/>
                <w:szCs w:val="24"/>
              </w:rPr>
              <w:t>1.</w:t>
            </w:r>
            <w:r w:rsidRPr="00143762">
              <w:rPr>
                <w:rFonts w:ascii="標楷體" w:eastAsia="標楷體" w:hAnsi="標楷體"/>
                <w:szCs w:val="24"/>
              </w:rPr>
              <w:t>能提升聆聽</w:t>
            </w:r>
            <w:r w:rsidRPr="00143762">
              <w:rPr>
                <w:rFonts w:ascii="標楷體" w:eastAsia="標楷體" w:hAnsi="標楷體" w:hint="eastAsia"/>
                <w:szCs w:val="24"/>
              </w:rPr>
              <w:t>教師說話</w:t>
            </w:r>
            <w:r w:rsidRPr="00143762">
              <w:rPr>
                <w:rFonts w:ascii="標楷體" w:eastAsia="標楷體" w:hAnsi="標楷體"/>
                <w:szCs w:val="24"/>
              </w:rPr>
              <w:t xml:space="preserve">的專注力。 </w:t>
            </w:r>
          </w:p>
          <w:p w:rsidR="00165349" w:rsidRPr="00143762" w:rsidRDefault="00165349" w:rsidP="007D33B2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143762">
              <w:rPr>
                <w:rFonts w:ascii="標楷體" w:eastAsia="標楷體" w:hAnsi="標楷體"/>
                <w:szCs w:val="24"/>
              </w:rPr>
              <w:t>2.能</w:t>
            </w:r>
            <w:r w:rsidRPr="00143762">
              <w:rPr>
                <w:rFonts w:ascii="標楷體" w:eastAsia="標楷體" w:hAnsi="標楷體" w:hint="eastAsia"/>
                <w:szCs w:val="24"/>
              </w:rPr>
              <w:t>跟隨老師指認各課課文</w:t>
            </w:r>
            <w:r w:rsidRPr="00143762">
              <w:rPr>
                <w:rFonts w:ascii="標楷體" w:eastAsia="標楷體" w:hAnsi="標楷體"/>
                <w:szCs w:val="24"/>
              </w:rPr>
              <w:t>。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color w:val="0033CC"/>
                <w:szCs w:val="24"/>
              </w:rPr>
              <w:t>下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主題</w:t>
            </w:r>
          </w:p>
          <w:p w:rsidR="00165349" w:rsidRPr="00143762" w:rsidRDefault="00165349" w:rsidP="007D33B2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143762">
              <w:rPr>
                <w:rFonts w:ascii="標楷體" w:eastAsia="標楷體" w:hAnsi="標楷體"/>
                <w:szCs w:val="24"/>
              </w:rPr>
              <w:t>3.能</w:t>
            </w:r>
            <w:r w:rsidRPr="00143762">
              <w:rPr>
                <w:rFonts w:ascii="標楷體" w:eastAsia="標楷體" w:hAnsi="標楷體" w:hint="eastAsia"/>
                <w:szCs w:val="24"/>
              </w:rPr>
              <w:t>指認課文中的主要詞彙-圖文配合</w:t>
            </w:r>
            <w:r w:rsidRPr="00143762">
              <w:rPr>
                <w:rFonts w:ascii="標楷體" w:eastAsia="標楷體" w:hAnsi="標楷體"/>
                <w:szCs w:val="24"/>
              </w:rPr>
              <w:t xml:space="preserve">。 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color w:val="0033CC"/>
                <w:szCs w:val="24"/>
              </w:rPr>
              <w:t>下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主題</w:t>
            </w:r>
          </w:p>
          <w:p w:rsidR="00165349" w:rsidRPr="00763E85" w:rsidRDefault="00165349" w:rsidP="007D33B2">
            <w:pPr>
              <w:tabs>
                <w:tab w:val="num" w:pos="1920"/>
              </w:tabs>
              <w:spacing w:line="400" w:lineRule="exact"/>
              <w:ind w:right="57"/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  <w:szCs w:val="24"/>
              </w:rPr>
              <w:t>4.會</w:t>
            </w:r>
            <w:r w:rsidRPr="00143762">
              <w:rPr>
                <w:rFonts w:ascii="標楷體" w:eastAsia="標楷體" w:hAnsi="標楷體" w:hint="eastAsia"/>
                <w:szCs w:val="24"/>
              </w:rPr>
              <w:t>運筆描寫各課主要詞彙</w:t>
            </w:r>
            <w:r w:rsidRPr="00143762">
              <w:rPr>
                <w:rFonts w:ascii="標楷體" w:eastAsia="標楷體" w:hAnsi="標楷體"/>
                <w:szCs w:val="24"/>
              </w:rPr>
              <w:t>。</w:t>
            </w:r>
            <w:r w:rsidRPr="00143762">
              <w:rPr>
                <w:rFonts w:ascii="標楷體" w:eastAsia="標楷體" w:hAnsi="標楷體" w:hint="eastAsia"/>
                <w:szCs w:val="24"/>
              </w:rPr>
              <w:t>(每課一個)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color w:val="0033CC"/>
                <w:szCs w:val="24"/>
              </w:rPr>
              <w:t>下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主題</w:t>
            </w:r>
            <w:r>
              <w:rPr>
                <w:rFonts w:ascii="標楷體" w:eastAsia="標楷體" w:hAnsi="標楷體"/>
                <w:color w:val="0033CC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33CC"/>
                <w:szCs w:val="24"/>
              </w:rPr>
              <w:t>5.</w:t>
            </w:r>
            <w:r w:rsidRPr="00143762">
              <w:rPr>
                <w:rFonts w:ascii="標楷體" w:eastAsia="標楷體" w:hAnsi="標楷體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 xml:space="preserve">觀賞與課程主題相關的影片 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color w:val="0033CC"/>
                <w:szCs w:val="24"/>
              </w:rPr>
              <w:t>下</w:t>
            </w:r>
            <w:r w:rsidRPr="00143762">
              <w:rPr>
                <w:rFonts w:ascii="標楷體" w:eastAsia="標楷體" w:hAnsi="標楷體" w:hint="eastAsia"/>
                <w:color w:val="0033CC"/>
                <w:szCs w:val="24"/>
              </w:rPr>
              <w:t>主題</w:t>
            </w:r>
            <w:r>
              <w:rPr>
                <w:rFonts w:ascii="標楷體" w:eastAsia="標楷體" w:hAnsi="標楷體"/>
                <w:color w:val="0033CC"/>
                <w:szCs w:val="24"/>
              </w:rPr>
              <w:br/>
            </w:r>
          </w:p>
        </w:tc>
      </w:tr>
      <w:tr w:rsidR="00165349" w:rsidRPr="008A3824" w:rsidTr="00236FBF">
        <w:trPr>
          <w:trHeight w:val="140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65349" w:rsidRDefault="00165349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165349" w:rsidRPr="009219D6" w:rsidRDefault="00165349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165349" w:rsidRDefault="00165349" w:rsidP="007D33B2">
            <w:pPr>
              <w:pStyle w:val="Default"/>
            </w:pPr>
            <w:r>
              <w:t xml:space="preserve">2-3-2-5 能結合科技與資訊，提升聆聽學習的效果。 </w:t>
            </w:r>
          </w:p>
          <w:p w:rsidR="00165349" w:rsidRDefault="00165349" w:rsidP="007D33B2">
            <w:pPr>
              <w:pStyle w:val="Default"/>
            </w:pPr>
            <w:r>
              <w:t xml:space="preserve">2-3-2-7 能正確記取聆聽內容的細節與要點。 </w:t>
            </w:r>
          </w:p>
          <w:p w:rsidR="00165349" w:rsidRDefault="00165349" w:rsidP="007D33B2">
            <w:pPr>
              <w:pStyle w:val="Default"/>
            </w:pPr>
            <w:r>
              <w:t>2-3-2-8 能從聆聽中，思考如何解決問題。</w:t>
            </w:r>
          </w:p>
          <w:p w:rsidR="00165349" w:rsidRDefault="00165349" w:rsidP="007D33B2">
            <w:pPr>
              <w:pStyle w:val="Default"/>
            </w:pPr>
            <w:r>
              <w:t>4-3-3-3 能</w:t>
            </w:r>
            <w:r>
              <w:rPr>
                <w:rFonts w:hint="eastAsia"/>
              </w:rPr>
              <w:t>運筆書</w:t>
            </w:r>
            <w:r>
              <w:t>寫各科作業。</w:t>
            </w:r>
          </w:p>
          <w:p w:rsidR="00165349" w:rsidRDefault="00165349" w:rsidP="007D33B2">
            <w:pPr>
              <w:pStyle w:val="Default"/>
            </w:pPr>
            <w:r>
              <w:t>5-3-3-2 能認識文章的各種表述方式(如：敘述、描寫、抒情、說明、議論等)</w:t>
            </w:r>
          </w:p>
          <w:p w:rsidR="00165349" w:rsidRDefault="00165349" w:rsidP="007D33B2">
            <w:pPr>
              <w:pStyle w:val="Default"/>
            </w:pPr>
            <w:r>
              <w:t>5-3-6-2 學習資料剪輯和整理的能力。</w:t>
            </w:r>
          </w:p>
          <w:p w:rsidR="00165349" w:rsidRPr="005167B7" w:rsidRDefault="00165349" w:rsidP="007D33B2">
            <w:pPr>
              <w:pStyle w:val="Default"/>
              <w:rPr>
                <w:sz w:val="23"/>
                <w:szCs w:val="23"/>
              </w:rPr>
            </w:pPr>
          </w:p>
        </w:tc>
      </w:tr>
      <w:tr w:rsidR="00165349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65349" w:rsidRPr="009219D6" w:rsidRDefault="00165349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165349" w:rsidRPr="00793774" w:rsidRDefault="00165349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165349" w:rsidRPr="00793774" w:rsidRDefault="00165349" w:rsidP="007D33B2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>3-2-2</w:t>
            </w:r>
            <w:r w:rsidRPr="00793774">
              <w:rPr>
                <w:rFonts w:hAnsi="標楷體" w:hint="eastAsia"/>
              </w:rPr>
              <w:t>覺察如何解決問題及做決定。</w:t>
            </w:r>
          </w:p>
          <w:p w:rsidR="00165349" w:rsidRDefault="00165349" w:rsidP="007D33B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165349" w:rsidRDefault="00165349" w:rsidP="007D33B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4-3-5能利用搜尋引擎及搜尋技巧尋找合適的網路資源。</w:t>
            </w:r>
          </w:p>
          <w:p w:rsidR="00165349" w:rsidRPr="00B33AE3" w:rsidRDefault="00165349" w:rsidP="007D33B2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</w:p>
        </w:tc>
      </w:tr>
      <w:tr w:rsidR="00165349" w:rsidRPr="008A3824" w:rsidTr="00AF5B90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165349" w:rsidRPr="009219D6" w:rsidRDefault="00165349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65349" w:rsidRPr="008A3824" w:rsidTr="00AF5B90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165349" w:rsidRPr="005F0D2B" w:rsidRDefault="00165349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165349" w:rsidRPr="008A3824" w:rsidRDefault="00165349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165349" w:rsidRPr="008A3824" w:rsidRDefault="00165349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165349" w:rsidRPr="00CD66C3" w:rsidRDefault="00165349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165349" w:rsidRDefault="00165349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65349" w:rsidRDefault="00165349" w:rsidP="00AF5B9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165349" w:rsidRDefault="00165349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65349" w:rsidRPr="008A3824" w:rsidRDefault="00165349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第一週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0497B" w:rsidRPr="00D07A5D" w:rsidRDefault="0030497B" w:rsidP="00D07A5D">
            <w:pPr>
              <w:jc w:val="center"/>
              <w:rPr>
                <w:rFonts w:ascii="標楷體" w:eastAsia="標楷體" w:hAnsi="標楷體"/>
                <w:color w:val="0033CC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D07A5D">
              <w:rPr>
                <w:rFonts w:ascii="標楷體" w:eastAsia="標楷體" w:hAnsi="標楷體"/>
                <w:sz w:val="36"/>
                <w:szCs w:val="36"/>
              </w:rPr>
              <w:br/>
            </w: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GO! GO! GO!-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</w:p>
          <w:p w:rsidR="0030497B" w:rsidRPr="001B78A7" w:rsidRDefault="0030497B" w:rsidP="00AF5B9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0497B" w:rsidRDefault="0030497B" w:rsidP="00165349">
            <w:pPr>
              <w:pStyle w:val="Default"/>
              <w:rPr>
                <w:rFonts w:hAnsi="標楷體"/>
                <w:color w:val="C00000"/>
                <w:sz w:val="20"/>
                <w:szCs w:val="20"/>
              </w:rPr>
            </w:pPr>
          </w:p>
          <w:p w:rsidR="0030497B" w:rsidRDefault="0030497B" w:rsidP="00165349">
            <w:pPr>
              <w:pStyle w:val="Default"/>
              <w:rPr>
                <w:rFonts w:hAnsi="標楷體"/>
                <w:color w:val="C00000"/>
                <w:sz w:val="20"/>
                <w:szCs w:val="20"/>
              </w:rPr>
            </w:pPr>
            <w:r>
              <w:rPr>
                <w:rFonts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hAnsi="標楷體" w:hint="eastAsia"/>
                <w:color w:val="C00000"/>
                <w:sz w:val="20"/>
                <w:szCs w:val="20"/>
              </w:rPr>
              <w:t>下第一</w:t>
            </w:r>
            <w:r>
              <w:rPr>
                <w:rFonts w:hAnsi="標楷體" w:hint="eastAsia"/>
                <w:color w:val="C00000"/>
                <w:sz w:val="20"/>
                <w:szCs w:val="20"/>
              </w:rPr>
              <w:t>主題)</w:t>
            </w:r>
          </w:p>
          <w:p w:rsidR="0030497B" w:rsidRDefault="0030497B" w:rsidP="00165349">
            <w:pPr>
              <w:pStyle w:val="Default"/>
              <w:rPr>
                <w:rFonts w:hAnsi="標楷體"/>
                <w:color w:val="C00000"/>
                <w:sz w:val="20"/>
                <w:szCs w:val="20"/>
              </w:rPr>
            </w:pPr>
          </w:p>
          <w:p w:rsidR="0030497B" w:rsidRDefault="0030497B" w:rsidP="00165349">
            <w:pPr>
              <w:pStyle w:val="Default"/>
            </w:pPr>
            <w:r>
              <w:t>2-3-2-5 能</w:t>
            </w:r>
            <w:r>
              <w:rPr>
                <w:rFonts w:hint="eastAsia"/>
              </w:rPr>
              <w:t>觀賞並理解與本主題相關影片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2-3-2-7 能正確記取聆聽內容</w:t>
            </w:r>
            <w:r w:rsidRPr="00143762">
              <w:rPr>
                <w:rFonts w:hAnsi="標楷體" w:hint="eastAsia"/>
              </w:rPr>
              <w:t>，理解教師唸讀的圖文</w:t>
            </w:r>
            <w:r w:rsidRPr="00143762">
              <w:rPr>
                <w:rFonts w:hAnsi="標楷體"/>
              </w:rPr>
              <w:t xml:space="preserve">。 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2-3-2-8 能從聆聽中，</w:t>
            </w:r>
            <w:r w:rsidRPr="00143762">
              <w:rPr>
                <w:rFonts w:hAnsi="標楷體" w:hint="eastAsia"/>
              </w:rPr>
              <w:t>配對或指認老師問題</w:t>
            </w:r>
            <w:r w:rsidRPr="00143762">
              <w:rPr>
                <w:rFonts w:hAnsi="標楷體"/>
              </w:rPr>
              <w:t>。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4-3-3-3 能</w:t>
            </w:r>
            <w:r w:rsidRPr="00143762">
              <w:rPr>
                <w:rFonts w:hAnsi="標楷體" w:hint="eastAsia"/>
              </w:rPr>
              <w:t>運筆書</w:t>
            </w:r>
            <w:r w:rsidRPr="00143762">
              <w:rPr>
                <w:rFonts w:hAnsi="標楷體"/>
              </w:rPr>
              <w:t>寫</w:t>
            </w:r>
            <w:r w:rsidRPr="00143762">
              <w:rPr>
                <w:rFonts w:hAnsi="標楷體" w:hint="eastAsia"/>
              </w:rPr>
              <w:t>本</w:t>
            </w:r>
            <w:r>
              <w:rPr>
                <w:rFonts w:hAnsi="標楷體" w:hint="eastAsia"/>
              </w:rPr>
              <w:t>單元</w:t>
            </w:r>
            <w:r w:rsidRPr="00143762">
              <w:rPr>
                <w:rFonts w:hAnsi="標楷體"/>
              </w:rPr>
              <w:t>作業。</w:t>
            </w:r>
          </w:p>
          <w:p w:rsidR="0030497B" w:rsidRPr="00EE4A4A" w:rsidRDefault="0030497B" w:rsidP="00165349">
            <w:pPr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</w:rPr>
              <w:t xml:space="preserve">5-3-6-2 </w:t>
            </w:r>
            <w:r>
              <w:rPr>
                <w:rFonts w:ascii="標楷體" w:eastAsia="標楷體" w:hAnsi="標楷體" w:hint="eastAsia"/>
              </w:rPr>
              <w:t>能拼拼貼本單元的</w:t>
            </w:r>
            <w:r w:rsidRPr="00143762">
              <w:rPr>
                <w:rFonts w:ascii="標楷體" w:eastAsia="標楷體" w:hAnsi="標楷體"/>
              </w:rPr>
              <w:t>學習資料。</w:t>
            </w:r>
          </w:p>
        </w:tc>
        <w:tc>
          <w:tcPr>
            <w:tcW w:w="1824" w:type="dxa"/>
            <w:vMerge w:val="restart"/>
          </w:tcPr>
          <w:p w:rsidR="0030497B" w:rsidRPr="006C7C4C" w:rsidRDefault="0030497B" w:rsidP="00AF5B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0497B" w:rsidRPr="008A3824" w:rsidRDefault="0030497B" w:rsidP="00843E61">
            <w:pPr>
              <w:pStyle w:val="Default"/>
              <w:rPr>
                <w:rFonts w:hAnsi="標楷體"/>
              </w:rPr>
            </w:pP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30497B" w:rsidRDefault="0030497B" w:rsidP="0005579B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0497B" w:rsidRPr="008A3824" w:rsidRDefault="0030497B" w:rsidP="00055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第三週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第四週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第五週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第六週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第七週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第八週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0497B" w:rsidRDefault="0030497B" w:rsidP="00AF5B9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社區購物我最讚-下</w:t>
            </w:r>
          </w:p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0497B" w:rsidRDefault="0030497B" w:rsidP="00843E61">
            <w:pPr>
              <w:rPr>
                <w:rFonts w:ascii="標楷體" w:eastAsia="標楷體" w:hAnsi="標楷體"/>
              </w:rPr>
            </w:pPr>
          </w:p>
          <w:p w:rsidR="0030497B" w:rsidRDefault="0030497B" w:rsidP="00843E61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二主題)</w:t>
            </w:r>
          </w:p>
          <w:p w:rsidR="0030497B" w:rsidRDefault="0030497B" w:rsidP="00165349">
            <w:pPr>
              <w:pStyle w:val="Default"/>
            </w:pPr>
            <w:r>
              <w:t>2-3-2-5 能</w:t>
            </w:r>
            <w:r>
              <w:rPr>
                <w:rFonts w:hint="eastAsia"/>
              </w:rPr>
              <w:t>觀賞並理解與本主題相關影片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2-3-2-7 能正確記取聆聽內容</w:t>
            </w:r>
            <w:r w:rsidRPr="00143762">
              <w:rPr>
                <w:rFonts w:hAnsi="標楷體" w:hint="eastAsia"/>
              </w:rPr>
              <w:t>，理解教師唸讀的圖文</w:t>
            </w:r>
            <w:r w:rsidRPr="00143762">
              <w:rPr>
                <w:rFonts w:hAnsi="標楷體"/>
              </w:rPr>
              <w:t xml:space="preserve">。 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2-3-2-8 能從聆聽中，</w:t>
            </w:r>
            <w:r w:rsidRPr="00143762">
              <w:rPr>
                <w:rFonts w:hAnsi="標楷體" w:hint="eastAsia"/>
              </w:rPr>
              <w:t>配對或指認老師問題</w:t>
            </w:r>
            <w:r w:rsidRPr="00143762">
              <w:rPr>
                <w:rFonts w:hAnsi="標楷體"/>
              </w:rPr>
              <w:t>。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4-3-3-3 能</w:t>
            </w:r>
            <w:r w:rsidRPr="00143762">
              <w:rPr>
                <w:rFonts w:hAnsi="標楷體" w:hint="eastAsia"/>
              </w:rPr>
              <w:t>運筆書</w:t>
            </w:r>
            <w:r w:rsidRPr="00143762">
              <w:rPr>
                <w:rFonts w:hAnsi="標楷體"/>
              </w:rPr>
              <w:t>寫</w:t>
            </w:r>
            <w:r w:rsidRPr="00143762">
              <w:rPr>
                <w:rFonts w:hAnsi="標楷體" w:hint="eastAsia"/>
              </w:rPr>
              <w:t>本</w:t>
            </w:r>
            <w:r>
              <w:rPr>
                <w:rFonts w:hAnsi="標楷體" w:hint="eastAsia"/>
              </w:rPr>
              <w:t>單元</w:t>
            </w:r>
            <w:r w:rsidRPr="00143762">
              <w:rPr>
                <w:rFonts w:hAnsi="標楷體"/>
              </w:rPr>
              <w:t>作業。</w:t>
            </w:r>
          </w:p>
          <w:p w:rsidR="0030497B" w:rsidRPr="005E379D" w:rsidRDefault="0030497B" w:rsidP="00165349">
            <w:pPr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</w:rPr>
              <w:t xml:space="preserve">5-3-6-2 </w:t>
            </w:r>
            <w:r>
              <w:rPr>
                <w:rFonts w:ascii="標楷體" w:eastAsia="標楷體" w:hAnsi="標楷體" w:hint="eastAsia"/>
              </w:rPr>
              <w:t>能拼拼貼本單元的</w:t>
            </w:r>
            <w:r w:rsidRPr="00143762">
              <w:rPr>
                <w:rFonts w:ascii="標楷體" w:eastAsia="標楷體" w:hAnsi="標楷體"/>
              </w:rPr>
              <w:t>學習資料。</w:t>
            </w:r>
          </w:p>
        </w:tc>
        <w:tc>
          <w:tcPr>
            <w:tcW w:w="1824" w:type="dxa"/>
            <w:vMerge w:val="restart"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0497B" w:rsidRPr="008A3824" w:rsidRDefault="0030497B" w:rsidP="00843E61">
            <w:pPr>
              <w:pStyle w:val="Default"/>
              <w:rPr>
                <w:rFonts w:hAnsi="標楷體"/>
              </w:rPr>
            </w:pP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30497B" w:rsidRDefault="0030497B" w:rsidP="0005579B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0497B" w:rsidRPr="008A3824" w:rsidRDefault="0030497B" w:rsidP="00055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第九週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25-5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第十三週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第十四週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30497B" w:rsidRPr="008A3824" w:rsidRDefault="0030497B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第十五週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30497B" w:rsidRPr="00D07A5D" w:rsidRDefault="0030497B" w:rsidP="00D07A5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07A5D">
              <w:rPr>
                <w:rFonts w:ascii="標楷體" w:eastAsia="標楷體" w:hAnsi="標楷體" w:hint="eastAsia"/>
                <w:sz w:val="36"/>
                <w:szCs w:val="36"/>
              </w:rPr>
              <w:t>綠線公車好風光-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</w:p>
          <w:p w:rsidR="0030497B" w:rsidRPr="001B78A7" w:rsidRDefault="0030497B" w:rsidP="00D20D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30497B" w:rsidRDefault="0030497B" w:rsidP="005E379D">
            <w:pPr>
              <w:widowControl/>
              <w:rPr>
                <w:rFonts w:ascii="標楷體" w:eastAsia="標楷體" w:hAnsi="標楷體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三主題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)</w:t>
            </w:r>
          </w:p>
          <w:p w:rsidR="0030497B" w:rsidRDefault="0030497B" w:rsidP="00165349">
            <w:pPr>
              <w:pStyle w:val="Default"/>
            </w:pPr>
            <w:r>
              <w:t>2-3-2-5 能</w:t>
            </w:r>
            <w:r>
              <w:rPr>
                <w:rFonts w:hint="eastAsia"/>
              </w:rPr>
              <w:t>觀賞並理解與本主題相關影片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2-3-2-7 能正確記取聆聽內容</w:t>
            </w:r>
            <w:r w:rsidRPr="00143762">
              <w:rPr>
                <w:rFonts w:hAnsi="標楷體" w:hint="eastAsia"/>
              </w:rPr>
              <w:t>，理解教師唸讀的圖文</w:t>
            </w:r>
            <w:r w:rsidRPr="00143762">
              <w:rPr>
                <w:rFonts w:hAnsi="標楷體"/>
              </w:rPr>
              <w:t xml:space="preserve">。 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2-3-2-8 能從聆聽中，</w:t>
            </w:r>
            <w:r w:rsidRPr="00143762">
              <w:rPr>
                <w:rFonts w:hAnsi="標楷體" w:hint="eastAsia"/>
              </w:rPr>
              <w:t>配對或指認老師問題</w:t>
            </w:r>
            <w:r w:rsidRPr="00143762">
              <w:rPr>
                <w:rFonts w:hAnsi="標楷體"/>
              </w:rPr>
              <w:t>。</w:t>
            </w:r>
          </w:p>
          <w:p w:rsidR="0030497B" w:rsidRPr="00143762" w:rsidRDefault="0030497B" w:rsidP="00165349">
            <w:pPr>
              <w:pStyle w:val="Default"/>
              <w:rPr>
                <w:rFonts w:hAnsi="標楷體"/>
              </w:rPr>
            </w:pPr>
            <w:r w:rsidRPr="00143762">
              <w:rPr>
                <w:rFonts w:hAnsi="標楷體"/>
              </w:rPr>
              <w:t>4-3-3-3 能</w:t>
            </w:r>
            <w:r w:rsidRPr="00143762">
              <w:rPr>
                <w:rFonts w:hAnsi="標楷體" w:hint="eastAsia"/>
              </w:rPr>
              <w:t>運筆書</w:t>
            </w:r>
            <w:r w:rsidRPr="00143762">
              <w:rPr>
                <w:rFonts w:hAnsi="標楷體"/>
              </w:rPr>
              <w:t>寫</w:t>
            </w:r>
            <w:r w:rsidRPr="00143762">
              <w:rPr>
                <w:rFonts w:hAnsi="標楷體" w:hint="eastAsia"/>
              </w:rPr>
              <w:t>本</w:t>
            </w:r>
            <w:r>
              <w:rPr>
                <w:rFonts w:hAnsi="標楷體" w:hint="eastAsia"/>
              </w:rPr>
              <w:t>單元</w:t>
            </w:r>
            <w:r w:rsidRPr="00143762">
              <w:rPr>
                <w:rFonts w:hAnsi="標楷體"/>
              </w:rPr>
              <w:t>作業。</w:t>
            </w:r>
          </w:p>
          <w:p w:rsidR="0030497B" w:rsidRPr="003A4777" w:rsidRDefault="0030497B" w:rsidP="00165349">
            <w:pPr>
              <w:widowControl/>
              <w:rPr>
                <w:rFonts w:ascii="標楷體" w:eastAsia="標楷體" w:hAnsi="標楷體"/>
              </w:rPr>
            </w:pPr>
            <w:r w:rsidRPr="00143762">
              <w:rPr>
                <w:rFonts w:ascii="標楷體" w:eastAsia="標楷體" w:hAnsi="標楷體"/>
              </w:rPr>
              <w:t xml:space="preserve">5-3-6-2 </w:t>
            </w:r>
            <w:r>
              <w:rPr>
                <w:rFonts w:ascii="標楷體" w:eastAsia="標楷體" w:hAnsi="標楷體" w:hint="eastAsia"/>
              </w:rPr>
              <w:t>能拼拼貼本單元的</w:t>
            </w:r>
            <w:r w:rsidRPr="00143762">
              <w:rPr>
                <w:rFonts w:ascii="標楷體" w:eastAsia="標楷體" w:hAnsi="標楷體"/>
              </w:rPr>
              <w:t>學習資料。</w:t>
            </w:r>
          </w:p>
        </w:tc>
        <w:tc>
          <w:tcPr>
            <w:tcW w:w="1824" w:type="dxa"/>
            <w:vMerge w:val="restart"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30497B" w:rsidRDefault="0030497B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 w:hint="eastAsia"/>
              </w:rPr>
              <w:t>【生涯發展教育】</w:t>
            </w:r>
          </w:p>
          <w:p w:rsidR="0030497B" w:rsidRPr="00793774" w:rsidRDefault="0030497B" w:rsidP="0005579B">
            <w:pPr>
              <w:pStyle w:val="Default"/>
              <w:rPr>
                <w:rFonts w:hAnsi="標楷體"/>
              </w:rPr>
            </w:pPr>
            <w:r w:rsidRPr="00793774">
              <w:rPr>
                <w:rFonts w:hAnsi="標楷體"/>
              </w:rPr>
              <w:t xml:space="preserve">3-2-2 </w:t>
            </w:r>
          </w:p>
          <w:p w:rsidR="0030497B" w:rsidRDefault="0030497B" w:rsidP="0005579B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:rsidR="0030497B" w:rsidRPr="008A3824" w:rsidRDefault="0030497B" w:rsidP="00055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4-3-5</w:t>
            </w: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  <w:tr w:rsidR="0030497B" w:rsidRPr="008A3824" w:rsidTr="00AF5B90">
        <w:trPr>
          <w:trHeight w:val="1140"/>
        </w:trPr>
        <w:tc>
          <w:tcPr>
            <w:tcW w:w="1970" w:type="dxa"/>
            <w:shd w:val="clear" w:color="auto" w:fill="FFFFFF" w:themeFill="background1"/>
            <w:vAlign w:val="center"/>
          </w:tcPr>
          <w:p w:rsidR="0030497B" w:rsidRPr="000C1707" w:rsidRDefault="0030497B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第二十週</w:t>
            </w:r>
          </w:p>
          <w:p w:rsidR="0030497B" w:rsidRPr="000C1707" w:rsidRDefault="0030497B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08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497B" w:rsidRPr="008A3824" w:rsidRDefault="0030497B" w:rsidP="000569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30497B" w:rsidRPr="008A3824" w:rsidRDefault="0030497B" w:rsidP="00AF5B90">
            <w:pPr>
              <w:rPr>
                <w:rFonts w:ascii="標楷體" w:eastAsia="標楷體" w:hAnsi="標楷體"/>
              </w:rPr>
            </w:pPr>
          </w:p>
        </w:tc>
      </w:tr>
    </w:tbl>
    <w:p w:rsidR="003C2487" w:rsidRDefault="003C2487" w:rsidP="00FA2D77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FA2D77" w:rsidRPr="00EB541C" w:rsidRDefault="00FA2D77" w:rsidP="00FA2D7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5A2A22" w:rsidRPr="00985035" w:rsidRDefault="005A2A2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5A2A22" w:rsidRPr="00985035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C9" w:rsidRDefault="003537C9" w:rsidP="008A1862">
      <w:r>
        <w:separator/>
      </w:r>
    </w:p>
  </w:endnote>
  <w:endnote w:type="continuationSeparator" w:id="1">
    <w:p w:rsidR="003537C9" w:rsidRDefault="003537C9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C9" w:rsidRDefault="003537C9" w:rsidP="008A1862">
      <w:r>
        <w:separator/>
      </w:r>
    </w:p>
  </w:footnote>
  <w:footnote w:type="continuationSeparator" w:id="1">
    <w:p w:rsidR="003537C9" w:rsidRDefault="003537C9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27" w:rsidRDefault="00E20427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72ED"/>
    <w:rsid w:val="000228E0"/>
    <w:rsid w:val="00027C49"/>
    <w:rsid w:val="0005579B"/>
    <w:rsid w:val="00065A15"/>
    <w:rsid w:val="000832AD"/>
    <w:rsid w:val="00085A90"/>
    <w:rsid w:val="000B6C93"/>
    <w:rsid w:val="000F1F5C"/>
    <w:rsid w:val="00143762"/>
    <w:rsid w:val="00151385"/>
    <w:rsid w:val="00153C09"/>
    <w:rsid w:val="00156379"/>
    <w:rsid w:val="001625B1"/>
    <w:rsid w:val="00165349"/>
    <w:rsid w:val="00194CAC"/>
    <w:rsid w:val="001A1DD6"/>
    <w:rsid w:val="001B5070"/>
    <w:rsid w:val="001B78A7"/>
    <w:rsid w:val="001D1C60"/>
    <w:rsid w:val="001D4773"/>
    <w:rsid w:val="001F5A5B"/>
    <w:rsid w:val="00203BF7"/>
    <w:rsid w:val="00223D76"/>
    <w:rsid w:val="002276EE"/>
    <w:rsid w:val="00236FBF"/>
    <w:rsid w:val="00240CE5"/>
    <w:rsid w:val="0024675B"/>
    <w:rsid w:val="0025269A"/>
    <w:rsid w:val="00255705"/>
    <w:rsid w:val="00292282"/>
    <w:rsid w:val="002B7010"/>
    <w:rsid w:val="002F65AE"/>
    <w:rsid w:val="0030497B"/>
    <w:rsid w:val="00305109"/>
    <w:rsid w:val="00305339"/>
    <w:rsid w:val="00337762"/>
    <w:rsid w:val="003537C9"/>
    <w:rsid w:val="00381DB5"/>
    <w:rsid w:val="00396514"/>
    <w:rsid w:val="003A4777"/>
    <w:rsid w:val="003A6BFD"/>
    <w:rsid w:val="003B0455"/>
    <w:rsid w:val="003C21BE"/>
    <w:rsid w:val="003C2487"/>
    <w:rsid w:val="003E0993"/>
    <w:rsid w:val="003F2022"/>
    <w:rsid w:val="00401E31"/>
    <w:rsid w:val="00401EDC"/>
    <w:rsid w:val="00432069"/>
    <w:rsid w:val="0045545A"/>
    <w:rsid w:val="00495722"/>
    <w:rsid w:val="004D51EF"/>
    <w:rsid w:val="004E4692"/>
    <w:rsid w:val="005167B7"/>
    <w:rsid w:val="00580E4E"/>
    <w:rsid w:val="005920E7"/>
    <w:rsid w:val="00597080"/>
    <w:rsid w:val="005A26BD"/>
    <w:rsid w:val="005A2A22"/>
    <w:rsid w:val="005B0D4F"/>
    <w:rsid w:val="005E379D"/>
    <w:rsid w:val="005E3C65"/>
    <w:rsid w:val="005F0D2B"/>
    <w:rsid w:val="005F39E6"/>
    <w:rsid w:val="006000D3"/>
    <w:rsid w:val="0062010B"/>
    <w:rsid w:val="00634713"/>
    <w:rsid w:val="006428B7"/>
    <w:rsid w:val="00650BBB"/>
    <w:rsid w:val="00655AAA"/>
    <w:rsid w:val="006705AC"/>
    <w:rsid w:val="00671F7A"/>
    <w:rsid w:val="00690FFA"/>
    <w:rsid w:val="00694C09"/>
    <w:rsid w:val="006A44BA"/>
    <w:rsid w:val="006B126D"/>
    <w:rsid w:val="006C7C4C"/>
    <w:rsid w:val="006E3D7D"/>
    <w:rsid w:val="00727B74"/>
    <w:rsid w:val="007328CB"/>
    <w:rsid w:val="00742BD3"/>
    <w:rsid w:val="00743924"/>
    <w:rsid w:val="00747EC9"/>
    <w:rsid w:val="00763E85"/>
    <w:rsid w:val="00763F9E"/>
    <w:rsid w:val="00770E3B"/>
    <w:rsid w:val="00793774"/>
    <w:rsid w:val="007B60E2"/>
    <w:rsid w:val="007E15A3"/>
    <w:rsid w:val="007E74EA"/>
    <w:rsid w:val="008146D8"/>
    <w:rsid w:val="00815A0F"/>
    <w:rsid w:val="00843E61"/>
    <w:rsid w:val="00854629"/>
    <w:rsid w:val="008940B7"/>
    <w:rsid w:val="008A1862"/>
    <w:rsid w:val="008A3824"/>
    <w:rsid w:val="008B7409"/>
    <w:rsid w:val="008D741D"/>
    <w:rsid w:val="0090433B"/>
    <w:rsid w:val="009219D6"/>
    <w:rsid w:val="009221A9"/>
    <w:rsid w:val="00951B7B"/>
    <w:rsid w:val="009656F3"/>
    <w:rsid w:val="00971949"/>
    <w:rsid w:val="00985035"/>
    <w:rsid w:val="009938E2"/>
    <w:rsid w:val="00993A5B"/>
    <w:rsid w:val="009C60F6"/>
    <w:rsid w:val="009D1CDD"/>
    <w:rsid w:val="009D7977"/>
    <w:rsid w:val="00A25A76"/>
    <w:rsid w:val="00A27807"/>
    <w:rsid w:val="00A326C5"/>
    <w:rsid w:val="00A74B7C"/>
    <w:rsid w:val="00A87F0B"/>
    <w:rsid w:val="00AB0D31"/>
    <w:rsid w:val="00AB0EDE"/>
    <w:rsid w:val="00AE30B2"/>
    <w:rsid w:val="00AF4481"/>
    <w:rsid w:val="00AF5B90"/>
    <w:rsid w:val="00B059F9"/>
    <w:rsid w:val="00B22A6A"/>
    <w:rsid w:val="00B32DDA"/>
    <w:rsid w:val="00B33AE3"/>
    <w:rsid w:val="00B34FCB"/>
    <w:rsid w:val="00B440AC"/>
    <w:rsid w:val="00B45318"/>
    <w:rsid w:val="00B5197F"/>
    <w:rsid w:val="00B73C9B"/>
    <w:rsid w:val="00B75A6E"/>
    <w:rsid w:val="00BA0EF7"/>
    <w:rsid w:val="00BB1D39"/>
    <w:rsid w:val="00BC450E"/>
    <w:rsid w:val="00BF6FA2"/>
    <w:rsid w:val="00BF79D2"/>
    <w:rsid w:val="00C2055E"/>
    <w:rsid w:val="00C323D7"/>
    <w:rsid w:val="00C47241"/>
    <w:rsid w:val="00C66947"/>
    <w:rsid w:val="00C906F3"/>
    <w:rsid w:val="00CB1423"/>
    <w:rsid w:val="00CD5401"/>
    <w:rsid w:val="00CD66C3"/>
    <w:rsid w:val="00CE0422"/>
    <w:rsid w:val="00CE43B4"/>
    <w:rsid w:val="00D02F37"/>
    <w:rsid w:val="00D07A5D"/>
    <w:rsid w:val="00D07C4A"/>
    <w:rsid w:val="00D130C5"/>
    <w:rsid w:val="00D14BEE"/>
    <w:rsid w:val="00D20D15"/>
    <w:rsid w:val="00D82E63"/>
    <w:rsid w:val="00D84E4C"/>
    <w:rsid w:val="00D87D40"/>
    <w:rsid w:val="00DA40C9"/>
    <w:rsid w:val="00DC7047"/>
    <w:rsid w:val="00DD434E"/>
    <w:rsid w:val="00DE782B"/>
    <w:rsid w:val="00DF74A5"/>
    <w:rsid w:val="00E03BA2"/>
    <w:rsid w:val="00E11A72"/>
    <w:rsid w:val="00E20427"/>
    <w:rsid w:val="00E36196"/>
    <w:rsid w:val="00E51793"/>
    <w:rsid w:val="00E66A85"/>
    <w:rsid w:val="00E715DB"/>
    <w:rsid w:val="00E83F88"/>
    <w:rsid w:val="00E84D01"/>
    <w:rsid w:val="00E936FE"/>
    <w:rsid w:val="00EA55EF"/>
    <w:rsid w:val="00EA5F16"/>
    <w:rsid w:val="00EA7F3F"/>
    <w:rsid w:val="00EB541C"/>
    <w:rsid w:val="00EB6948"/>
    <w:rsid w:val="00EE4A4A"/>
    <w:rsid w:val="00F860AF"/>
    <w:rsid w:val="00F869BB"/>
    <w:rsid w:val="00FA1041"/>
    <w:rsid w:val="00FA2D77"/>
    <w:rsid w:val="00FB404A"/>
    <w:rsid w:val="00FE44F6"/>
    <w:rsid w:val="00FE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EE4C-F68A-4467-8CA8-91F7C03A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497</Words>
  <Characters>2836</Characters>
  <Application>Microsoft Office Word</Application>
  <DocSecurity>0</DocSecurity>
  <Lines>23</Lines>
  <Paragraphs>6</Paragraphs>
  <ScaleCrop>false</ScaleCrop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154999-1</cp:lastModifiedBy>
  <cp:revision>8</cp:revision>
  <cp:lastPrinted>2019-06-18T07:06:00Z</cp:lastPrinted>
  <dcterms:created xsi:type="dcterms:W3CDTF">2020-06-30T06:26:00Z</dcterms:created>
  <dcterms:modified xsi:type="dcterms:W3CDTF">2020-07-01T09:42:00Z</dcterms:modified>
</cp:coreProperties>
</file>