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7" w:rsidRPr="006757C6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601238">
        <w:rPr>
          <w:rFonts w:ascii="新細明體" w:hAnsi="新細明體" w:hint="eastAsia"/>
          <w:bCs/>
          <w:sz w:val="28"/>
          <w:szCs w:val="28"/>
        </w:rPr>
        <w:t>新化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601238">
        <w:rPr>
          <w:rFonts w:ascii="標楷體" w:eastAsia="標楷體" w:hAnsi="標楷體" w:hint="eastAsia"/>
          <w:bCs/>
          <w:sz w:val="28"/>
          <w:szCs w:val="28"/>
        </w:rPr>
        <w:t>新化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小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10</w:t>
      </w:r>
      <w:r w:rsidR="00DC539C">
        <w:rPr>
          <w:rFonts w:ascii="標楷體" w:eastAsia="標楷體" w:hAnsi="標楷體" w:hint="eastAsia"/>
          <w:bCs/>
          <w:sz w:val="28"/>
          <w:szCs w:val="28"/>
        </w:rPr>
        <w:t>9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6757C6" w:rsidRDefault="001A5236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第  </w:t>
      </w:r>
      <w:r w:rsidR="00667E8E">
        <w:rPr>
          <w:rFonts w:ascii="標楷體" w:eastAsia="標楷體" w:hAnsi="標楷體" w:hint="eastAsia"/>
          <w:bCs/>
          <w:sz w:val="28"/>
          <w:szCs w:val="28"/>
        </w:rPr>
        <w:t>2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次會議  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6757C6">
        <w:rPr>
          <w:rFonts w:ascii="標楷體" w:eastAsia="標楷體" w:hAnsi="標楷體" w:hint="eastAsia"/>
          <w:bCs/>
          <w:sz w:val="28"/>
          <w:szCs w:val="28"/>
        </w:rPr>
        <w:t>錄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年</w:t>
      </w:r>
      <w:r w:rsidR="00C45DE5">
        <w:rPr>
          <w:rFonts w:ascii="標楷體" w:eastAsia="標楷體" w:hAnsi="標楷體" w:hint="eastAsia"/>
          <w:bCs/>
          <w:sz w:val="28"/>
          <w:szCs w:val="28"/>
        </w:rPr>
        <w:t>7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月</w:t>
      </w:r>
      <w:r w:rsidR="00667E8E">
        <w:rPr>
          <w:rFonts w:ascii="標楷體" w:eastAsia="標楷體" w:hAnsi="標楷體" w:hint="eastAsia"/>
          <w:bCs/>
          <w:sz w:val="28"/>
          <w:szCs w:val="28"/>
        </w:rPr>
        <w:t>9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667E8E">
        <w:rPr>
          <w:rFonts w:ascii="標楷體" w:eastAsia="標楷體" w:hAnsi="標楷體" w:hint="eastAsia"/>
          <w:bCs/>
          <w:sz w:val="28"/>
          <w:szCs w:val="28"/>
        </w:rPr>
        <w:t>四）上午8時30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45DE5">
        <w:rPr>
          <w:rFonts w:ascii="標楷體" w:eastAsia="標楷體" w:hAnsi="標楷體" w:hint="eastAsia"/>
          <w:bCs/>
          <w:sz w:val="28"/>
          <w:szCs w:val="28"/>
        </w:rPr>
        <w:t>本校視聽教室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</w:t>
      </w:r>
      <w:r w:rsidR="00C45DE5">
        <w:rPr>
          <w:rFonts w:ascii="標楷體" w:eastAsia="標楷體" w:hAnsi="標楷體" w:hint="eastAsia"/>
          <w:bCs/>
          <w:sz w:val="28"/>
          <w:szCs w:val="28"/>
        </w:rPr>
        <w:t>鄭天來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A02022">
        <w:rPr>
          <w:rFonts w:ascii="標楷體" w:eastAsia="標楷體" w:hAnsi="標楷體" w:hint="eastAsia"/>
          <w:bCs/>
          <w:sz w:val="28"/>
          <w:szCs w:val="28"/>
        </w:rPr>
        <w:t>紀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</w:t>
      </w:r>
      <w:r w:rsidR="00304E2F">
        <w:rPr>
          <w:rFonts w:ascii="標楷體" w:eastAsia="標楷體" w:hAnsi="標楷體" w:hint="eastAsia"/>
          <w:bCs/>
          <w:sz w:val="28"/>
          <w:szCs w:val="28"/>
        </w:rPr>
        <w:t>吳銘章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="00304E2F">
        <w:rPr>
          <w:rFonts w:ascii="標楷體" w:eastAsia="標楷體" w:hAnsi="標楷體" w:hint="eastAsia"/>
          <w:bCs/>
          <w:sz w:val="28"/>
          <w:szCs w:val="28"/>
        </w:rPr>
        <w:t>略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  <w:r w:rsidR="00304E2F">
        <w:rPr>
          <w:rFonts w:ascii="標楷體" w:eastAsia="標楷體" w:hAnsi="標楷體" w:hint="eastAsia"/>
          <w:bCs/>
          <w:sz w:val="28"/>
          <w:szCs w:val="28"/>
        </w:rPr>
        <w:t>略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（一）案由一：審議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</w:t>
      </w:r>
      <w:r w:rsidR="00702499">
        <w:rPr>
          <w:rFonts w:ascii="標楷體" w:eastAsia="標楷體" w:hAnsi="標楷體" w:hint="eastAsia"/>
          <w:bCs/>
          <w:sz w:val="28"/>
          <w:szCs w:val="28"/>
        </w:rPr>
        <w:t>9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1A5236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（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）案由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</w:t>
      </w:r>
      <w:r w:rsidR="007316C4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學生特殊教育需求與課程調整規劃</w:t>
      </w:r>
      <w:r w:rsidR="00C5152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彙整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r w:rsidR="005B182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  <w:r w:rsidR="005B1829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B92ACC" w:rsidRPr="001A5236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3E5F7E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如附件，請委員討論</w:t>
      </w:r>
      <w:r w:rsidR="00E27F0A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92ACC" w:rsidRPr="001A5236" w:rsidRDefault="00B92ACC" w:rsidP="005B182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議：照案通過。</w:t>
      </w:r>
      <w:r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B92ACC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（三）案由三：審議10</w:t>
      </w:r>
      <w:r w:rsidR="0070249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3D65DB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學年度IEP/IGP。</w:t>
      </w:r>
      <w:r w:rsidR="003D65DB" w:rsidRPr="001A5236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明：參見</w:t>
      </w:r>
      <w:r w:rsidR="00C150B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特教學生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IEP/IGP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紙本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資料，請委員討論。</w:t>
      </w:r>
    </w:p>
    <w:p w:rsidR="003D65DB" w:rsidRPr="001A5236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議：照案通過。</w:t>
      </w:r>
    </w:p>
    <w:p w:rsidR="000160F9" w:rsidRPr="001A5236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B92ACC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四）案由四：</w:t>
      </w:r>
      <w:r w:rsidR="000160F9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審議</w:t>
      </w:r>
      <w:r w:rsidR="000160F9" w:rsidRPr="001A5236">
        <w:rPr>
          <w:rFonts w:ascii="標楷體" w:eastAsia="標楷體" w:hAnsi="標楷體" w:hint="eastAsia"/>
          <w:color w:val="000000" w:themeColor="text1"/>
          <w:sz w:val="28"/>
          <w:szCs w:val="28"/>
        </w:rPr>
        <w:t>教師一對一排課情形。</w:t>
      </w:r>
    </w:p>
    <w:p w:rsidR="0017479B" w:rsidRDefault="000160F9" w:rsidP="000160F9">
      <w:pPr>
        <w:snapToGrid w:val="0"/>
        <w:spacing w:line="40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說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明：</w:t>
      </w:r>
      <w:r w:rsidR="0017479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資源班：</w:t>
      </w:r>
      <w:r w:rsidR="00A201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本學年度一年級A組只有一名學生，因此有一對</w:t>
      </w:r>
      <w:r w:rsidR="0017479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</w:p>
    <w:p w:rsidR="000160F9" w:rsidRDefault="0017479B" w:rsidP="000160F9">
      <w:pPr>
        <w:snapToGrid w:val="0"/>
        <w:spacing w:line="40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</w:t>
      </w:r>
      <w:r w:rsidR="00A201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一上課情形。</w:t>
      </w:r>
    </w:p>
    <w:p w:rsidR="0017479B" w:rsidRDefault="0017479B" w:rsidP="000160F9">
      <w:pPr>
        <w:snapToGrid w:val="0"/>
        <w:spacing w:line="40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資優班：109學年度四年級學生康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之、許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喬、黃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恩</w:t>
      </w:r>
    </w:p>
    <w:p w:rsidR="0017479B" w:rsidRDefault="0017479B" w:rsidP="000160F9">
      <w:pPr>
        <w:snapToGrid w:val="0"/>
        <w:spacing w:line="400" w:lineRule="exact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因特殊需求(注意不集中)需要單獨教學，才能達到教學效 </w:t>
      </w:r>
    </w:p>
    <w:p w:rsidR="0017479B" w:rsidRPr="0017479B" w:rsidRDefault="0017479B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益，因此有一對一排課情形。</w:t>
      </w:r>
    </w:p>
    <w:p w:rsidR="000160F9" w:rsidRPr="001A5236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決</w:t>
      </w:r>
      <w:r w:rsidR="002A7181"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1A523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議：</w:t>
      </w:r>
      <w:r w:rsidR="00A2018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照案通過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  <w:r w:rsidR="00667E8E">
        <w:rPr>
          <w:rFonts w:ascii="標楷體" w:eastAsia="標楷體" w:hAnsi="標楷體" w:hint="eastAsia"/>
          <w:bCs/>
          <w:sz w:val="28"/>
          <w:szCs w:val="28"/>
        </w:rPr>
        <w:t>略</w:t>
      </w:r>
    </w:p>
    <w:p w:rsidR="00B92ACC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="00667E8E">
        <w:rPr>
          <w:rFonts w:ascii="新細明體" w:hAnsi="新細明體" w:hint="eastAsia"/>
          <w:bCs/>
          <w:sz w:val="28"/>
          <w:szCs w:val="28"/>
        </w:rPr>
        <w:t>上</w:t>
      </w:r>
      <w:r w:rsidR="00667E8E">
        <w:rPr>
          <w:rFonts w:ascii="標楷體" w:eastAsia="標楷體" w:hAnsi="標楷體" w:hint="eastAsia"/>
          <w:bCs/>
          <w:sz w:val="28"/>
          <w:szCs w:val="28"/>
        </w:rPr>
        <w:t>午9時0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分</w:t>
      </w:r>
    </w:p>
    <w:p w:rsidR="00667E8E" w:rsidRDefault="00667E8E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667E8E" w:rsidRPr="00AB0802" w:rsidRDefault="00667E8E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C45DE5" w:rsidRPr="006757C6" w:rsidRDefault="00C45DE5" w:rsidP="00C45DE5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臺南市</w:t>
      </w:r>
      <w:r>
        <w:rPr>
          <w:rFonts w:ascii="新細明體" w:hAnsi="新細明體" w:hint="eastAsia"/>
          <w:bCs/>
          <w:sz w:val="28"/>
          <w:szCs w:val="28"/>
        </w:rPr>
        <w:t>新化</w:t>
      </w:r>
      <w:r>
        <w:rPr>
          <w:rFonts w:ascii="標楷體" w:eastAsia="標楷體" w:hAnsi="標楷體" w:hint="eastAsia"/>
          <w:bCs/>
          <w:sz w:val="28"/>
          <w:szCs w:val="28"/>
        </w:rPr>
        <w:t>區新化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國民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小學10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Pr="006757C6" w:rsidRDefault="00B943D1" w:rsidP="00B943D1">
      <w:pPr>
        <w:snapToGrid w:val="0"/>
        <w:spacing w:line="400" w:lineRule="exact"/>
      </w:pP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                   </w:t>
      </w:r>
      <w:r w:rsidR="002D214F" w:rsidRPr="006757C6">
        <w:rPr>
          <w:rFonts w:ascii="標楷體" w:eastAsia="標楷體" w:hAnsi="標楷體" w:hint="eastAsia"/>
          <w:bCs/>
          <w:sz w:val="28"/>
          <w:szCs w:val="28"/>
        </w:rPr>
        <w:t>簽到表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 會議日期：109年 </w:t>
      </w:r>
      <w:r w:rsidR="00667E8E">
        <w:rPr>
          <w:rFonts w:ascii="標楷體" w:eastAsia="標楷體" w:hAnsi="標楷體" w:hint="eastAsia"/>
          <w:bCs/>
          <w:sz w:val="28"/>
          <w:szCs w:val="28"/>
        </w:rPr>
        <w:t>7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月 </w:t>
      </w:r>
      <w:r w:rsidR="00667E8E">
        <w:rPr>
          <w:rFonts w:ascii="標楷體" w:eastAsia="標楷體" w:hAnsi="標楷體" w:hint="eastAsia"/>
          <w:bCs/>
          <w:sz w:val="28"/>
          <w:szCs w:val="28"/>
        </w:rPr>
        <w:t>9</w:t>
      </w:r>
      <w:r w:rsidRPr="006757C6">
        <w:rPr>
          <w:rFonts w:ascii="標楷體" w:eastAsia="標楷體" w:hAnsi="標楷體" w:hint="eastAsia"/>
          <w:bCs/>
          <w:sz w:val="28"/>
          <w:szCs w:val="28"/>
        </w:rPr>
        <w:t xml:space="preserve"> 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2928"/>
        <w:gridCol w:w="3426"/>
      </w:tblGrid>
      <w:tr w:rsidR="002D214F" w:rsidRPr="006F4E4A" w:rsidTr="00CB7ADC">
        <w:trPr>
          <w:trHeight w:val="680"/>
        </w:trPr>
        <w:tc>
          <w:tcPr>
            <w:tcW w:w="282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28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6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召集人(校長)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鄭天來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D1144D" w:rsidRDefault="00D1144D" w:rsidP="00AB080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14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執行秘書(業務主管)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李豐全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</w:t>
            </w:r>
            <w:r w:rsidR="00FA1187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吳銘章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1C27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委員(特教教師代表)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1C27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汪正明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D1144D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="00E80BF4"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="00AC72B9"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康麗貞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1C27D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委員(</w:t>
            </w:r>
            <w:r w:rsidRPr="007F4A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特教家長</w:t>
            </w:r>
            <w:r w:rsidRPr="00AC72B9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陳文鐘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B7ADC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3F" w:rsidRPr="00AB0802" w:rsidRDefault="00C45DE5" w:rsidP="0048523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許瑞蘭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45DE5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Default="00C45DE5" w:rsidP="00C45DE5">
            <w:pPr>
              <w:jc w:val="center"/>
            </w:pPr>
            <w:r w:rsidRPr="00D806F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林秀玫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45DE5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Default="00C45DE5" w:rsidP="00C45DE5">
            <w:pPr>
              <w:jc w:val="center"/>
            </w:pPr>
            <w:r w:rsidRPr="00D806F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謝宗育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45DE5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Default="00C45DE5" w:rsidP="00C45DE5">
            <w:pPr>
              <w:jc w:val="center"/>
            </w:pPr>
            <w:r w:rsidRPr="00D806F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李金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45DE5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Default="00C45DE5" w:rsidP="00C45DE5">
            <w:pPr>
              <w:jc w:val="center"/>
            </w:pPr>
            <w:r w:rsidRPr="00D806F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李培芳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DE5" w:rsidRPr="006F4E4A" w:rsidTr="00C45DE5">
        <w:trPr>
          <w:trHeight w:val="68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Default="00C45DE5" w:rsidP="00C45DE5">
            <w:pPr>
              <w:jc w:val="center"/>
            </w:pPr>
            <w:r w:rsidRPr="00D806FE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48523F">
              <w:rPr>
                <w:rFonts w:ascii="標楷體" w:eastAsia="標楷體" w:hAnsi="標楷體" w:hint="eastAsia"/>
                <w:sz w:val="28"/>
                <w:szCs w:val="28"/>
              </w:rPr>
              <w:t>(學年主任)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黃尹竼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E5" w:rsidRPr="00AB0802" w:rsidRDefault="00C45DE5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214F" w:rsidRDefault="002D214F"/>
    <w:p w:rsidR="00FA1187" w:rsidRPr="006757C6" w:rsidRDefault="00E22760" w:rsidP="001A4489">
      <w:pPr>
        <w:jc w:val="both"/>
      </w:pPr>
      <w:r w:rsidRPr="00FA1187">
        <w:rPr>
          <w:rFonts w:hint="eastAsia"/>
          <w:color w:val="000000" w:themeColor="text1"/>
        </w:rPr>
        <w:t>依據本市特推會設置辦法</w:t>
      </w:r>
      <w:r w:rsidR="00B31D89" w:rsidRPr="00FA1187">
        <w:rPr>
          <w:rFonts w:hint="eastAsia"/>
          <w:color w:val="000000" w:themeColor="text1"/>
        </w:rPr>
        <w:t>第</w:t>
      </w:r>
      <w:r w:rsidR="00B31D89" w:rsidRPr="006757C6">
        <w:rPr>
          <w:rFonts w:hint="eastAsia"/>
        </w:rPr>
        <w:t>4</w:t>
      </w:r>
      <w:r w:rsidR="00B31D89" w:rsidRPr="006757C6">
        <w:rPr>
          <w:rFonts w:hint="eastAsia"/>
        </w:rPr>
        <w:t>條</w:t>
      </w:r>
      <w:r w:rsidR="00FA1187" w:rsidRPr="006757C6">
        <w:rPr>
          <w:rFonts w:hint="eastAsia"/>
        </w:rPr>
        <w:t>，特推會置</w:t>
      </w:r>
      <w:r w:rsidR="00FA1187" w:rsidRPr="006757C6">
        <w:rPr>
          <w:rFonts w:hint="eastAsia"/>
          <w:b/>
          <w:u w:val="single"/>
        </w:rPr>
        <w:t>委員</w:t>
      </w:r>
      <w:r w:rsidR="00FA1187" w:rsidRPr="006757C6">
        <w:rPr>
          <w:rFonts w:hint="eastAsia"/>
          <w:b/>
          <w:u w:val="single"/>
        </w:rPr>
        <w:t>6</w:t>
      </w:r>
      <w:r w:rsidR="00FA1187" w:rsidRPr="006757C6">
        <w:rPr>
          <w:rFonts w:hint="eastAsia"/>
          <w:b/>
          <w:u w:val="single"/>
        </w:rPr>
        <w:t>人至</w:t>
      </w:r>
      <w:r w:rsidR="00FA1187" w:rsidRPr="006757C6">
        <w:rPr>
          <w:rFonts w:hint="eastAsia"/>
          <w:b/>
          <w:u w:val="single"/>
        </w:rPr>
        <w:t>1</w:t>
      </w:r>
      <w:r w:rsidR="00FA1187" w:rsidRPr="006757C6">
        <w:rPr>
          <w:b/>
          <w:u w:val="single"/>
        </w:rPr>
        <w:t>3</w:t>
      </w:r>
      <w:r w:rsidR="00FA1187" w:rsidRPr="006757C6">
        <w:rPr>
          <w:rFonts w:hint="eastAsia"/>
          <w:b/>
          <w:u w:val="single"/>
        </w:rPr>
        <w:t>人</w:t>
      </w:r>
      <w:r w:rsidR="00FA1187" w:rsidRPr="006757C6">
        <w:rPr>
          <w:rFonts w:hint="eastAsia"/>
        </w:rPr>
        <w:t>，其中一人為召集人，由校長兼任；其中一人為執行秘書，由</w:t>
      </w:r>
      <w:r w:rsidR="00FA1187" w:rsidRPr="006757C6">
        <w:rPr>
          <w:rFonts w:hint="eastAsia"/>
          <w:b/>
          <w:u w:val="single"/>
        </w:rPr>
        <w:t>校長指派</w:t>
      </w:r>
      <w:r w:rsidR="00FA1187" w:rsidRPr="006757C6">
        <w:rPr>
          <w:rFonts w:hint="eastAsia"/>
        </w:rPr>
        <w:t>特殊教育業務主管兼任；</w:t>
      </w:r>
      <w:r w:rsidR="00FA1187" w:rsidRPr="006757C6">
        <w:rPr>
          <w:rFonts w:hint="eastAsia"/>
          <w:b/>
          <w:u w:val="single"/>
        </w:rPr>
        <w:t>其餘委員，由校長</w:t>
      </w:r>
      <w:r w:rsidR="00FA1187" w:rsidRPr="006757C6">
        <w:rPr>
          <w:rFonts w:hint="eastAsia"/>
        </w:rPr>
        <w:t>就處室主任、普通班教師代表、特殊教育教師代表、特殊教育學生家長代表等</w:t>
      </w:r>
      <w:r w:rsidR="00FA1187" w:rsidRPr="006757C6">
        <w:rPr>
          <w:rFonts w:hint="eastAsia"/>
          <w:b/>
          <w:u w:val="single"/>
        </w:rPr>
        <w:t>遴聘之</w:t>
      </w:r>
      <w:r w:rsidR="001A4489" w:rsidRPr="006757C6">
        <w:rPr>
          <w:rFonts w:hint="eastAsia"/>
          <w:b/>
        </w:rPr>
        <w:t>。</w:t>
      </w:r>
    </w:p>
    <w:p w:rsidR="00A8280D" w:rsidRPr="006757C6" w:rsidRDefault="00A8280D" w:rsidP="001A4489">
      <w:pPr>
        <w:jc w:val="both"/>
      </w:pPr>
    </w:p>
    <w:p w:rsidR="00E22760" w:rsidRPr="00FA1187" w:rsidRDefault="00E22760" w:rsidP="001A4489">
      <w:pPr>
        <w:jc w:val="both"/>
        <w:rPr>
          <w:color w:val="000000" w:themeColor="text1"/>
        </w:rPr>
      </w:pPr>
      <w:r w:rsidRPr="00FA1187">
        <w:rPr>
          <w:rFonts w:hint="eastAsia"/>
          <w:color w:val="000000" w:themeColor="text1"/>
        </w:rPr>
        <w:t>本校特推會</w:t>
      </w:r>
      <w:r w:rsidR="00FA1187" w:rsidRPr="00FA1187">
        <w:rPr>
          <w:rFonts w:hint="eastAsia"/>
          <w:color w:val="000000" w:themeColor="text1"/>
        </w:rPr>
        <w:t>共</w:t>
      </w:r>
      <w:r w:rsidRPr="00FA1187">
        <w:rPr>
          <w:rFonts w:hint="eastAsia"/>
          <w:color w:val="000000" w:themeColor="text1"/>
        </w:rPr>
        <w:t>置委員</w:t>
      </w:r>
      <w:r w:rsidRPr="00FA1187">
        <w:rPr>
          <w:rFonts w:hint="eastAsia"/>
          <w:color w:val="000000" w:themeColor="text1"/>
        </w:rPr>
        <w:t xml:space="preserve"> </w:t>
      </w:r>
      <w:r w:rsidR="00C45DE5">
        <w:rPr>
          <w:rFonts w:hint="eastAsia"/>
          <w:color w:val="000000" w:themeColor="text1"/>
        </w:rPr>
        <w:t>12</w:t>
      </w:r>
      <w:r w:rsidRPr="00FA1187">
        <w:rPr>
          <w:rFonts w:hint="eastAsia"/>
          <w:color w:val="000000" w:themeColor="text1"/>
        </w:rPr>
        <w:t xml:space="preserve">  </w:t>
      </w:r>
      <w:r w:rsidRPr="00FA1187">
        <w:rPr>
          <w:rFonts w:hint="eastAsia"/>
          <w:color w:val="000000" w:themeColor="text1"/>
        </w:rPr>
        <w:t xml:space="preserve">人，其中男性委員　</w:t>
      </w:r>
      <w:r w:rsidR="00C45DE5">
        <w:rPr>
          <w:rFonts w:hint="eastAsia"/>
          <w:color w:val="000000" w:themeColor="text1"/>
        </w:rPr>
        <w:t>6</w:t>
      </w:r>
      <w:r w:rsidRPr="00FA1187">
        <w:rPr>
          <w:rFonts w:hint="eastAsia"/>
          <w:color w:val="000000" w:themeColor="text1"/>
        </w:rPr>
        <w:t xml:space="preserve">　人</w:t>
      </w:r>
      <w:r w:rsidRPr="00FA1187">
        <w:rPr>
          <w:rFonts w:ascii="新細明體" w:hAnsi="新細明體" w:hint="eastAsia"/>
          <w:color w:val="000000" w:themeColor="text1"/>
        </w:rPr>
        <w:t>、</w:t>
      </w:r>
      <w:r w:rsidRPr="00FA1187">
        <w:rPr>
          <w:rFonts w:hint="eastAsia"/>
          <w:color w:val="000000" w:themeColor="text1"/>
        </w:rPr>
        <w:t xml:space="preserve">女性委員　</w:t>
      </w:r>
      <w:r w:rsidR="00C45DE5">
        <w:rPr>
          <w:rFonts w:hint="eastAsia"/>
          <w:color w:val="000000" w:themeColor="text1"/>
        </w:rPr>
        <w:t>6</w:t>
      </w:r>
      <w:r w:rsidRPr="00FA1187">
        <w:rPr>
          <w:rFonts w:hint="eastAsia"/>
          <w:color w:val="000000" w:themeColor="text1"/>
        </w:rPr>
        <w:t xml:space="preserve">　人，</w:t>
      </w:r>
      <w:r w:rsidR="00EB583C" w:rsidRPr="00FA1187">
        <w:rPr>
          <w:rFonts w:hint="eastAsia"/>
          <w:color w:val="000000" w:themeColor="text1"/>
        </w:rPr>
        <w:t>符合任一性別委員應占委員總數三分之一以上。</w:t>
      </w:r>
    </w:p>
    <w:sectPr w:rsidR="00E22760" w:rsidRPr="00FA1187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73" w:rsidRDefault="006D4773" w:rsidP="00B92ACC">
      <w:r>
        <w:separator/>
      </w:r>
    </w:p>
  </w:endnote>
  <w:endnote w:type="continuationSeparator" w:id="0">
    <w:p w:rsidR="006D4773" w:rsidRDefault="006D4773" w:rsidP="00B9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73" w:rsidRDefault="006D4773" w:rsidP="00B92ACC">
      <w:r>
        <w:separator/>
      </w:r>
    </w:p>
  </w:footnote>
  <w:footnote w:type="continuationSeparator" w:id="0">
    <w:p w:rsidR="006D4773" w:rsidRDefault="006D4773" w:rsidP="00B92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A02022">
      <w:rPr>
        <w:rFonts w:hint="eastAsia"/>
        <w:sz w:val="20"/>
        <w:szCs w:val="20"/>
      </w:rPr>
      <w:t>特殊教育推行委員會</w:t>
    </w:r>
    <w:r w:rsidR="003A5491" w:rsidRPr="003A5491">
      <w:rPr>
        <w:rFonts w:hint="eastAsia"/>
        <w:sz w:val="20"/>
        <w:szCs w:val="20"/>
      </w:rPr>
      <w:t>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EE"/>
    <w:rsid w:val="000160F9"/>
    <w:rsid w:val="00063148"/>
    <w:rsid w:val="000D2B31"/>
    <w:rsid w:val="000E4996"/>
    <w:rsid w:val="0017479B"/>
    <w:rsid w:val="001A4489"/>
    <w:rsid w:val="001A5236"/>
    <w:rsid w:val="001D3EB5"/>
    <w:rsid w:val="001D794A"/>
    <w:rsid w:val="001E1A0D"/>
    <w:rsid w:val="00217E70"/>
    <w:rsid w:val="00291921"/>
    <w:rsid w:val="002A169C"/>
    <w:rsid w:val="002A7181"/>
    <w:rsid w:val="002D214F"/>
    <w:rsid w:val="00304E2F"/>
    <w:rsid w:val="0031444A"/>
    <w:rsid w:val="00323DFC"/>
    <w:rsid w:val="0032641C"/>
    <w:rsid w:val="003679D5"/>
    <w:rsid w:val="00373E0E"/>
    <w:rsid w:val="00395402"/>
    <w:rsid w:val="003A5491"/>
    <w:rsid w:val="003B1D46"/>
    <w:rsid w:val="003D65DB"/>
    <w:rsid w:val="003D67AF"/>
    <w:rsid w:val="003E5F7E"/>
    <w:rsid w:val="003E6AA5"/>
    <w:rsid w:val="0040708F"/>
    <w:rsid w:val="00432764"/>
    <w:rsid w:val="004409B0"/>
    <w:rsid w:val="0048523F"/>
    <w:rsid w:val="004906BD"/>
    <w:rsid w:val="004E12EA"/>
    <w:rsid w:val="004F72B3"/>
    <w:rsid w:val="005A25DD"/>
    <w:rsid w:val="005B1829"/>
    <w:rsid w:val="005B6AD8"/>
    <w:rsid w:val="005D10E9"/>
    <w:rsid w:val="005F1C15"/>
    <w:rsid w:val="00601238"/>
    <w:rsid w:val="006542E9"/>
    <w:rsid w:val="00654ADC"/>
    <w:rsid w:val="00656CEE"/>
    <w:rsid w:val="00667E8E"/>
    <w:rsid w:val="006757C6"/>
    <w:rsid w:val="006A1315"/>
    <w:rsid w:val="006B6340"/>
    <w:rsid w:val="006B65E1"/>
    <w:rsid w:val="006D43A6"/>
    <w:rsid w:val="006D4773"/>
    <w:rsid w:val="00702499"/>
    <w:rsid w:val="007316C4"/>
    <w:rsid w:val="00734DFC"/>
    <w:rsid w:val="007906F8"/>
    <w:rsid w:val="007F4AB5"/>
    <w:rsid w:val="00835315"/>
    <w:rsid w:val="008450C6"/>
    <w:rsid w:val="00853895"/>
    <w:rsid w:val="008B7869"/>
    <w:rsid w:val="008C6807"/>
    <w:rsid w:val="00932787"/>
    <w:rsid w:val="00985976"/>
    <w:rsid w:val="009B4D16"/>
    <w:rsid w:val="009B6E74"/>
    <w:rsid w:val="009D1AD1"/>
    <w:rsid w:val="009E3B35"/>
    <w:rsid w:val="00A02022"/>
    <w:rsid w:val="00A20184"/>
    <w:rsid w:val="00A35DA2"/>
    <w:rsid w:val="00A8280D"/>
    <w:rsid w:val="00A85F4E"/>
    <w:rsid w:val="00A94A2D"/>
    <w:rsid w:val="00AB0802"/>
    <w:rsid w:val="00AC72B9"/>
    <w:rsid w:val="00B23B55"/>
    <w:rsid w:val="00B31D89"/>
    <w:rsid w:val="00B32C04"/>
    <w:rsid w:val="00B713FD"/>
    <w:rsid w:val="00B92ACC"/>
    <w:rsid w:val="00B943D1"/>
    <w:rsid w:val="00C150B9"/>
    <w:rsid w:val="00C17035"/>
    <w:rsid w:val="00C45DE5"/>
    <w:rsid w:val="00C5152A"/>
    <w:rsid w:val="00C965AE"/>
    <w:rsid w:val="00CB7ADC"/>
    <w:rsid w:val="00D1144D"/>
    <w:rsid w:val="00DC539C"/>
    <w:rsid w:val="00DD56EE"/>
    <w:rsid w:val="00DF6CC1"/>
    <w:rsid w:val="00E22760"/>
    <w:rsid w:val="00E27F0A"/>
    <w:rsid w:val="00E80BF4"/>
    <w:rsid w:val="00EB583C"/>
    <w:rsid w:val="00EC2671"/>
    <w:rsid w:val="00EE79BA"/>
    <w:rsid w:val="00F34358"/>
    <w:rsid w:val="00F464B8"/>
    <w:rsid w:val="00F61943"/>
    <w:rsid w:val="00F659C9"/>
    <w:rsid w:val="00FA1187"/>
    <w:rsid w:val="00FC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shroot</cp:lastModifiedBy>
  <cp:revision>10</cp:revision>
  <cp:lastPrinted>2019-03-28T23:25:00Z</cp:lastPrinted>
  <dcterms:created xsi:type="dcterms:W3CDTF">2020-04-11T09:32:00Z</dcterms:created>
  <dcterms:modified xsi:type="dcterms:W3CDTF">2020-07-07T02:38:00Z</dcterms:modified>
</cp:coreProperties>
</file>