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00" w:type="pct"/>
        <w:jc w:val="center"/>
        <w:tblBorders>
          <w:top w:val="outset" w:sz="6" w:space="0" w:color="636531"/>
          <w:left w:val="outset" w:sz="6" w:space="0" w:color="636531"/>
          <w:bottom w:val="outset" w:sz="6" w:space="0" w:color="636531"/>
          <w:right w:val="outset" w:sz="6" w:space="0" w:color="636531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805"/>
        <w:gridCol w:w="3805"/>
      </w:tblGrid>
      <w:tr w:rsidR="00F734B8" w:rsidRPr="00F734B8" w:rsidTr="00F734B8">
        <w:trPr>
          <w:jc w:val="center"/>
        </w:trPr>
        <w:tc>
          <w:tcPr>
            <w:tcW w:w="0" w:type="auto"/>
            <w:gridSpan w:val="2"/>
            <w:tcBorders>
              <w:top w:val="outset" w:sz="6" w:space="0" w:color="636531"/>
              <w:left w:val="outset" w:sz="6" w:space="0" w:color="636531"/>
              <w:bottom w:val="outset" w:sz="6" w:space="0" w:color="636531"/>
              <w:right w:val="outset" w:sz="6" w:space="0" w:color="636531"/>
            </w:tcBorders>
            <w:shd w:val="clear" w:color="auto" w:fill="FFFFFF"/>
            <w:vAlign w:val="center"/>
            <w:hideMark/>
          </w:tcPr>
          <w:p w:rsidR="00F734B8" w:rsidRPr="00F734B8" w:rsidRDefault="00F734B8" w:rsidP="00F734B8">
            <w:pPr>
              <w:widowControl/>
              <w:spacing w:line="272" w:lineRule="atLeast"/>
              <w:ind w:leftChars="0" w:left="0"/>
              <w:divId w:val="1172333435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F734B8">
              <w:rPr>
                <w:rFonts w:ascii="新細明體" w:eastAsia="新細明體" w:hAnsi="新細明體" w:cs="新細明體"/>
                <w:b/>
                <w:bCs/>
                <w:spacing w:val="68"/>
                <w:kern w:val="0"/>
                <w:szCs w:val="24"/>
              </w:rPr>
              <w:t>教育局公告</w:t>
            </w:r>
            <w:r w:rsidRPr="00F734B8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 xml:space="preserve"> </w:t>
            </w:r>
            <w:r w:rsidRPr="00F734B8">
              <w:rPr>
                <w:rFonts w:ascii="新細明體" w:eastAsia="新細明體" w:hAnsi="新細明體" w:cs="新細明體"/>
                <w:b/>
                <w:bCs/>
                <w:color w:val="CC9900"/>
                <w:kern w:val="0"/>
                <w:szCs w:val="24"/>
                <w:bdr w:val="dashed" w:sz="6" w:space="1" w:color="000000" w:frame="1"/>
              </w:rPr>
              <w:t>67310</w:t>
            </w:r>
            <w:r w:rsidRPr="00F734B8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 xml:space="preserve"> </w:t>
            </w:r>
          </w:p>
        </w:tc>
      </w:tr>
      <w:tr w:rsidR="00F734B8" w:rsidRPr="00F734B8" w:rsidTr="00F734B8">
        <w:trPr>
          <w:jc w:val="center"/>
        </w:trPr>
        <w:tc>
          <w:tcPr>
            <w:tcW w:w="2500" w:type="pct"/>
            <w:tcBorders>
              <w:top w:val="outset" w:sz="6" w:space="0" w:color="636531"/>
              <w:left w:val="outset" w:sz="6" w:space="0" w:color="636531"/>
              <w:bottom w:val="outset" w:sz="6" w:space="0" w:color="636531"/>
              <w:right w:val="outset" w:sz="6" w:space="0" w:color="636531"/>
            </w:tcBorders>
            <w:shd w:val="clear" w:color="auto" w:fill="F7FED5"/>
            <w:vAlign w:val="center"/>
            <w:hideMark/>
          </w:tcPr>
          <w:p w:rsidR="00F734B8" w:rsidRPr="00F734B8" w:rsidRDefault="00F734B8" w:rsidP="00F734B8">
            <w:pPr>
              <w:widowControl/>
              <w:ind w:leftChars="0" w:left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734B8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公告單位:課發科 </w:t>
            </w:r>
          </w:p>
        </w:tc>
        <w:tc>
          <w:tcPr>
            <w:tcW w:w="2500" w:type="pct"/>
            <w:tcBorders>
              <w:top w:val="outset" w:sz="6" w:space="0" w:color="636531"/>
              <w:left w:val="outset" w:sz="6" w:space="0" w:color="636531"/>
              <w:bottom w:val="outset" w:sz="6" w:space="0" w:color="636531"/>
              <w:right w:val="outset" w:sz="6" w:space="0" w:color="636531"/>
            </w:tcBorders>
            <w:shd w:val="clear" w:color="auto" w:fill="F7FED5"/>
            <w:vAlign w:val="center"/>
            <w:hideMark/>
          </w:tcPr>
          <w:p w:rsidR="00F734B8" w:rsidRPr="00F734B8" w:rsidRDefault="00F734B8" w:rsidP="00F734B8">
            <w:pPr>
              <w:widowControl/>
              <w:ind w:leftChars="0" w:left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734B8">
              <w:rPr>
                <w:rFonts w:ascii="新細明體" w:eastAsia="新細明體" w:hAnsi="新細明體" w:cs="新細明體"/>
                <w:kern w:val="0"/>
                <w:szCs w:val="24"/>
              </w:rPr>
              <w:t>公告人:</w:t>
            </w:r>
            <w:r w:rsidRPr="00F734B8">
              <w:rPr>
                <w:rFonts w:ascii="新細明體" w:eastAsia="新細明體" w:hAnsi="新細明體" w:cs="新細明體"/>
                <w:color w:val="0033CC"/>
                <w:kern w:val="0"/>
                <w:szCs w:val="24"/>
              </w:rPr>
              <w:t>李慧文</w:t>
            </w:r>
            <w:r w:rsidRPr="00F734B8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</w:t>
            </w:r>
            <w:r>
              <w:rPr>
                <w:rFonts w:ascii="新細明體" w:eastAsia="新細明體" w:hAnsi="新細明體" w:cs="新細明體"/>
                <w:noProof/>
                <w:color w:val="0000FF"/>
                <w:kern w:val="0"/>
                <w:szCs w:val="24"/>
              </w:rPr>
              <w:drawing>
                <wp:inline distT="0" distB="0" distL="0" distR="0">
                  <wp:extent cx="155575" cy="155575"/>
                  <wp:effectExtent l="19050" t="0" r="0" b="0"/>
                  <wp:docPr id="2" name="圖片 2" descr="http://bulletin.tn.edu.tw/images/email.pn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bulletin.tn.edu.tw/images/email.pn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w:drawing>
                <wp:inline distT="0" distB="0" distL="0" distR="0">
                  <wp:extent cx="155575" cy="155575"/>
                  <wp:effectExtent l="19050" t="0" r="0" b="0"/>
                  <wp:docPr id="3" name="圖片 3" descr="http://bulletin.tn.edu.tw/images/telepho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bulletin.tn.edu.tw/images/telepho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734B8">
              <w:rPr>
                <w:rFonts w:ascii="新細明體" w:eastAsia="新細明體" w:hAnsi="新細明體" w:cs="新細明體"/>
                <w:kern w:val="0"/>
                <w:szCs w:val="24"/>
              </w:rPr>
              <w:t>99205</w:t>
            </w:r>
          </w:p>
        </w:tc>
      </w:tr>
      <w:tr w:rsidR="00F734B8" w:rsidRPr="00F734B8" w:rsidTr="00F734B8">
        <w:trPr>
          <w:jc w:val="center"/>
        </w:trPr>
        <w:tc>
          <w:tcPr>
            <w:tcW w:w="0" w:type="auto"/>
            <w:tcBorders>
              <w:top w:val="outset" w:sz="6" w:space="0" w:color="636531"/>
              <w:left w:val="outset" w:sz="6" w:space="0" w:color="636531"/>
              <w:bottom w:val="outset" w:sz="6" w:space="0" w:color="636531"/>
              <w:right w:val="outset" w:sz="6" w:space="0" w:color="636531"/>
            </w:tcBorders>
            <w:shd w:val="clear" w:color="auto" w:fill="FFFFFF"/>
            <w:vAlign w:val="center"/>
            <w:hideMark/>
          </w:tcPr>
          <w:p w:rsidR="00F734B8" w:rsidRPr="00F734B8" w:rsidRDefault="00F734B8" w:rsidP="00F734B8">
            <w:pPr>
              <w:widowControl/>
              <w:ind w:leftChars="0" w:left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734B8">
              <w:rPr>
                <w:rFonts w:ascii="新細明體" w:eastAsia="新細明體" w:hAnsi="新細明體" w:cs="新細明體"/>
                <w:kern w:val="0"/>
                <w:szCs w:val="24"/>
              </w:rPr>
              <w:t>公告期間:2015/04/13~2015/07/31</w:t>
            </w:r>
          </w:p>
        </w:tc>
        <w:tc>
          <w:tcPr>
            <w:tcW w:w="0" w:type="auto"/>
            <w:tcBorders>
              <w:top w:val="outset" w:sz="6" w:space="0" w:color="636531"/>
              <w:left w:val="outset" w:sz="6" w:space="0" w:color="636531"/>
              <w:bottom w:val="outset" w:sz="6" w:space="0" w:color="636531"/>
              <w:right w:val="outset" w:sz="6" w:space="0" w:color="636531"/>
            </w:tcBorders>
            <w:shd w:val="clear" w:color="auto" w:fill="FFFFFF"/>
            <w:vAlign w:val="center"/>
            <w:hideMark/>
          </w:tcPr>
          <w:p w:rsidR="00F734B8" w:rsidRPr="00F734B8" w:rsidRDefault="00F734B8" w:rsidP="00F734B8">
            <w:pPr>
              <w:widowControl/>
              <w:ind w:leftChars="0" w:left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734B8">
              <w:rPr>
                <w:rFonts w:ascii="新細明體" w:eastAsia="新細明體" w:hAnsi="新細明體" w:cs="新細明體"/>
                <w:kern w:val="0"/>
                <w:szCs w:val="24"/>
              </w:rPr>
              <w:t>發佈日:2015/04/13 19:53:47</w:t>
            </w:r>
          </w:p>
        </w:tc>
      </w:tr>
      <w:tr w:rsidR="00F734B8" w:rsidRPr="00F734B8" w:rsidTr="00F734B8">
        <w:trPr>
          <w:jc w:val="center"/>
        </w:trPr>
        <w:tc>
          <w:tcPr>
            <w:tcW w:w="0" w:type="auto"/>
            <w:tcBorders>
              <w:top w:val="outset" w:sz="6" w:space="0" w:color="636531"/>
              <w:left w:val="outset" w:sz="6" w:space="0" w:color="636531"/>
              <w:bottom w:val="outset" w:sz="6" w:space="0" w:color="636531"/>
              <w:right w:val="outset" w:sz="6" w:space="0" w:color="636531"/>
            </w:tcBorders>
            <w:shd w:val="clear" w:color="auto" w:fill="FFFFFF"/>
            <w:vAlign w:val="center"/>
            <w:hideMark/>
          </w:tcPr>
          <w:p w:rsidR="00F734B8" w:rsidRPr="00F734B8" w:rsidRDefault="00F734B8" w:rsidP="00F734B8">
            <w:pPr>
              <w:widowControl/>
              <w:ind w:leftChars="0" w:left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734B8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簽收:準時簽收 </w: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w:drawing>
                <wp:inline distT="0" distB="0" distL="0" distR="0">
                  <wp:extent cx="155575" cy="137795"/>
                  <wp:effectExtent l="19050" t="0" r="0" b="0"/>
                  <wp:docPr id="4" name="圖片 4" descr="http://bulletin.tn.edu.tw/images/sig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bulletin.tn.edu.tw/images/sig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37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8" w:history="1">
              <w:r w:rsidRPr="00F734B8">
                <w:rPr>
                  <w:rFonts w:ascii="新細明體" w:eastAsia="新細明體" w:hAnsi="新細明體" w:cs="新細明體"/>
                  <w:color w:val="870000"/>
                  <w:kern w:val="0"/>
                  <w:szCs w:val="24"/>
                </w:rPr>
                <w:t>簽收狀況</w:t>
              </w:r>
            </w:hyperlink>
            <w:r w:rsidRPr="00F734B8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</w: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w:drawing>
                <wp:inline distT="0" distB="0" distL="0" distR="0">
                  <wp:extent cx="189865" cy="189865"/>
                  <wp:effectExtent l="19050" t="0" r="635" b="0"/>
                  <wp:docPr id="5" name="圖片 5" descr="http://bulletin.tn.edu.tw/images/pri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bulletin.tn.edu.tw/images/pri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0" w:history="1">
              <w:r w:rsidRPr="00F734B8">
                <w:rPr>
                  <w:rFonts w:ascii="新細明體" w:eastAsia="新細明體" w:hAnsi="新細明體" w:cs="新細明體"/>
                  <w:color w:val="870000"/>
                  <w:kern w:val="0"/>
                  <w:szCs w:val="24"/>
                </w:rPr>
                <w:t>列印</w:t>
              </w:r>
            </w:hyperlink>
          </w:p>
        </w:tc>
        <w:tc>
          <w:tcPr>
            <w:tcW w:w="0" w:type="auto"/>
            <w:tcBorders>
              <w:top w:val="outset" w:sz="6" w:space="0" w:color="636531"/>
              <w:left w:val="outset" w:sz="6" w:space="0" w:color="636531"/>
              <w:bottom w:val="outset" w:sz="6" w:space="0" w:color="636531"/>
              <w:right w:val="outset" w:sz="6" w:space="0" w:color="636531"/>
            </w:tcBorders>
            <w:shd w:val="clear" w:color="auto" w:fill="FFFFFF"/>
            <w:vAlign w:val="center"/>
            <w:hideMark/>
          </w:tcPr>
          <w:p w:rsidR="00F734B8" w:rsidRPr="00F734B8" w:rsidRDefault="00F734B8" w:rsidP="00F734B8">
            <w:pPr>
              <w:widowControl/>
              <w:ind w:leftChars="0" w:left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734B8">
              <w:rPr>
                <w:rFonts w:ascii="新細明體" w:eastAsia="新細明體" w:hAnsi="新細明體" w:cs="新細明體"/>
                <w:kern w:val="0"/>
                <w:szCs w:val="24"/>
              </w:rPr>
              <w:t>公文文號:無</w:t>
            </w:r>
          </w:p>
        </w:tc>
      </w:tr>
      <w:tr w:rsidR="00F734B8" w:rsidRPr="00F734B8" w:rsidTr="00F734B8">
        <w:trPr>
          <w:jc w:val="center"/>
        </w:trPr>
        <w:tc>
          <w:tcPr>
            <w:tcW w:w="0" w:type="auto"/>
            <w:gridSpan w:val="2"/>
            <w:tcBorders>
              <w:top w:val="outset" w:sz="6" w:space="0" w:color="636531"/>
              <w:left w:val="outset" w:sz="6" w:space="0" w:color="636531"/>
              <w:bottom w:val="outset" w:sz="6" w:space="0" w:color="636531"/>
              <w:right w:val="outset" w:sz="6" w:space="0" w:color="636531"/>
            </w:tcBorders>
            <w:shd w:val="clear" w:color="auto" w:fill="FFFFFF"/>
            <w:vAlign w:val="center"/>
            <w:hideMark/>
          </w:tcPr>
          <w:p w:rsidR="00F734B8" w:rsidRPr="00F734B8" w:rsidRDefault="00F734B8" w:rsidP="00F734B8">
            <w:pPr>
              <w:widowControl/>
              <w:ind w:leftChars="0" w:left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734B8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附件: </w: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w:drawing>
                <wp:inline distT="0" distB="0" distL="0" distR="0">
                  <wp:extent cx="155575" cy="155575"/>
                  <wp:effectExtent l="19050" t="0" r="0" b="0"/>
                  <wp:docPr id="6" name="lv_Bulletin_ctrl0_dl_Files_ctl00_image_Extension" descr="http://bulletin.tn.edu.tw/images/doc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v_Bulletin_ctrl0_dl_Files_ctl00_image_Extension" descr="http://bulletin.tn.edu.tw/images/doc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2" w:history="1">
              <w:r w:rsidRPr="00F734B8">
                <w:rPr>
                  <w:rFonts w:ascii="新細明體" w:eastAsia="新細明體" w:hAnsi="新細明體" w:cs="新細明體"/>
                  <w:color w:val="870000"/>
                  <w:kern w:val="0"/>
                  <w:szCs w:val="24"/>
                </w:rPr>
                <w:t>附件一-臺南市104年度國小暨幼兒園介聘分發期程表.docx</w:t>
              </w:r>
            </w:hyperlink>
            <w:r w:rsidRPr="00F734B8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</w: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w:drawing>
                <wp:inline distT="0" distB="0" distL="0" distR="0">
                  <wp:extent cx="155575" cy="155575"/>
                  <wp:effectExtent l="19050" t="0" r="0" b="0"/>
                  <wp:docPr id="7" name="lv_Bulletin_ctrl0_dl_Files_ctl01_image_Extension" descr="http://bulletin.tn.edu.tw/images/do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v_Bulletin_ctrl0_dl_Files_ctl01_image_Extension" descr="http://bulletin.tn.edu.tw/images/do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4" w:history="1">
              <w:r w:rsidRPr="00F734B8">
                <w:rPr>
                  <w:rFonts w:ascii="新細明體" w:eastAsia="新細明體" w:hAnsi="新細明體" w:cs="新細明體"/>
                  <w:color w:val="870000"/>
                  <w:kern w:val="0"/>
                  <w:szCs w:val="24"/>
                </w:rPr>
                <w:t>附件三-市內多角調聘任同意書格式.doc</w:t>
              </w:r>
            </w:hyperlink>
            <w:r w:rsidRPr="00F734B8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</w: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w:drawing>
                <wp:inline distT="0" distB="0" distL="0" distR="0">
                  <wp:extent cx="155575" cy="155575"/>
                  <wp:effectExtent l="19050" t="0" r="0" b="0"/>
                  <wp:docPr id="8" name="lv_Bulletin_ctrl0_dl_Files_ctl02_image_Extension" descr="http://bulletin.tn.edu.tw/images/do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v_Bulletin_ctrl0_dl_Files_ctl02_image_Extension" descr="http://bulletin.tn.edu.tw/images/do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5" w:history="1">
              <w:r w:rsidRPr="00F734B8">
                <w:rPr>
                  <w:rFonts w:ascii="新細明體" w:eastAsia="新細明體" w:hAnsi="新細明體" w:cs="新細明體"/>
                  <w:color w:val="870000"/>
                  <w:kern w:val="0"/>
                  <w:szCs w:val="24"/>
                </w:rPr>
                <w:t>附件四-積分審查委託書.doc</w:t>
              </w:r>
            </w:hyperlink>
            <w:r w:rsidRPr="00F734B8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</w: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w:drawing>
                <wp:inline distT="0" distB="0" distL="0" distR="0">
                  <wp:extent cx="155575" cy="155575"/>
                  <wp:effectExtent l="19050" t="0" r="0" b="0"/>
                  <wp:docPr id="9" name="lv_Bulletin_ctrl0_dl_Files_ctl03_image_Extension" descr="http://bulletin.tn.edu.tw/images/do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v_Bulletin_ctrl0_dl_Files_ctl03_image_Extension" descr="http://bulletin.tn.edu.tw/images/do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6" w:history="1">
              <w:r w:rsidRPr="00F734B8">
                <w:rPr>
                  <w:rFonts w:ascii="新細明體" w:eastAsia="新細明體" w:hAnsi="新細明體" w:cs="新細明體"/>
                  <w:color w:val="870000"/>
                  <w:kern w:val="0"/>
                  <w:szCs w:val="24"/>
                </w:rPr>
                <w:t>附件五-現場介聘委託書.doc</w:t>
              </w:r>
            </w:hyperlink>
            <w:r w:rsidRPr="00F734B8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</w: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w:drawing>
                <wp:inline distT="0" distB="0" distL="0" distR="0">
                  <wp:extent cx="155575" cy="155575"/>
                  <wp:effectExtent l="19050" t="0" r="0" b="0"/>
                  <wp:docPr id="10" name="lv_Bulletin_ctrl0_dl_Files_ctl04_image_Extension" descr="http://bulletin.tn.edu.tw/images/do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v_Bulletin_ctrl0_dl_Files_ctl04_image_Extension" descr="http://bulletin.tn.edu.tw/images/do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7" w:history="1">
              <w:r w:rsidRPr="00F734B8">
                <w:rPr>
                  <w:rFonts w:ascii="新細明體" w:eastAsia="新細明體" w:hAnsi="新細明體" w:cs="新細明體"/>
                  <w:color w:val="870000"/>
                  <w:kern w:val="0"/>
                  <w:szCs w:val="24"/>
                </w:rPr>
                <w:t>附件二-超額教師提報表.doc</w:t>
              </w:r>
            </w:hyperlink>
            <w:r w:rsidRPr="00F734B8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</w:t>
            </w:r>
          </w:p>
        </w:tc>
      </w:tr>
      <w:tr w:rsidR="00F734B8" w:rsidRPr="00F734B8" w:rsidTr="00F734B8">
        <w:trPr>
          <w:jc w:val="center"/>
        </w:trPr>
        <w:tc>
          <w:tcPr>
            <w:tcW w:w="0" w:type="auto"/>
            <w:gridSpan w:val="2"/>
            <w:tcBorders>
              <w:top w:val="outset" w:sz="6" w:space="0" w:color="636531"/>
              <w:left w:val="outset" w:sz="6" w:space="0" w:color="636531"/>
              <w:bottom w:val="outset" w:sz="6" w:space="0" w:color="636531"/>
              <w:right w:val="outset" w:sz="6" w:space="0" w:color="636531"/>
            </w:tcBorders>
            <w:shd w:val="clear" w:color="auto" w:fill="F7FED5"/>
            <w:vAlign w:val="center"/>
            <w:hideMark/>
          </w:tcPr>
          <w:p w:rsidR="00F734B8" w:rsidRPr="00F734B8" w:rsidRDefault="00F734B8" w:rsidP="00F734B8">
            <w:pPr>
              <w:widowControl/>
              <w:ind w:leftChars="0" w:left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734B8">
              <w:rPr>
                <w:rFonts w:ascii="新細明體" w:eastAsia="新細明體" w:hAnsi="新細明體" w:cs="新細明體"/>
                <w:kern w:val="0"/>
                <w:szCs w:val="24"/>
              </w:rPr>
              <w:t>標題:</w:t>
            </w:r>
            <w:r w:rsidRPr="00F734B8">
              <w:rPr>
                <w:rFonts w:ascii="新細明體" w:eastAsia="新細明體" w:hAnsi="新細明體" w:cs="新細明體"/>
                <w:color w:val="0033CC"/>
                <w:kern w:val="0"/>
                <w:szCs w:val="24"/>
              </w:rPr>
              <w:t>檢送104年度國小暨幼兒園教師介聘期程及相關表件，請 查照。</w:t>
            </w:r>
          </w:p>
        </w:tc>
      </w:tr>
    </w:tbl>
    <w:tbl>
      <w:tblPr>
        <w:tblStyle w:val="a"/>
        <w:tblW w:w="4500" w:type="pct"/>
        <w:jc w:val="center"/>
        <w:tblBorders>
          <w:top w:val="outset" w:sz="6" w:space="0" w:color="636531"/>
          <w:left w:val="outset" w:sz="6" w:space="0" w:color="636531"/>
          <w:bottom w:val="outset" w:sz="6" w:space="0" w:color="636531"/>
          <w:right w:val="outset" w:sz="6" w:space="0" w:color="636531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610"/>
      </w:tblGrid>
      <w:tr w:rsidR="00F734B8" w:rsidRPr="00F734B8" w:rsidTr="00F734B8">
        <w:trPr>
          <w:jc w:val="center"/>
        </w:trPr>
        <w:tc>
          <w:tcPr>
            <w:tcW w:w="0" w:type="auto"/>
            <w:tcBorders>
              <w:top w:val="outset" w:sz="6" w:space="0" w:color="636531"/>
              <w:left w:val="outset" w:sz="6" w:space="0" w:color="636531"/>
              <w:bottom w:val="outset" w:sz="6" w:space="0" w:color="636531"/>
              <w:right w:val="outset" w:sz="6" w:space="0" w:color="636531"/>
            </w:tcBorders>
            <w:shd w:val="clear" w:color="auto" w:fill="EFEFE7"/>
            <w:vAlign w:val="center"/>
            <w:hideMark/>
          </w:tcPr>
          <w:p w:rsidR="00F734B8" w:rsidRPr="00F734B8" w:rsidRDefault="00F734B8" w:rsidP="00F734B8">
            <w:pPr>
              <w:widowControl/>
              <w:spacing w:before="100" w:beforeAutospacing="1" w:after="100" w:afterAutospacing="1" w:line="272" w:lineRule="atLeast"/>
              <w:ind w:leftChars="0" w:left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734B8">
              <w:rPr>
                <w:rFonts w:ascii="新細明體" w:eastAsia="新細明體" w:hAnsi="新細明體" w:cs="新細明體"/>
                <w:kern w:val="0"/>
                <w:szCs w:val="24"/>
              </w:rPr>
              <w:t>一、</w:t>
            </w:r>
            <w:r w:rsidRPr="00F734B8">
              <w:rPr>
                <w:kern w:val="0"/>
              </w:rPr>
              <w:t>104</w:t>
            </w:r>
            <w:r w:rsidRPr="00F734B8">
              <w:rPr>
                <w:rFonts w:hint="eastAsia"/>
                <w:kern w:val="0"/>
              </w:rPr>
              <w:t>年度國小暨幼兒園教師原校轉任截止日至</w:t>
            </w:r>
            <w:r w:rsidRPr="00F734B8">
              <w:rPr>
                <w:kern w:val="0"/>
              </w:rPr>
              <w:t>104</w:t>
            </w:r>
            <w:r w:rsidRPr="00F734B8">
              <w:rPr>
                <w:rFonts w:hint="eastAsia"/>
                <w:kern w:val="0"/>
              </w:rPr>
              <w:t>年</w:t>
            </w:r>
            <w:r w:rsidRPr="00F734B8">
              <w:rPr>
                <w:kern w:val="0"/>
              </w:rPr>
              <w:t>4</w:t>
            </w:r>
            <w:r w:rsidRPr="00F734B8">
              <w:rPr>
                <w:rFonts w:hint="eastAsia"/>
                <w:kern w:val="0"/>
              </w:rPr>
              <w:t>月</w:t>
            </w:r>
            <w:r w:rsidRPr="00F734B8">
              <w:rPr>
                <w:kern w:val="0"/>
              </w:rPr>
              <w:t>21</w:t>
            </w:r>
            <w:r w:rsidRPr="00F734B8">
              <w:rPr>
                <w:rFonts w:hint="eastAsia"/>
                <w:kern w:val="0"/>
              </w:rPr>
              <w:t>日止。</w:t>
            </w:r>
          </w:p>
          <w:p w:rsidR="00F734B8" w:rsidRPr="00F734B8" w:rsidRDefault="00F734B8" w:rsidP="00F734B8">
            <w:pPr>
              <w:widowControl/>
              <w:spacing w:before="100" w:beforeAutospacing="1" w:after="100" w:afterAutospacing="1" w:line="272" w:lineRule="atLeast"/>
              <w:ind w:leftChars="0" w:left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734B8">
              <w:rPr>
                <w:rFonts w:hint="eastAsia"/>
                <w:kern w:val="0"/>
              </w:rPr>
              <w:t>二、有關</w:t>
            </w:r>
            <w:r w:rsidRPr="00F734B8">
              <w:rPr>
                <w:rFonts w:ascii="Calibri" w:hAnsi="Calibri" w:hint="eastAsia"/>
                <w:kern w:val="0"/>
              </w:rPr>
              <w:t>104</w:t>
            </w:r>
            <w:r w:rsidRPr="00F734B8">
              <w:rPr>
                <w:rFonts w:hint="eastAsia"/>
                <w:kern w:val="0"/>
              </w:rPr>
              <w:t>年度國小暨幼兒園教師介聘超額學校於</w:t>
            </w:r>
            <w:r w:rsidRPr="00F734B8">
              <w:rPr>
                <w:rFonts w:ascii="Calibri" w:hAnsi="Calibri" w:hint="eastAsia"/>
                <w:kern w:val="0"/>
              </w:rPr>
              <w:t>104</w:t>
            </w:r>
            <w:r w:rsidRPr="00F734B8">
              <w:rPr>
                <w:rFonts w:hint="eastAsia"/>
                <w:kern w:val="0"/>
              </w:rPr>
              <w:t>年</w:t>
            </w:r>
            <w:r w:rsidRPr="00F734B8">
              <w:rPr>
                <w:rFonts w:ascii="Calibri" w:hAnsi="Calibri" w:hint="eastAsia"/>
                <w:kern w:val="0"/>
              </w:rPr>
              <w:t>4</w:t>
            </w:r>
            <w:r w:rsidRPr="00F734B8">
              <w:rPr>
                <w:rFonts w:hint="eastAsia"/>
                <w:kern w:val="0"/>
              </w:rPr>
              <w:t>月</w:t>
            </w:r>
            <w:r w:rsidRPr="00F734B8">
              <w:rPr>
                <w:rFonts w:ascii="Calibri" w:hAnsi="Calibri" w:hint="eastAsia"/>
                <w:kern w:val="0"/>
              </w:rPr>
              <w:t>27</w:t>
            </w:r>
            <w:r w:rsidRPr="00F734B8">
              <w:rPr>
                <w:rFonts w:hint="eastAsia"/>
                <w:kern w:val="0"/>
              </w:rPr>
              <w:t>日</w:t>
            </w:r>
            <w:r w:rsidRPr="00F734B8">
              <w:rPr>
                <w:rFonts w:ascii="Calibri" w:hAnsi="Calibri" w:hint="eastAsia"/>
                <w:kern w:val="0"/>
              </w:rPr>
              <w:t>(</w:t>
            </w:r>
            <w:r w:rsidRPr="00F734B8">
              <w:rPr>
                <w:rFonts w:hint="eastAsia"/>
                <w:kern w:val="0"/>
              </w:rPr>
              <w:t>一</w:t>
            </w:r>
            <w:r w:rsidRPr="00F734B8">
              <w:rPr>
                <w:rFonts w:ascii="Calibri" w:hAnsi="Calibri" w:hint="eastAsia"/>
                <w:kern w:val="0"/>
              </w:rPr>
              <w:t>)</w:t>
            </w:r>
            <w:r w:rsidRPr="00F734B8">
              <w:rPr>
                <w:rFonts w:hint="eastAsia"/>
                <w:kern w:val="0"/>
              </w:rPr>
              <w:t>中午</w:t>
            </w:r>
            <w:r w:rsidRPr="00F734B8">
              <w:rPr>
                <w:rFonts w:ascii="Calibri" w:hAnsi="Calibri" w:hint="eastAsia"/>
                <w:kern w:val="0"/>
              </w:rPr>
              <w:t>12</w:t>
            </w:r>
            <w:r w:rsidRPr="00F734B8">
              <w:rPr>
                <w:rFonts w:hint="eastAsia"/>
                <w:kern w:val="0"/>
              </w:rPr>
              <w:t>時前提報超額教師名單</w:t>
            </w:r>
            <w:r w:rsidRPr="00F734B8">
              <w:rPr>
                <w:rFonts w:ascii="Calibri" w:hAnsi="Calibri" w:hint="eastAsia"/>
                <w:kern w:val="0"/>
              </w:rPr>
              <w:t>(</w:t>
            </w:r>
            <w:r w:rsidRPr="00F734B8">
              <w:rPr>
                <w:rFonts w:hint="eastAsia"/>
                <w:kern w:val="0"/>
              </w:rPr>
              <w:t>如附件二</w:t>
            </w:r>
            <w:r w:rsidRPr="00F734B8">
              <w:rPr>
                <w:rFonts w:ascii="Calibri" w:hAnsi="Calibri" w:hint="eastAsia"/>
                <w:kern w:val="0"/>
              </w:rPr>
              <w:t>)</w:t>
            </w:r>
            <w:r w:rsidRPr="00F734B8">
              <w:rPr>
                <w:rFonts w:hint="eastAsia"/>
                <w:kern w:val="0"/>
              </w:rPr>
              <w:t>傳真至仁德國小</w:t>
            </w:r>
            <w:r w:rsidRPr="00F734B8">
              <w:rPr>
                <w:rFonts w:ascii="Calibri" w:hAnsi="Calibri" w:hint="eastAsia"/>
                <w:kern w:val="0"/>
              </w:rPr>
              <w:t>(FAX</w:t>
            </w:r>
            <w:r w:rsidRPr="00F734B8">
              <w:rPr>
                <w:rFonts w:hint="eastAsia"/>
                <w:kern w:val="0"/>
              </w:rPr>
              <w:t>：</w:t>
            </w:r>
            <w:r w:rsidRPr="00F734B8">
              <w:rPr>
                <w:rFonts w:ascii="Calibri" w:hAnsi="Calibri" w:hint="eastAsia"/>
                <w:kern w:val="0"/>
              </w:rPr>
              <w:t>2792553)</w:t>
            </w:r>
            <w:r w:rsidRPr="00F734B8">
              <w:rPr>
                <w:rFonts w:hint="eastAsia"/>
                <w:kern w:val="0"/>
              </w:rPr>
              <w:t>，電話</w:t>
            </w:r>
            <w:r w:rsidRPr="00F734B8">
              <w:rPr>
                <w:rFonts w:ascii="Calibri" w:hAnsi="Calibri" w:hint="eastAsia"/>
                <w:kern w:val="0"/>
              </w:rPr>
              <w:t>2794570#710</w:t>
            </w:r>
            <w:r w:rsidRPr="00F734B8">
              <w:rPr>
                <w:rFonts w:hint="eastAsia"/>
                <w:kern w:val="0"/>
              </w:rPr>
              <w:t>，另紙本請於核章後寄送本市仁德國小教務處彙整。</w:t>
            </w:r>
          </w:p>
          <w:p w:rsidR="00F734B8" w:rsidRPr="00F734B8" w:rsidRDefault="00F734B8" w:rsidP="00F734B8">
            <w:pPr>
              <w:widowControl/>
              <w:spacing w:before="100" w:beforeAutospacing="1" w:after="100" w:afterAutospacing="1" w:line="272" w:lineRule="atLeast"/>
              <w:ind w:leftChars="0" w:left="0"/>
              <w:rPr>
                <w:kern w:val="0"/>
              </w:rPr>
            </w:pPr>
            <w:r w:rsidRPr="00F734B8">
              <w:rPr>
                <w:rFonts w:hint="eastAsia"/>
                <w:kern w:val="0"/>
              </w:rPr>
              <w:t>三、檢附「本市</w:t>
            </w:r>
            <w:r w:rsidRPr="00F734B8">
              <w:rPr>
                <w:rFonts w:hint="eastAsia"/>
                <w:kern w:val="0"/>
              </w:rPr>
              <w:t>104</w:t>
            </w:r>
            <w:r w:rsidRPr="00F734B8">
              <w:rPr>
                <w:rFonts w:hint="eastAsia"/>
                <w:kern w:val="0"/>
              </w:rPr>
              <w:t>年度國小暨幼兒園介聘分發期程表</w:t>
            </w:r>
            <w:r w:rsidRPr="00F734B8">
              <w:rPr>
                <w:rFonts w:ascii="Calibri" w:hAnsi="Calibri" w:hint="eastAsia"/>
                <w:kern w:val="0"/>
              </w:rPr>
              <w:t>(</w:t>
            </w:r>
            <w:r w:rsidRPr="00F734B8">
              <w:rPr>
                <w:rFonts w:hint="eastAsia"/>
                <w:kern w:val="0"/>
              </w:rPr>
              <w:t>附件一</w:t>
            </w:r>
            <w:r w:rsidRPr="00F734B8">
              <w:rPr>
                <w:rFonts w:ascii="Calibri" w:hAnsi="Calibri" w:hint="eastAsia"/>
                <w:kern w:val="0"/>
              </w:rPr>
              <w:t>)</w:t>
            </w:r>
            <w:r w:rsidRPr="00F734B8">
              <w:rPr>
                <w:rFonts w:hint="eastAsia"/>
                <w:kern w:val="0"/>
              </w:rPr>
              <w:t>」、「超額教師提報表</w:t>
            </w:r>
            <w:r w:rsidRPr="00F734B8">
              <w:rPr>
                <w:rFonts w:ascii="Calibri" w:hAnsi="Calibri" w:hint="eastAsia"/>
                <w:kern w:val="0"/>
              </w:rPr>
              <w:t>(</w:t>
            </w:r>
            <w:r w:rsidRPr="00F734B8">
              <w:rPr>
                <w:rFonts w:hint="eastAsia"/>
                <w:kern w:val="0"/>
              </w:rPr>
              <w:t>附件二</w:t>
            </w:r>
            <w:r w:rsidRPr="00F734B8">
              <w:rPr>
                <w:rFonts w:ascii="Calibri" w:hAnsi="Calibri" w:hint="eastAsia"/>
                <w:kern w:val="0"/>
              </w:rPr>
              <w:t>)</w:t>
            </w:r>
            <w:r w:rsidRPr="00F734B8">
              <w:rPr>
                <w:rFonts w:hint="eastAsia"/>
                <w:kern w:val="0"/>
              </w:rPr>
              <w:t>」、「市內多角調聘任同意書格式</w:t>
            </w:r>
            <w:r w:rsidRPr="00F734B8">
              <w:rPr>
                <w:rFonts w:ascii="Calibri" w:hAnsi="Calibri" w:hint="eastAsia"/>
                <w:kern w:val="0"/>
              </w:rPr>
              <w:t>(</w:t>
            </w:r>
            <w:r w:rsidRPr="00F734B8">
              <w:rPr>
                <w:rFonts w:hint="eastAsia"/>
                <w:kern w:val="0"/>
              </w:rPr>
              <w:t>附件三</w:t>
            </w:r>
            <w:r w:rsidRPr="00F734B8">
              <w:rPr>
                <w:rFonts w:hint="eastAsia"/>
                <w:kern w:val="0"/>
              </w:rPr>
              <w:t>)</w:t>
            </w:r>
            <w:r w:rsidRPr="00F734B8">
              <w:rPr>
                <w:rFonts w:hint="eastAsia"/>
                <w:kern w:val="0"/>
              </w:rPr>
              <w:t>」、「積分審查委託書</w:t>
            </w:r>
            <w:r w:rsidRPr="00F734B8">
              <w:rPr>
                <w:rFonts w:ascii="Calibri" w:hAnsi="Calibri" w:hint="eastAsia"/>
                <w:kern w:val="0"/>
              </w:rPr>
              <w:t>(</w:t>
            </w:r>
            <w:r w:rsidRPr="00F734B8">
              <w:rPr>
                <w:rFonts w:hint="eastAsia"/>
                <w:kern w:val="0"/>
              </w:rPr>
              <w:t>附件四</w:t>
            </w:r>
            <w:r w:rsidRPr="00F734B8">
              <w:rPr>
                <w:rFonts w:ascii="Calibri" w:hAnsi="Calibri" w:hint="eastAsia"/>
                <w:kern w:val="0"/>
              </w:rPr>
              <w:t>)</w:t>
            </w:r>
            <w:r w:rsidRPr="00F734B8">
              <w:rPr>
                <w:rFonts w:hint="eastAsia"/>
                <w:kern w:val="0"/>
              </w:rPr>
              <w:t>」、「現場介聘作業委託書</w:t>
            </w:r>
            <w:r w:rsidRPr="00F734B8">
              <w:rPr>
                <w:rFonts w:ascii="Calibri" w:hAnsi="Calibri" w:hint="eastAsia"/>
                <w:kern w:val="0"/>
              </w:rPr>
              <w:t>(</w:t>
            </w:r>
            <w:r w:rsidRPr="00F734B8">
              <w:rPr>
                <w:rFonts w:hint="eastAsia"/>
                <w:kern w:val="0"/>
              </w:rPr>
              <w:t>附件五</w:t>
            </w:r>
            <w:r w:rsidRPr="00F734B8">
              <w:rPr>
                <w:rFonts w:ascii="Calibri" w:hAnsi="Calibri" w:hint="eastAsia"/>
                <w:kern w:val="0"/>
              </w:rPr>
              <w:t>)</w:t>
            </w:r>
            <w:r w:rsidRPr="00F734B8">
              <w:rPr>
                <w:rFonts w:hint="eastAsia"/>
                <w:kern w:val="0"/>
              </w:rPr>
              <w:t>」供參。</w:t>
            </w:r>
          </w:p>
          <w:p w:rsidR="00F734B8" w:rsidRPr="00F734B8" w:rsidRDefault="00F734B8" w:rsidP="00F734B8">
            <w:pPr>
              <w:widowControl/>
              <w:spacing w:line="272" w:lineRule="atLeast"/>
              <w:ind w:leftChars="0" w:left="0"/>
              <w:rPr>
                <w:rFonts w:hint="eastAsia"/>
                <w:kern w:val="0"/>
              </w:rPr>
            </w:pPr>
          </w:p>
          <w:p w:rsidR="00F734B8" w:rsidRPr="00F734B8" w:rsidRDefault="00F734B8" w:rsidP="00F734B8">
            <w:pPr>
              <w:widowControl/>
              <w:spacing w:line="272" w:lineRule="atLeast"/>
              <w:ind w:leftChars="0" w:left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734B8">
              <w:rPr>
                <w:rFonts w:ascii="新細明體" w:eastAsia="新細明體" w:hAnsi="新細明體" w:cs="新細明體"/>
                <w:kern w:val="0"/>
                <w:szCs w:val="24"/>
                <w:shd w:val="clear" w:color="auto" w:fill="FFFFFF"/>
              </w:rPr>
              <w:t>瀏覽人數:1153</w:t>
            </w:r>
            <w:r w:rsidRPr="00F734B8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</w:t>
            </w:r>
          </w:p>
        </w:tc>
      </w:tr>
      <w:tr w:rsidR="00F734B8" w:rsidRPr="00F734B8" w:rsidTr="00F734B8">
        <w:trPr>
          <w:jc w:val="center"/>
        </w:trPr>
        <w:tc>
          <w:tcPr>
            <w:tcW w:w="0" w:type="auto"/>
            <w:tcBorders>
              <w:top w:val="outset" w:sz="6" w:space="0" w:color="636531"/>
              <w:left w:val="outset" w:sz="6" w:space="0" w:color="636531"/>
              <w:bottom w:val="outset" w:sz="6" w:space="0" w:color="636531"/>
              <w:right w:val="outset" w:sz="6" w:space="0" w:color="636531"/>
            </w:tcBorders>
            <w:shd w:val="clear" w:color="auto" w:fill="F7FED5"/>
            <w:vAlign w:val="center"/>
            <w:hideMark/>
          </w:tcPr>
          <w:p w:rsidR="00F734B8" w:rsidRPr="00F734B8" w:rsidRDefault="00F734B8" w:rsidP="00F734B8">
            <w:pPr>
              <w:widowControl/>
              <w:ind w:leftChars="0" w:left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734B8">
              <w:rPr>
                <w:rFonts w:ascii="新細明體" w:eastAsia="新細明體" w:hAnsi="新細明體" w:cs="新細明體"/>
                <w:kern w:val="0"/>
                <w:szCs w:val="24"/>
              </w:rPr>
              <w:t>受文單位:</w:t>
            </w:r>
            <w:r w:rsidRPr="00F734B8">
              <w:rPr>
                <w:rFonts w:ascii="新細明體" w:eastAsia="新細明體" w:hAnsi="新細明體" w:cs="新細明體"/>
                <w:color w:val="0033CC"/>
                <w:kern w:val="0"/>
                <w:szCs w:val="24"/>
              </w:rPr>
              <w:t>公立國小、學校附設幼兒園、公立專設幼兒園、國立國小</w:t>
            </w:r>
          </w:p>
        </w:tc>
      </w:tr>
    </w:tbl>
    <w:p w:rsidR="00D05F39" w:rsidRDefault="00D05F39" w:rsidP="008B5949">
      <w:pPr>
        <w:ind w:left="358"/>
      </w:pPr>
    </w:p>
    <w:sectPr w:rsidR="00D05F39" w:rsidSect="00D05F3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734B8"/>
    <w:rsid w:val="00826E32"/>
    <w:rsid w:val="008B5949"/>
    <w:rsid w:val="00D05F39"/>
    <w:rsid w:val="00EC373F"/>
    <w:rsid w:val="00EF745F"/>
    <w:rsid w:val="00F73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ind w:leftChars="149" w:left="14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F3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34B8"/>
    <w:rPr>
      <w:color w:val="0000FF"/>
      <w:u w:val="single"/>
    </w:rPr>
  </w:style>
  <w:style w:type="character" w:customStyle="1" w:styleId="posterlink1">
    <w:name w:val="posterlink1"/>
    <w:basedOn w:val="a0"/>
    <w:rsid w:val="00F734B8"/>
    <w:rPr>
      <w:color w:val="0033CC"/>
    </w:rPr>
  </w:style>
  <w:style w:type="paragraph" w:styleId="Web">
    <w:name w:val="Normal (Web)"/>
    <w:basedOn w:val="a"/>
    <w:uiPriority w:val="99"/>
    <w:semiHidden/>
    <w:unhideWhenUsed/>
    <w:rsid w:val="00F734B8"/>
    <w:pPr>
      <w:widowControl/>
      <w:spacing w:before="100" w:beforeAutospacing="1" w:after="100" w:afterAutospacing="1"/>
      <w:ind w:leftChars="0" w:left="0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734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734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3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86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3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window.open('ViewSign.aspx?bid=67310','vs','toolbar=no,scrollbars=yes,location=no,status=yes,width=600,height=400,resizable=1'))" TargetMode="External"/><Relationship Id="rId13" Type="http://schemas.openxmlformats.org/officeDocument/2006/relationships/image" Target="media/image6.gif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12" Type="http://schemas.openxmlformats.org/officeDocument/2006/relationships/hyperlink" Target="javascript:__doPostBack('lv_Bulletin$ctrl0$dl_Files$ctl00$lb_File','')" TargetMode="External"/><Relationship Id="rId17" Type="http://schemas.openxmlformats.org/officeDocument/2006/relationships/hyperlink" Target="javascript:__doPostBack('lv_Bulletin$ctrl0$dl_Files$ctl04$lb_File','')" TargetMode="External"/><Relationship Id="rId2" Type="http://schemas.openxmlformats.org/officeDocument/2006/relationships/settings" Target="settings.xml"/><Relationship Id="rId16" Type="http://schemas.openxmlformats.org/officeDocument/2006/relationships/hyperlink" Target="javascript:__doPostBack('lv_Bulletin$ctrl0$dl_Files$ctl03$lb_File','')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gif"/><Relationship Id="rId5" Type="http://schemas.openxmlformats.org/officeDocument/2006/relationships/image" Target="media/image1.png"/><Relationship Id="rId15" Type="http://schemas.openxmlformats.org/officeDocument/2006/relationships/hyperlink" Target="javascript:__doPostBack('lv_Bulletin$ctrl0$dl_Files$ctl02$lb_File','')" TargetMode="External"/><Relationship Id="rId10" Type="http://schemas.openxmlformats.org/officeDocument/2006/relationships/hyperlink" Target="javascript:void(window.open('Print.aspx?bid=67310','pb','menubar=yes,toolbar=yes,scrollbars=yes,location=no,status=yes,resizable=1'))" TargetMode="External"/><Relationship Id="rId19" Type="http://schemas.openxmlformats.org/officeDocument/2006/relationships/theme" Target="theme/theme1.xml"/><Relationship Id="rId4" Type="http://schemas.openxmlformats.org/officeDocument/2006/relationships/hyperlink" Target="mailto:dolo3216@tn.edu.tw?subject=&#26377;&#38364;&#20844;&#21578;&#32232;&#34399;:67310&#21839;&#38988;&#33287;&#24314;&#35696;%20" TargetMode="External"/><Relationship Id="rId9" Type="http://schemas.openxmlformats.org/officeDocument/2006/relationships/image" Target="media/image4.gif"/><Relationship Id="rId14" Type="http://schemas.openxmlformats.org/officeDocument/2006/relationships/hyperlink" Target="javascript:__doPostBack('lv_Bulletin$ctrl0$dl_Files$ctl01$lb_File','')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2015-04-14T02:37:00Z</dcterms:created>
  <dcterms:modified xsi:type="dcterms:W3CDTF">2015-04-14T02:38:00Z</dcterms:modified>
</cp:coreProperties>
</file>