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CA" w:rsidRPr="00B506BE" w:rsidRDefault="007F30CA" w:rsidP="007F30C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506BE">
        <w:rPr>
          <w:rFonts w:ascii="微軟正黑體" w:eastAsia="微軟正黑體" w:hAnsi="微軟正黑體" w:hint="eastAsia"/>
          <w:b/>
          <w:sz w:val="32"/>
          <w:szCs w:val="32"/>
        </w:rPr>
        <w:t>臺南市學甲國小10</w:t>
      </w:r>
      <w:r>
        <w:rPr>
          <w:rFonts w:ascii="微軟正黑體" w:eastAsia="微軟正黑體" w:hAnsi="微軟正黑體" w:hint="eastAsia"/>
          <w:b/>
          <w:sz w:val="32"/>
          <w:szCs w:val="32"/>
        </w:rPr>
        <w:t>7</w:t>
      </w:r>
      <w:r w:rsidRPr="00B506BE">
        <w:rPr>
          <w:rFonts w:ascii="微軟正黑體" w:eastAsia="微軟正黑體" w:hAnsi="微軟正黑體" w:hint="eastAsia"/>
          <w:b/>
          <w:sz w:val="32"/>
          <w:szCs w:val="32"/>
        </w:rPr>
        <w:t>年度社區多功能</w:t>
      </w:r>
      <w:r>
        <w:rPr>
          <w:rFonts w:ascii="微軟正黑體" w:eastAsia="微軟正黑體" w:hAnsi="微軟正黑體" w:hint="eastAsia"/>
          <w:b/>
          <w:sz w:val="32"/>
          <w:szCs w:val="32"/>
        </w:rPr>
        <w:t>學習</w:t>
      </w:r>
      <w:r w:rsidRPr="00B506BE">
        <w:rPr>
          <w:rFonts w:ascii="微軟正黑體" w:eastAsia="微軟正黑體" w:hAnsi="微軟正黑體" w:hint="eastAsia"/>
          <w:b/>
          <w:sz w:val="32"/>
          <w:szCs w:val="32"/>
        </w:rPr>
        <w:t>中心課程綱要</w:t>
      </w:r>
    </w:p>
    <w:tbl>
      <w:tblPr>
        <w:tblW w:w="83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48"/>
        <w:gridCol w:w="2575"/>
        <w:gridCol w:w="806"/>
        <w:gridCol w:w="286"/>
        <w:gridCol w:w="1046"/>
        <w:gridCol w:w="41"/>
        <w:gridCol w:w="2044"/>
      </w:tblGrid>
      <w:tr w:rsidR="007F30CA" w:rsidRPr="00B506BE" w:rsidTr="007F30CA">
        <w:trPr>
          <w:trHeight w:val="887"/>
        </w:trPr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798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樂活羽球班</w:t>
            </w:r>
          </w:p>
        </w:tc>
      </w:tr>
      <w:tr w:rsidR="007F30CA" w:rsidRPr="00B506BE" w:rsidTr="007F30CA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7F30CA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林彥伯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7F30CA" w:rsidRPr="008E71E2" w:rsidTr="007F30CA">
        <w:trPr>
          <w:trHeight w:val="1788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</w:tcPr>
          <w:p w:rsidR="007F30CA" w:rsidRDefault="007F30CA" w:rsidP="002D673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國立嘉大體育系</w:t>
            </w:r>
          </w:p>
          <w:p w:rsidR="007F30CA" w:rsidRDefault="007F30CA" w:rsidP="002D673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國立中正大學運動休閒研究所</w:t>
            </w:r>
          </w:p>
          <w:p w:rsidR="007F30CA" w:rsidRPr="00B506BE" w:rsidRDefault="007F30CA" w:rsidP="002D673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昭明國中體育老師</w:t>
            </w:r>
          </w:p>
        </w:tc>
      </w:tr>
      <w:tr w:rsidR="007F30CA" w:rsidRPr="00B506BE" w:rsidTr="007F30CA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C848D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自10月16日開始，每週【二】18:30-9:30，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</w:rPr>
              <w:t>共計【8】次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7F30C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學甲國小-體育館</w:t>
            </w:r>
          </w:p>
        </w:tc>
      </w:tr>
      <w:tr w:rsidR="007F30CA" w:rsidRPr="00B506BE" w:rsidTr="007F30CA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7F30C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每位學員【0】元整</w:t>
            </w:r>
          </w:p>
        </w:tc>
      </w:tr>
      <w:tr w:rsidR="007F30CA" w:rsidRPr="00B506BE" w:rsidTr="007F30CA">
        <w:trPr>
          <w:trHeight w:val="541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7F30C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自備球具</w:t>
            </w:r>
          </w:p>
        </w:tc>
      </w:tr>
      <w:tr w:rsidR="007F30CA" w:rsidRPr="00B506BE" w:rsidTr="007F30CA">
        <w:trPr>
          <w:trHeight w:val="1178"/>
        </w:trPr>
        <w:tc>
          <w:tcPr>
            <w:tcW w:w="801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41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7F30CA" w:rsidRPr="00B506BE" w:rsidTr="007F30CA">
        <w:trPr>
          <w:trHeight w:val="863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770E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基礎握拍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球場禮儀及規範教學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後場高遠球揮擊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後場過頂擊球動作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30CA" w:rsidRPr="00B506BE" w:rsidTr="007F30CA">
        <w:trPr>
          <w:trHeight w:val="867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  <w:r w:rsidRPr="00E770E1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低手發球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網前小球結合歩伐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高手發球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高遠長球結合歩伐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30CA" w:rsidRPr="00B506BE" w:rsidTr="007F30CA">
        <w:trPr>
          <w:trHeight w:val="1005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比賽規則講解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後場位移步伐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  <w:r w:rsidRPr="00E770E1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後場放短搓球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前場平推擊球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30CA" w:rsidRPr="00B506BE" w:rsidTr="007F30CA">
        <w:trPr>
          <w:trHeight w:val="1005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單打技術說明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雙打技術說明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33338A" w:rsidRDefault="007F30CA" w:rsidP="007F30CA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分組競賽、趣味體適能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7F30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回饋與分享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30CA" w:rsidRDefault="007F30CA" w:rsidP="007F30CA">
      <w:pPr>
        <w:tabs>
          <w:tab w:val="left" w:pos="2115"/>
        </w:tabs>
      </w:pPr>
    </w:p>
    <w:p w:rsidR="007F30CA" w:rsidRPr="007F30CA" w:rsidRDefault="007F30CA"/>
    <w:sectPr w:rsidR="007F30CA" w:rsidRPr="007F30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11" w:rsidRDefault="00882411" w:rsidP="00A34FCD">
      <w:r>
        <w:separator/>
      </w:r>
    </w:p>
  </w:endnote>
  <w:endnote w:type="continuationSeparator" w:id="0">
    <w:p w:rsidR="00882411" w:rsidRDefault="00882411" w:rsidP="00A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11" w:rsidRDefault="00882411" w:rsidP="00A34FCD">
      <w:r>
        <w:separator/>
      </w:r>
    </w:p>
  </w:footnote>
  <w:footnote w:type="continuationSeparator" w:id="0">
    <w:p w:rsidR="00882411" w:rsidRDefault="00882411" w:rsidP="00A3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01"/>
    <w:rsid w:val="001740D8"/>
    <w:rsid w:val="001D3E2F"/>
    <w:rsid w:val="0033338A"/>
    <w:rsid w:val="00743501"/>
    <w:rsid w:val="007F30CA"/>
    <w:rsid w:val="00882411"/>
    <w:rsid w:val="00A34FCD"/>
    <w:rsid w:val="00C848DF"/>
    <w:rsid w:val="00D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360D6-B840-4BDA-AF77-F3BCB0DA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FCD"/>
    <w:rPr>
      <w:sz w:val="20"/>
      <w:szCs w:val="20"/>
    </w:rPr>
  </w:style>
  <w:style w:type="table" w:styleId="a7">
    <w:name w:val="Table Grid"/>
    <w:basedOn w:val="a1"/>
    <w:uiPriority w:val="59"/>
    <w:rsid w:val="00A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2018-08-31T05:19:00Z</dcterms:created>
  <dcterms:modified xsi:type="dcterms:W3CDTF">2018-09-07T07:11:00Z</dcterms:modified>
</cp:coreProperties>
</file>