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75" w:type="dxa"/>
          <w:left w:w="75" w:type="dxa"/>
          <w:bottom w:w="75" w:type="dxa"/>
          <w:right w:w="75" w:type="dxa"/>
        </w:tblCellMar>
        <w:tblLook w:val="04A0" w:firstRow="1" w:lastRow="0" w:firstColumn="1" w:lastColumn="0" w:noHBand="0" w:noVBand="1"/>
      </w:tblPr>
      <w:tblGrid>
        <w:gridCol w:w="3730"/>
        <w:gridCol w:w="3731"/>
      </w:tblGrid>
      <w:tr w:rsidR="003C3BDF" w:rsidRPr="003C3BDF" w:rsidTr="003C3BDF">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3C3BDF" w:rsidRPr="003C3BDF" w:rsidRDefault="003C3BDF" w:rsidP="003C3BDF">
            <w:pPr>
              <w:rPr>
                <w:b/>
                <w:bCs/>
              </w:rPr>
            </w:pPr>
            <w:r w:rsidRPr="003C3BDF">
              <w:rPr>
                <w:b/>
                <w:bCs/>
              </w:rPr>
              <w:t>教育局公告</w:t>
            </w:r>
            <w:r w:rsidRPr="003C3BDF">
              <w:rPr>
                <w:b/>
                <w:bCs/>
              </w:rPr>
              <w:t xml:space="preserve"> 158692 </w:t>
            </w:r>
          </w:p>
        </w:tc>
      </w:tr>
      <w:tr w:rsidR="003C3BDF" w:rsidRPr="003C3BDF" w:rsidTr="003C3BDF">
        <w:trPr>
          <w:jc w:val="center"/>
        </w:trPr>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3C3BDF" w:rsidRPr="003C3BDF" w:rsidRDefault="003C3BDF" w:rsidP="003C3BDF">
            <w:r w:rsidRPr="003C3BDF">
              <w:t>公告單位</w:t>
            </w:r>
            <w:r w:rsidRPr="003C3BDF">
              <w:t>:</w:t>
            </w:r>
            <w:r w:rsidRPr="003C3BDF">
              <w:t>學輔科</w:t>
            </w:r>
            <w:r w:rsidRPr="003C3BDF">
              <w:t xml:space="preserve"> </w:t>
            </w:r>
          </w:p>
        </w:tc>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3C3BDF" w:rsidRPr="003C3BDF" w:rsidRDefault="003C3BDF" w:rsidP="003C3BDF">
            <w:r w:rsidRPr="003C3BDF">
              <w:t>公告人</w:t>
            </w:r>
            <w:r w:rsidRPr="003C3BDF">
              <w:t>:</w:t>
            </w:r>
            <w:r w:rsidRPr="003C3BDF">
              <w:t>蔡佩宜</w:t>
            </w:r>
            <w:r w:rsidRPr="003C3BDF">
              <w:t>  </w:t>
            </w:r>
            <w:r w:rsidRPr="003C3BDF">
              <w:drawing>
                <wp:inline distT="0" distB="0" distL="0" distR="0">
                  <wp:extent cx="153670" cy="153670"/>
                  <wp:effectExtent l="0" t="0" r="0" b="0"/>
                  <wp:docPr id="6" name="圖片 6" descr="https://bulletin.tn.edu.tw/images/email.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lletin.tn.edu.tw/images/email.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3C3BDF">
              <w:t>  </w:t>
            </w:r>
            <w:r w:rsidRPr="003C3BDF">
              <w:drawing>
                <wp:inline distT="0" distB="0" distL="0" distR="0">
                  <wp:extent cx="153670" cy="153670"/>
                  <wp:effectExtent l="0" t="0" r="0" b="0"/>
                  <wp:docPr id="5" name="圖片 5" descr="https://bulletin.tn.edu.tw/images/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lletin.tn.edu.tw/images/tele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3C3BDF">
              <w:t>99523</w:t>
            </w:r>
          </w:p>
        </w:tc>
      </w:tr>
      <w:tr w:rsidR="003C3BDF" w:rsidRPr="003C3BDF" w:rsidTr="003C3BDF">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3C3BDF" w:rsidRPr="003C3BDF" w:rsidRDefault="003C3BDF" w:rsidP="003C3BDF">
            <w:r w:rsidRPr="003C3BDF">
              <w:t>公告期間</w:t>
            </w:r>
            <w:r w:rsidRPr="003C3BDF">
              <w:t>:2020/05/11~2020/05/16</w:t>
            </w:r>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3C3BDF" w:rsidRPr="003C3BDF" w:rsidRDefault="003C3BDF" w:rsidP="003C3BDF">
            <w:r w:rsidRPr="003C3BDF">
              <w:t>發佈日</w:t>
            </w:r>
            <w:r w:rsidRPr="003C3BDF">
              <w:t>:2020/05/11 09:20:59</w:t>
            </w:r>
          </w:p>
        </w:tc>
      </w:tr>
      <w:tr w:rsidR="003C3BDF" w:rsidRPr="003C3BDF" w:rsidTr="003C3BDF">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3C3BDF" w:rsidRPr="003C3BDF" w:rsidRDefault="003C3BDF" w:rsidP="003C3BDF">
            <w:r w:rsidRPr="003C3BDF">
              <w:t>簽收</w:t>
            </w:r>
            <w:r w:rsidRPr="003C3BDF">
              <w:t>:</w:t>
            </w:r>
            <w:r w:rsidRPr="003C3BDF">
              <w:t>準時簽收</w:t>
            </w:r>
            <w:r w:rsidRPr="003C3BDF">
              <w:t xml:space="preserve"> </w:t>
            </w:r>
            <w:r w:rsidRPr="003C3BDF">
              <w:drawing>
                <wp:inline distT="0" distB="0" distL="0" distR="0">
                  <wp:extent cx="153670" cy="131445"/>
                  <wp:effectExtent l="0" t="0" r="0" b="1905"/>
                  <wp:docPr id="4" name="圖片 4" descr="https://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lletin.tn.edu.tw/images/sig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31445"/>
                          </a:xfrm>
                          <a:prstGeom prst="rect">
                            <a:avLst/>
                          </a:prstGeom>
                          <a:noFill/>
                          <a:ln>
                            <a:noFill/>
                          </a:ln>
                        </pic:spPr>
                      </pic:pic>
                    </a:graphicData>
                  </a:graphic>
                </wp:inline>
              </w:drawing>
            </w:r>
            <w:hyperlink r:id="rId8" w:history="1">
              <w:r w:rsidRPr="003C3BDF">
                <w:rPr>
                  <w:rStyle w:val="a3"/>
                </w:rPr>
                <w:t>簽收狀況</w:t>
              </w:r>
            </w:hyperlink>
            <w:r w:rsidRPr="003C3BDF">
              <w:t xml:space="preserve"> </w:t>
            </w:r>
            <w:r w:rsidRPr="003C3BDF">
              <w:drawing>
                <wp:inline distT="0" distB="0" distL="0" distR="0">
                  <wp:extent cx="190500" cy="190500"/>
                  <wp:effectExtent l="0" t="0" r="0" b="0"/>
                  <wp:docPr id="3" name="圖片 3" descr="https://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lletin.tn.edu.tw/images/prin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 w:history="1">
              <w:r w:rsidRPr="003C3BDF">
                <w:rPr>
                  <w:rStyle w:val="a3"/>
                </w:rPr>
                <w:t>列印</w:t>
              </w:r>
            </w:hyperlink>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3C3BDF" w:rsidRPr="003C3BDF" w:rsidRDefault="003C3BDF" w:rsidP="003C3BDF">
            <w:r w:rsidRPr="003C3BDF">
              <w:t>公文文號</w:t>
            </w:r>
            <w:r w:rsidRPr="003C3BDF">
              <w:t>:</w:t>
            </w:r>
            <w:r w:rsidRPr="003C3BDF">
              <w:t>無</w:t>
            </w:r>
          </w:p>
        </w:tc>
      </w:tr>
      <w:tr w:rsidR="003C3BDF" w:rsidRPr="003C3BDF" w:rsidTr="003C3BDF">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3C3BDF" w:rsidRPr="003C3BDF" w:rsidRDefault="003C3BDF" w:rsidP="003C3BDF">
            <w:r w:rsidRPr="003C3BDF">
              <w:t>附件</w:t>
            </w:r>
            <w:r w:rsidRPr="003C3BDF">
              <w:t xml:space="preserve">: </w:t>
            </w:r>
            <w:r w:rsidRPr="003C3BDF">
              <w:drawing>
                <wp:inline distT="0" distB="0" distL="0" distR="0">
                  <wp:extent cx="153670" cy="153670"/>
                  <wp:effectExtent l="0" t="0" r="0" b="0"/>
                  <wp:docPr id="2" name="圖片 2" descr="https://bulletin.tn.edu.tw/image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s://bulletin.tn.edu.tw/images/pd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12" w:history="1">
              <w:r w:rsidRPr="003C3BDF">
                <w:rPr>
                  <w:rStyle w:val="a3"/>
                </w:rPr>
                <w:t>教育部及所屬機關商借高級中等以下學校及幼兒園教師作業原則</w:t>
              </w:r>
              <w:r w:rsidRPr="003C3BDF">
                <w:rPr>
                  <w:rStyle w:val="a3"/>
                </w:rPr>
                <w:t>.pdf</w:t>
              </w:r>
            </w:hyperlink>
            <w:r w:rsidRPr="003C3BDF">
              <w:t xml:space="preserve"> </w:t>
            </w:r>
            <w:r w:rsidRPr="003C3BDF">
              <w:drawing>
                <wp:inline distT="0" distB="0" distL="0" distR="0">
                  <wp:extent cx="153670" cy="153670"/>
                  <wp:effectExtent l="0" t="0" r="0" b="0"/>
                  <wp:docPr id="1" name="圖片 1" descr="https://bulletin.tn.edu.tw/images/o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1_image_Extension" descr="https://bulletin.tn.edu.tw/images/od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hyperlink r:id="rId14" w:history="1">
              <w:r w:rsidRPr="003C3BDF">
                <w:rPr>
                  <w:rStyle w:val="a3"/>
                </w:rPr>
                <w:t>國教署國中小組商借教師簡歷表</w:t>
              </w:r>
              <w:r w:rsidRPr="003C3BDF">
                <w:rPr>
                  <w:rStyle w:val="a3"/>
                </w:rPr>
                <w:t>.odt</w:t>
              </w:r>
            </w:hyperlink>
            <w:r w:rsidRPr="003C3BDF">
              <w:t xml:space="preserve"> </w:t>
            </w:r>
          </w:p>
        </w:tc>
      </w:tr>
      <w:tr w:rsidR="003C3BDF" w:rsidRPr="003C3BDF" w:rsidTr="003C3BDF">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3C3BDF" w:rsidRPr="003C3BDF" w:rsidRDefault="003C3BDF" w:rsidP="003C3BDF">
            <w:r w:rsidRPr="003C3BDF">
              <w:t>標題</w:t>
            </w:r>
            <w:r w:rsidRPr="003C3BDF">
              <w:t>:</w:t>
            </w:r>
            <w:r w:rsidRPr="003C3BDF">
              <w:t>轉知國教署</w:t>
            </w:r>
            <w:r w:rsidRPr="003C3BDF">
              <w:t>109</w:t>
            </w:r>
            <w:r w:rsidRPr="003C3BDF">
              <w:t>學年度徵聘商借教師辦理國民中小學生涯發展教育相關業務，詳說明，請查照。</w:t>
            </w:r>
          </w:p>
        </w:tc>
      </w:tr>
      <w:tr w:rsidR="003C3BDF" w:rsidRPr="003C3BDF" w:rsidTr="003C3BDF">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EFEFE7"/>
            <w:vAlign w:val="center"/>
            <w:hideMark/>
          </w:tcPr>
          <w:p w:rsidR="003C3BDF" w:rsidRPr="003C3BDF" w:rsidRDefault="003C3BDF" w:rsidP="003C3BDF">
            <w:r w:rsidRPr="003C3BDF">
              <w:rPr>
                <w:rFonts w:hint="eastAsia"/>
              </w:rPr>
              <w:t>說明：</w:t>
            </w:r>
          </w:p>
          <w:p w:rsidR="003C3BDF" w:rsidRPr="003C3BDF" w:rsidRDefault="003C3BDF" w:rsidP="003C3BDF">
            <w:r w:rsidRPr="003C3BDF">
              <w:rPr>
                <w:rFonts w:hint="eastAsia"/>
              </w:rPr>
              <w:t>一、依據教育部國民及學前教育署</w:t>
            </w:r>
            <w:r w:rsidRPr="003C3BDF">
              <w:rPr>
                <w:rFonts w:hint="eastAsia"/>
              </w:rPr>
              <w:t>109</w:t>
            </w:r>
            <w:r w:rsidRPr="003C3BDF">
              <w:rPr>
                <w:rFonts w:hint="eastAsia"/>
              </w:rPr>
              <w:t>年</w:t>
            </w:r>
            <w:r w:rsidRPr="003C3BDF">
              <w:rPr>
                <w:rFonts w:hint="eastAsia"/>
              </w:rPr>
              <w:t>5</w:t>
            </w:r>
            <w:r w:rsidRPr="003C3BDF">
              <w:rPr>
                <w:rFonts w:hint="eastAsia"/>
              </w:rPr>
              <w:t>月</w:t>
            </w:r>
            <w:r w:rsidRPr="003C3BDF">
              <w:rPr>
                <w:rFonts w:hint="eastAsia"/>
              </w:rPr>
              <w:t>7</w:t>
            </w:r>
            <w:r w:rsidRPr="003C3BDF">
              <w:rPr>
                <w:rFonts w:hint="eastAsia"/>
              </w:rPr>
              <w:t>日臺教國署國字第</w:t>
            </w:r>
            <w:r w:rsidRPr="003C3BDF">
              <w:rPr>
                <w:rFonts w:hint="eastAsia"/>
              </w:rPr>
              <w:t>1090051943</w:t>
            </w:r>
            <w:r w:rsidRPr="003C3BDF">
              <w:rPr>
                <w:rFonts w:hint="eastAsia"/>
              </w:rPr>
              <w:t>號函及「教育部及所屬機關商借高級中等以下學校及幼兒園教師作業原則」辦理。</w:t>
            </w:r>
          </w:p>
          <w:p w:rsidR="003C3BDF" w:rsidRPr="003C3BDF" w:rsidRDefault="003C3BDF" w:rsidP="003C3BDF">
            <w:r w:rsidRPr="003C3BDF">
              <w:rPr>
                <w:rFonts w:hint="eastAsia"/>
              </w:rPr>
              <w:t>二、該署為辦理國民中小學生涯發展教育及技藝教育相關業務，擬於</w:t>
            </w:r>
            <w:r w:rsidRPr="003C3BDF">
              <w:rPr>
                <w:rFonts w:hint="eastAsia"/>
              </w:rPr>
              <w:t>109</w:t>
            </w:r>
            <w:r w:rsidRPr="003C3BDF">
              <w:rPr>
                <w:rFonts w:hint="eastAsia"/>
              </w:rPr>
              <w:t>學年度商借國立學校及各直轄市、縣</w:t>
            </w:r>
            <w:r w:rsidRPr="003C3BDF">
              <w:rPr>
                <w:rFonts w:hint="eastAsia"/>
              </w:rPr>
              <w:t>(</w:t>
            </w:r>
            <w:r w:rsidRPr="003C3BDF">
              <w:rPr>
                <w:rFonts w:hint="eastAsia"/>
              </w:rPr>
              <w:t>市</w:t>
            </w:r>
            <w:r w:rsidRPr="003C3BDF">
              <w:rPr>
                <w:rFonts w:hint="eastAsia"/>
              </w:rPr>
              <w:t>)</w:t>
            </w:r>
            <w:r w:rsidRPr="003C3BDF">
              <w:rPr>
                <w:rFonts w:hint="eastAsia"/>
              </w:rPr>
              <w:t>政府教師至其臺北辦公室擔任行政工作，說明如下：</w:t>
            </w:r>
          </w:p>
          <w:p w:rsidR="003C3BDF" w:rsidRPr="003C3BDF" w:rsidRDefault="003C3BDF" w:rsidP="003C3BDF">
            <w:r w:rsidRPr="003C3BDF">
              <w:rPr>
                <w:rFonts w:hint="eastAsia"/>
              </w:rPr>
              <w:t>(</w:t>
            </w:r>
            <w:r w:rsidRPr="003C3BDF">
              <w:rPr>
                <w:rFonts w:hint="eastAsia"/>
              </w:rPr>
              <w:t>一</w:t>
            </w:r>
            <w:r w:rsidRPr="003C3BDF">
              <w:rPr>
                <w:rFonts w:hint="eastAsia"/>
              </w:rPr>
              <w:t>)</w:t>
            </w:r>
            <w:r w:rsidRPr="003C3BDF">
              <w:rPr>
                <w:rFonts w:hint="eastAsia"/>
              </w:rPr>
              <w:t>教師資格：</w:t>
            </w:r>
          </w:p>
          <w:p w:rsidR="003C3BDF" w:rsidRPr="003C3BDF" w:rsidRDefault="003C3BDF" w:rsidP="003C3BDF">
            <w:r w:rsidRPr="003C3BDF">
              <w:rPr>
                <w:rFonts w:hint="eastAsia"/>
              </w:rPr>
              <w:t>１、公立學校</w:t>
            </w:r>
            <w:r w:rsidRPr="003C3BDF">
              <w:rPr>
                <w:rFonts w:hint="eastAsia"/>
              </w:rPr>
              <w:t>(</w:t>
            </w:r>
            <w:r w:rsidRPr="003C3BDF">
              <w:rPr>
                <w:rFonts w:hint="eastAsia"/>
              </w:rPr>
              <w:t>不含偏遠、離島、原住民地區及小型規模學校</w:t>
            </w:r>
            <w:r w:rsidRPr="003C3BDF">
              <w:rPr>
                <w:rFonts w:hint="eastAsia"/>
              </w:rPr>
              <w:t>)</w:t>
            </w:r>
            <w:r w:rsidRPr="003C3BDF">
              <w:rPr>
                <w:rFonts w:hint="eastAsia"/>
              </w:rPr>
              <w:t>之編制內專任教師。</w:t>
            </w:r>
          </w:p>
          <w:p w:rsidR="003C3BDF" w:rsidRPr="003C3BDF" w:rsidRDefault="003C3BDF" w:rsidP="003C3BDF">
            <w:r w:rsidRPr="003C3BDF">
              <w:rPr>
                <w:rFonts w:hint="eastAsia"/>
              </w:rPr>
              <w:t>２、應具有三年以上之任教年資，並具有相關教育行政知能、教育專業及實務經驗。</w:t>
            </w:r>
          </w:p>
          <w:p w:rsidR="003C3BDF" w:rsidRPr="003C3BDF" w:rsidRDefault="003C3BDF" w:rsidP="003C3BDF">
            <w:r w:rsidRPr="003C3BDF">
              <w:rPr>
                <w:rFonts w:hint="eastAsia"/>
              </w:rPr>
              <w:t>３、對教育行政工作具服務熱忱且認真負責者。</w:t>
            </w:r>
          </w:p>
          <w:p w:rsidR="003C3BDF" w:rsidRPr="003C3BDF" w:rsidRDefault="003C3BDF" w:rsidP="003C3BDF">
            <w:r w:rsidRPr="003C3BDF">
              <w:rPr>
                <w:rFonts w:hint="eastAsia"/>
              </w:rPr>
              <w:t>４、須熟悉</w:t>
            </w:r>
            <w:r w:rsidRPr="003C3BDF">
              <w:rPr>
                <w:rFonts w:hint="eastAsia"/>
              </w:rPr>
              <w:t>Office</w:t>
            </w:r>
            <w:r w:rsidRPr="003C3BDF">
              <w:rPr>
                <w:rFonts w:hint="eastAsia"/>
              </w:rPr>
              <w:t>電腦軟體之操作。</w:t>
            </w:r>
          </w:p>
          <w:p w:rsidR="003C3BDF" w:rsidRPr="003C3BDF" w:rsidRDefault="003C3BDF" w:rsidP="003C3BDF">
            <w:r w:rsidRPr="003C3BDF">
              <w:rPr>
                <w:rFonts w:hint="eastAsia"/>
              </w:rPr>
              <w:t>(</w:t>
            </w:r>
            <w:r w:rsidRPr="003C3BDF">
              <w:rPr>
                <w:rFonts w:hint="eastAsia"/>
              </w:rPr>
              <w:t>二</w:t>
            </w:r>
            <w:r w:rsidRPr="003C3BDF">
              <w:rPr>
                <w:rFonts w:hint="eastAsia"/>
              </w:rPr>
              <w:t>)</w:t>
            </w:r>
            <w:r w:rsidRPr="003C3BDF">
              <w:rPr>
                <w:rFonts w:hint="eastAsia"/>
              </w:rPr>
              <w:t>商借期限：</w:t>
            </w:r>
            <w:r w:rsidRPr="003C3BDF">
              <w:rPr>
                <w:rFonts w:hint="eastAsia"/>
              </w:rPr>
              <w:t>109</w:t>
            </w:r>
            <w:r w:rsidRPr="003C3BDF">
              <w:rPr>
                <w:rFonts w:hint="eastAsia"/>
              </w:rPr>
              <w:t>學年度之商借期限自</w:t>
            </w:r>
            <w:r w:rsidRPr="003C3BDF">
              <w:rPr>
                <w:rFonts w:hint="eastAsia"/>
              </w:rPr>
              <w:t>109</w:t>
            </w:r>
            <w:r w:rsidRPr="003C3BDF">
              <w:rPr>
                <w:rFonts w:hint="eastAsia"/>
              </w:rPr>
              <w:t>年</w:t>
            </w:r>
            <w:r w:rsidRPr="003C3BDF">
              <w:rPr>
                <w:rFonts w:hint="eastAsia"/>
              </w:rPr>
              <w:t>8</w:t>
            </w:r>
            <w:r w:rsidRPr="003C3BDF">
              <w:rPr>
                <w:rFonts w:hint="eastAsia"/>
              </w:rPr>
              <w:t>月</w:t>
            </w:r>
            <w:r w:rsidRPr="003C3BDF">
              <w:rPr>
                <w:rFonts w:hint="eastAsia"/>
              </w:rPr>
              <w:t>1</w:t>
            </w:r>
            <w:r w:rsidRPr="003C3BDF">
              <w:rPr>
                <w:rFonts w:hint="eastAsia"/>
              </w:rPr>
              <w:t>日起至</w:t>
            </w:r>
            <w:r w:rsidRPr="003C3BDF">
              <w:rPr>
                <w:rFonts w:hint="eastAsia"/>
              </w:rPr>
              <w:t>110</w:t>
            </w:r>
            <w:r w:rsidRPr="003C3BDF">
              <w:rPr>
                <w:rFonts w:hint="eastAsia"/>
              </w:rPr>
              <w:t>年</w:t>
            </w:r>
            <w:r w:rsidRPr="003C3BDF">
              <w:rPr>
                <w:rFonts w:hint="eastAsia"/>
              </w:rPr>
              <w:t>7</w:t>
            </w:r>
            <w:r w:rsidRPr="003C3BDF">
              <w:rPr>
                <w:rFonts w:hint="eastAsia"/>
              </w:rPr>
              <w:t>月</w:t>
            </w:r>
            <w:r w:rsidRPr="003C3BDF">
              <w:rPr>
                <w:rFonts w:hint="eastAsia"/>
              </w:rPr>
              <w:t>31</w:t>
            </w:r>
            <w:r w:rsidRPr="003C3BDF">
              <w:rPr>
                <w:rFonts w:hint="eastAsia"/>
              </w:rPr>
              <w:t>日止。</w:t>
            </w:r>
          </w:p>
          <w:p w:rsidR="003C3BDF" w:rsidRPr="003C3BDF" w:rsidRDefault="003C3BDF" w:rsidP="003C3BDF">
            <w:r w:rsidRPr="003C3BDF">
              <w:rPr>
                <w:rFonts w:hint="eastAsia"/>
              </w:rPr>
              <w:t>(</w:t>
            </w:r>
            <w:r w:rsidRPr="003C3BDF">
              <w:rPr>
                <w:rFonts w:hint="eastAsia"/>
              </w:rPr>
              <w:t>三</w:t>
            </w:r>
            <w:r w:rsidRPr="003C3BDF">
              <w:rPr>
                <w:rFonts w:hint="eastAsia"/>
              </w:rPr>
              <w:t>)</w:t>
            </w:r>
            <w:r w:rsidRPr="003C3BDF">
              <w:rPr>
                <w:rFonts w:hint="eastAsia"/>
              </w:rPr>
              <w:t>服務地點：該署臺北辦公室</w:t>
            </w:r>
            <w:r w:rsidRPr="003C3BDF">
              <w:rPr>
                <w:rFonts w:hint="eastAsia"/>
              </w:rPr>
              <w:t>(</w:t>
            </w:r>
            <w:r w:rsidRPr="003C3BDF">
              <w:rPr>
                <w:rFonts w:hint="eastAsia"/>
              </w:rPr>
              <w:t>工作地點：臺北市</w:t>
            </w:r>
            <w:r w:rsidRPr="003C3BDF">
              <w:rPr>
                <w:rFonts w:hint="eastAsia"/>
              </w:rPr>
              <w:t>)</w:t>
            </w:r>
          </w:p>
          <w:p w:rsidR="003C3BDF" w:rsidRPr="003C3BDF" w:rsidRDefault="003C3BDF" w:rsidP="003C3BDF">
            <w:r w:rsidRPr="003C3BDF">
              <w:rPr>
                <w:rFonts w:hint="eastAsia"/>
              </w:rPr>
              <w:t>(</w:t>
            </w:r>
            <w:r w:rsidRPr="003C3BDF">
              <w:rPr>
                <w:rFonts w:hint="eastAsia"/>
              </w:rPr>
              <w:t>四</w:t>
            </w:r>
            <w:r w:rsidRPr="003C3BDF">
              <w:rPr>
                <w:rFonts w:hint="eastAsia"/>
              </w:rPr>
              <w:t>)</w:t>
            </w:r>
            <w:r w:rsidRPr="003C3BDF">
              <w:rPr>
                <w:rFonts w:hint="eastAsia"/>
              </w:rPr>
              <w:t>辦理業務：</w:t>
            </w:r>
          </w:p>
          <w:p w:rsidR="003C3BDF" w:rsidRPr="003C3BDF" w:rsidRDefault="003C3BDF" w:rsidP="003C3BDF">
            <w:r w:rsidRPr="003C3BDF">
              <w:rPr>
                <w:rFonts w:hint="eastAsia"/>
              </w:rPr>
              <w:t>１、國中技藝教育相關事項</w:t>
            </w:r>
            <w:r w:rsidRPr="003C3BDF">
              <w:rPr>
                <w:rFonts w:hint="eastAsia"/>
              </w:rPr>
              <w:t>(</w:t>
            </w:r>
            <w:r w:rsidRPr="003C3BDF">
              <w:rPr>
                <w:rFonts w:hint="eastAsia"/>
              </w:rPr>
              <w:t>含教育部國民及學前教育署補助辦理國民中學生涯發展教育及技藝教育相關經費作業原則之修訂、釋疑與推動等相關事項</w:t>
            </w:r>
            <w:r w:rsidRPr="003C3BDF">
              <w:rPr>
                <w:rFonts w:hint="eastAsia"/>
              </w:rPr>
              <w:t>)</w:t>
            </w:r>
            <w:r w:rsidRPr="003C3BDF">
              <w:rPr>
                <w:rFonts w:hint="eastAsia"/>
              </w:rPr>
              <w:t>。</w:t>
            </w:r>
          </w:p>
          <w:p w:rsidR="003C3BDF" w:rsidRPr="003C3BDF" w:rsidRDefault="003C3BDF" w:rsidP="003C3BDF">
            <w:r w:rsidRPr="003C3BDF">
              <w:rPr>
                <w:rFonts w:hint="eastAsia"/>
              </w:rPr>
              <w:t>２、生涯發展教育相關事項</w:t>
            </w:r>
            <w:r w:rsidRPr="003C3BDF">
              <w:rPr>
                <w:rFonts w:hint="eastAsia"/>
              </w:rPr>
              <w:t xml:space="preserve"> (</w:t>
            </w:r>
            <w:r w:rsidRPr="003C3BDF">
              <w:rPr>
                <w:rFonts w:hint="eastAsia"/>
              </w:rPr>
              <w:t>含職業試探與體驗示範中心</w:t>
            </w:r>
            <w:r w:rsidRPr="003C3BDF">
              <w:rPr>
                <w:rFonts w:hint="eastAsia"/>
              </w:rPr>
              <w:t>)</w:t>
            </w:r>
            <w:r w:rsidRPr="003C3BDF">
              <w:rPr>
                <w:rFonts w:hint="eastAsia"/>
              </w:rPr>
              <w:t>。</w:t>
            </w:r>
          </w:p>
          <w:p w:rsidR="003C3BDF" w:rsidRPr="003C3BDF" w:rsidRDefault="003C3BDF" w:rsidP="003C3BDF">
            <w:r w:rsidRPr="003C3BDF">
              <w:rPr>
                <w:rFonts w:hint="eastAsia"/>
              </w:rPr>
              <w:t>(</w:t>
            </w:r>
            <w:r w:rsidRPr="003C3BDF">
              <w:rPr>
                <w:rFonts w:hint="eastAsia"/>
              </w:rPr>
              <w:t>五</w:t>
            </w:r>
            <w:r w:rsidRPr="003C3BDF">
              <w:rPr>
                <w:rFonts w:hint="eastAsia"/>
              </w:rPr>
              <w:t>)</w:t>
            </w:r>
            <w:r w:rsidRPr="003C3BDF">
              <w:rPr>
                <w:rFonts w:hint="eastAsia"/>
              </w:rPr>
              <w:t>其餘事項依前揭作業原則及相關規定辦理。</w:t>
            </w:r>
          </w:p>
          <w:p w:rsidR="003C3BDF" w:rsidRPr="003C3BDF" w:rsidRDefault="003C3BDF" w:rsidP="003C3BDF">
            <w:r w:rsidRPr="003C3BDF">
              <w:rPr>
                <w:rFonts w:hint="eastAsia"/>
              </w:rPr>
              <w:t>三、有意願者請於本</w:t>
            </w:r>
            <w:r w:rsidRPr="003C3BDF">
              <w:rPr>
                <w:rFonts w:hint="eastAsia"/>
              </w:rPr>
              <w:t>(109)</w:t>
            </w:r>
            <w:r w:rsidRPr="003C3BDF">
              <w:rPr>
                <w:rFonts w:hint="eastAsia"/>
              </w:rPr>
              <w:t>年</w:t>
            </w:r>
            <w:r w:rsidRPr="003C3BDF">
              <w:rPr>
                <w:rFonts w:hint="eastAsia"/>
              </w:rPr>
              <w:t>5</w:t>
            </w:r>
            <w:r w:rsidRPr="003C3BDF">
              <w:rPr>
                <w:rFonts w:hint="eastAsia"/>
              </w:rPr>
              <w:t>月</w:t>
            </w:r>
            <w:r w:rsidRPr="003C3BDF">
              <w:rPr>
                <w:rFonts w:hint="eastAsia"/>
              </w:rPr>
              <w:t>22</w:t>
            </w:r>
            <w:r w:rsidRPr="003C3BDF">
              <w:rPr>
                <w:rFonts w:hint="eastAsia"/>
              </w:rPr>
              <w:t>日</w:t>
            </w:r>
            <w:r w:rsidRPr="003C3BDF">
              <w:rPr>
                <w:rFonts w:hint="eastAsia"/>
              </w:rPr>
              <w:t>(</w:t>
            </w:r>
            <w:r w:rsidRPr="003C3BDF">
              <w:rPr>
                <w:rFonts w:hint="eastAsia"/>
              </w:rPr>
              <w:t>星期五</w:t>
            </w:r>
            <w:r w:rsidRPr="003C3BDF">
              <w:rPr>
                <w:rFonts w:hint="eastAsia"/>
              </w:rPr>
              <w:t>)</w:t>
            </w:r>
            <w:r w:rsidRPr="003C3BDF">
              <w:rPr>
                <w:rFonts w:hint="eastAsia"/>
              </w:rPr>
              <w:t>前將履歷表以電子檔寄送至：</w:t>
            </w:r>
            <w:r w:rsidRPr="003C3BDF">
              <w:rPr>
                <w:rFonts w:hint="eastAsia"/>
              </w:rPr>
              <w:t>e-j188@mail.k12ea.gov.tw</w:t>
            </w:r>
            <w:r w:rsidRPr="003C3BDF">
              <w:rPr>
                <w:rFonts w:hint="eastAsia"/>
              </w:rPr>
              <w:t>，承辦人：林先生，聯絡電話：</w:t>
            </w:r>
            <w:r w:rsidRPr="003C3BDF">
              <w:rPr>
                <w:rFonts w:hint="eastAsia"/>
              </w:rPr>
              <w:t>(02)7736-7478</w:t>
            </w:r>
            <w:r w:rsidRPr="003C3BDF">
              <w:rPr>
                <w:rFonts w:hint="eastAsia"/>
              </w:rPr>
              <w:t>。</w:t>
            </w:r>
          </w:p>
          <w:p w:rsidR="003C3BDF" w:rsidRPr="003C3BDF" w:rsidRDefault="003C3BDF" w:rsidP="003C3BDF">
            <w:r w:rsidRPr="003C3BDF">
              <w:rPr>
                <w:rFonts w:hint="eastAsia"/>
              </w:rPr>
              <w:t>四、檢附「教育部及所屬機關商借高級中等以下學校及幼兒園教師作業原則」及簡歷表，各</w:t>
            </w:r>
            <w:r w:rsidRPr="003C3BDF">
              <w:rPr>
                <w:rFonts w:hint="eastAsia"/>
              </w:rPr>
              <w:t>1</w:t>
            </w:r>
            <w:r w:rsidRPr="003C3BDF">
              <w:rPr>
                <w:rFonts w:hint="eastAsia"/>
              </w:rPr>
              <w:t>份。</w:t>
            </w:r>
          </w:p>
          <w:p w:rsidR="003C3BDF" w:rsidRPr="003C3BDF" w:rsidRDefault="003C3BDF" w:rsidP="003C3BDF">
            <w:r w:rsidRPr="003C3BDF">
              <w:t>瀏覽人數</w:t>
            </w:r>
            <w:r w:rsidRPr="003C3BDF">
              <w:t xml:space="preserve">:505 </w:t>
            </w:r>
          </w:p>
        </w:tc>
      </w:tr>
    </w:tbl>
    <w:p w:rsidR="00A20CC3" w:rsidRDefault="00A20CC3">
      <w:bookmarkStart w:id="0" w:name="_GoBack"/>
      <w:bookmarkEnd w:id="0"/>
    </w:p>
    <w:sectPr w:rsidR="00A20CC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DF"/>
    <w:rsid w:val="003C3BDF"/>
    <w:rsid w:val="00A20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7C1EE-7A4E-4AE5-A0E6-645F0E56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3B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19387">
      <w:bodyDiv w:val="1"/>
      <w:marLeft w:val="0"/>
      <w:marRight w:val="0"/>
      <w:marTop w:val="0"/>
      <w:marBottom w:val="0"/>
      <w:divBdr>
        <w:top w:val="none" w:sz="0" w:space="0" w:color="auto"/>
        <w:left w:val="none" w:sz="0" w:space="0" w:color="auto"/>
        <w:bottom w:val="none" w:sz="0" w:space="0" w:color="auto"/>
        <w:right w:val="none" w:sz="0" w:space="0" w:color="auto"/>
      </w:divBdr>
      <w:divsChild>
        <w:div w:id="2136409246">
          <w:marLeft w:val="0"/>
          <w:marRight w:val="0"/>
          <w:marTop w:val="0"/>
          <w:marBottom w:val="0"/>
          <w:divBdr>
            <w:top w:val="none" w:sz="0" w:space="0" w:color="auto"/>
            <w:left w:val="none" w:sz="0" w:space="0" w:color="auto"/>
            <w:bottom w:val="none" w:sz="0" w:space="0" w:color="auto"/>
            <w:right w:val="none" w:sz="0" w:space="0" w:color="auto"/>
          </w:divBdr>
          <w:divsChild>
            <w:div w:id="1613129428">
              <w:marLeft w:val="0"/>
              <w:marRight w:val="0"/>
              <w:marTop w:val="0"/>
              <w:marBottom w:val="0"/>
              <w:divBdr>
                <w:top w:val="none" w:sz="0" w:space="0" w:color="auto"/>
                <w:left w:val="none" w:sz="0" w:space="0" w:color="auto"/>
                <w:bottom w:val="none" w:sz="0" w:space="0" w:color="auto"/>
                <w:right w:val="none" w:sz="0" w:space="0" w:color="auto"/>
              </w:divBdr>
              <w:divsChild>
                <w:div w:id="490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window.open('ViewSign.aspx?bid=158692','vs','toolbar=no,scrollbars=yes,location=no,status=yes,width=600,height=400,resizable=1'))" TargetMode="External"/><Relationship Id="rId13"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javascript:__doPostBack('lv_Bulletin$ctrl0$dl_Files$ctl00$lb_Fil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javascript:void(window.open('Print.aspx?bid=158692','pb','menubar=yes,toolbar=yes,scrollbars=yes,location=no,status=yes,resizable=1'))" TargetMode="External"/><Relationship Id="rId4" Type="http://schemas.openxmlformats.org/officeDocument/2006/relationships/hyperlink" Target="mailto:peggytsai@tn.edu.tw?subject=&#26377;&#38364;&#20844;&#21578;&#32232;&#34399;:158692&#21839;&#38988;&#33287;&#24314;&#35696;%20" TargetMode="External"/><Relationship Id="rId9" Type="http://schemas.openxmlformats.org/officeDocument/2006/relationships/image" Target="media/image4.gif"/><Relationship Id="rId14" Type="http://schemas.openxmlformats.org/officeDocument/2006/relationships/hyperlink" Target="javascript:__doPostBack('lv_Bulletin$ctrl0$dl_Files$ctl01$lb_Fi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2020-05-11T23:26:00Z</dcterms:created>
  <dcterms:modified xsi:type="dcterms:W3CDTF">2020-05-11T23:27:00Z</dcterms:modified>
</cp:coreProperties>
</file>