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64D" w:rsidRDefault="00553B59">
      <w:r>
        <w:rPr>
          <w:rFonts w:ascii="Arial" w:hAnsi="Arial" w:cs="Arial"/>
          <w:color w:val="000000"/>
          <w:shd w:val="clear" w:color="auto" w:fill="FFFCF5"/>
        </w:rPr>
        <w:t>交通部觀光局國旅卡新制「觀光旅遊行程」</w:t>
      </w:r>
      <w:r>
        <w:rPr>
          <w:rFonts w:ascii="Arial" w:hAnsi="Arial" w:cs="Arial"/>
          <w:color w:val="000000"/>
          <w:shd w:val="clear" w:color="auto" w:fill="FFFCF5"/>
        </w:rPr>
        <w:t>Q&amp;A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CF5"/>
        </w:rPr>
        <w:t>連結網址</w:t>
      </w:r>
      <w:r>
        <w:rPr>
          <w:rStyle w:val="apple-converted-space"/>
          <w:rFonts w:ascii="Arial" w:hAnsi="Arial" w:cs="Arial"/>
          <w:color w:val="000000"/>
          <w:shd w:val="clear" w:color="auto" w:fill="FFFCF5"/>
        </w:rPr>
        <w:t> </w:t>
      </w:r>
      <w:hyperlink r:id="rId4" w:history="1">
        <w:r>
          <w:rPr>
            <w:rStyle w:val="a3"/>
            <w:rFonts w:ascii="Arial" w:hAnsi="Arial" w:cs="Arial"/>
            <w:color w:val="000000"/>
            <w:bdr w:val="none" w:sz="0" w:space="0" w:color="auto" w:frame="1"/>
            <w:shd w:val="clear" w:color="auto" w:fill="FFFCF5"/>
          </w:rPr>
          <w:t>http://taiwan.net.tw/m1.aspx?SNo=0024167</w:t>
        </w:r>
      </w:hyperlink>
    </w:p>
    <w:sectPr w:rsidR="00B0564D" w:rsidSect="00B0564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53B59"/>
    <w:rsid w:val="00553B59"/>
    <w:rsid w:val="00B05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64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53B59"/>
  </w:style>
  <w:style w:type="character" w:styleId="a3">
    <w:name w:val="Hyperlink"/>
    <w:basedOn w:val="a0"/>
    <w:uiPriority w:val="99"/>
    <w:semiHidden/>
    <w:unhideWhenUsed/>
    <w:rsid w:val="00553B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aiwan.net.tw/m1.aspx?SNo=0024167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2017-01-05T00:14:00Z</dcterms:created>
  <dcterms:modified xsi:type="dcterms:W3CDTF">2017-01-05T00:15:00Z</dcterms:modified>
</cp:coreProperties>
</file>