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216"/>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3"/>
        <w:gridCol w:w="1698"/>
        <w:gridCol w:w="2149"/>
        <w:gridCol w:w="2892"/>
      </w:tblGrid>
      <w:tr w:rsidR="00117DF3" w:rsidRPr="00946D00" w14:paraId="01489CA3" w14:textId="77777777" w:rsidTr="00117DF3">
        <w:trPr>
          <w:trHeight w:val="738"/>
          <w:jc w:val="center"/>
        </w:trPr>
        <w:tc>
          <w:tcPr>
            <w:tcW w:w="9492" w:type="dxa"/>
            <w:gridSpan w:val="4"/>
            <w:tcBorders>
              <w:top w:val="single" w:sz="4" w:space="0" w:color="auto"/>
              <w:left w:val="single" w:sz="4" w:space="0" w:color="auto"/>
              <w:bottom w:val="single" w:sz="4" w:space="0" w:color="auto"/>
              <w:right w:val="single" w:sz="4" w:space="0" w:color="auto"/>
            </w:tcBorders>
            <w:vAlign w:val="center"/>
            <w:hideMark/>
          </w:tcPr>
          <w:p w14:paraId="03D9306F" w14:textId="77777777" w:rsidR="00117DF3" w:rsidRDefault="00117DF3" w:rsidP="00117DF3">
            <w:pPr>
              <w:snapToGrid w:val="0"/>
              <w:rPr>
                <w:rFonts w:ascii="標楷體" w:eastAsia="標楷體" w:hAnsi="標楷體"/>
                <w:b/>
                <w:color w:val="FF0000"/>
                <w:sz w:val="36"/>
                <w:szCs w:val="36"/>
              </w:rPr>
            </w:pPr>
            <w:r w:rsidRPr="00117DF3">
              <w:rPr>
                <w:rFonts w:ascii="標楷體" w:eastAsia="標楷體" w:hAnsi="標楷體" w:hint="eastAsia"/>
                <w:b/>
                <w:color w:val="FF0000"/>
                <w:sz w:val="36"/>
                <w:szCs w:val="36"/>
              </w:rPr>
              <w:t>標案名稱：</w:t>
            </w:r>
          </w:p>
          <w:p w14:paraId="220DAA3D" w14:textId="0DAEBEC4" w:rsidR="00117DF3" w:rsidRPr="00117DF3" w:rsidRDefault="00117DF3" w:rsidP="00117DF3">
            <w:pPr>
              <w:snapToGrid w:val="0"/>
              <w:rPr>
                <w:rFonts w:ascii="標楷體" w:eastAsia="標楷體" w:hAnsi="標楷體"/>
                <w:b/>
                <w:color w:val="FF0000"/>
                <w:w w:val="95"/>
                <w:sz w:val="36"/>
                <w:szCs w:val="36"/>
              </w:rPr>
            </w:pPr>
            <w:r w:rsidRPr="00117DF3">
              <w:rPr>
                <w:rFonts w:ascii="標楷體" w:eastAsia="標楷體" w:hAnsi="標楷體" w:hint="eastAsia"/>
                <w:b/>
                <w:bCs/>
                <w:color w:val="000000"/>
                <w:w w:val="95"/>
                <w:sz w:val="36"/>
                <w:szCs w:val="36"/>
              </w:rPr>
              <w:t>臺南市小北E棒球場打擊練習場設置太陽光電設施公開標租案</w:t>
            </w:r>
          </w:p>
        </w:tc>
      </w:tr>
      <w:tr w:rsidR="00117DF3" w:rsidRPr="00946D00" w14:paraId="5DE5275B" w14:textId="77777777" w:rsidTr="00117DF3">
        <w:trPr>
          <w:cantSplit/>
          <w:trHeight w:val="744"/>
          <w:jc w:val="center"/>
        </w:trPr>
        <w:tc>
          <w:tcPr>
            <w:tcW w:w="4451" w:type="dxa"/>
            <w:gridSpan w:val="2"/>
            <w:tcBorders>
              <w:top w:val="single" w:sz="4" w:space="0" w:color="auto"/>
              <w:left w:val="single" w:sz="4" w:space="0" w:color="auto"/>
              <w:bottom w:val="single" w:sz="4" w:space="0" w:color="auto"/>
              <w:right w:val="single" w:sz="4" w:space="0" w:color="auto"/>
            </w:tcBorders>
            <w:hideMark/>
          </w:tcPr>
          <w:p w14:paraId="59ADCEB6" w14:textId="77777777" w:rsidR="00117DF3" w:rsidRPr="00946D00" w:rsidRDefault="00117DF3" w:rsidP="00117DF3">
            <w:pPr>
              <w:rPr>
                <w:rFonts w:ascii="標楷體" w:eastAsia="標楷體" w:hAnsi="標楷體"/>
                <w:sz w:val="36"/>
                <w:szCs w:val="28"/>
              </w:rPr>
            </w:pPr>
            <w:r w:rsidRPr="00946D00">
              <w:rPr>
                <w:rFonts w:ascii="標楷體" w:eastAsia="標楷體" w:hAnsi="標楷體" w:hint="eastAsia"/>
                <w:sz w:val="36"/>
                <w:szCs w:val="28"/>
              </w:rPr>
              <w:t xml:space="preserve">招標案號：  </w:t>
            </w:r>
          </w:p>
        </w:tc>
        <w:tc>
          <w:tcPr>
            <w:tcW w:w="5041" w:type="dxa"/>
            <w:gridSpan w:val="2"/>
            <w:tcBorders>
              <w:top w:val="single" w:sz="4" w:space="0" w:color="auto"/>
              <w:left w:val="single" w:sz="4" w:space="0" w:color="auto"/>
              <w:bottom w:val="single" w:sz="4" w:space="0" w:color="auto"/>
              <w:right w:val="single" w:sz="4" w:space="0" w:color="auto"/>
            </w:tcBorders>
            <w:hideMark/>
          </w:tcPr>
          <w:p w14:paraId="7BE0107B" w14:textId="77777777" w:rsidR="00117DF3" w:rsidRPr="00946D00" w:rsidRDefault="00117DF3" w:rsidP="00117DF3">
            <w:pPr>
              <w:rPr>
                <w:rFonts w:ascii="標楷體" w:eastAsia="標楷體" w:hAnsi="標楷體"/>
                <w:sz w:val="36"/>
                <w:szCs w:val="28"/>
              </w:rPr>
            </w:pPr>
            <w:r w:rsidRPr="00946D00">
              <w:rPr>
                <w:rFonts w:ascii="標楷體" w:eastAsia="標楷體" w:hAnsi="標楷體" w:hint="eastAsia"/>
                <w:sz w:val="36"/>
                <w:szCs w:val="28"/>
              </w:rPr>
              <w:t>契約編號：</w:t>
            </w:r>
          </w:p>
        </w:tc>
      </w:tr>
      <w:tr w:rsidR="00117DF3" w:rsidRPr="00946D00" w14:paraId="370C8143" w14:textId="77777777" w:rsidTr="00117DF3">
        <w:trPr>
          <w:trHeight w:val="8004"/>
          <w:jc w:val="center"/>
        </w:trPr>
        <w:tc>
          <w:tcPr>
            <w:tcW w:w="9492" w:type="dxa"/>
            <w:gridSpan w:val="4"/>
            <w:tcBorders>
              <w:top w:val="single" w:sz="4" w:space="0" w:color="auto"/>
              <w:left w:val="single" w:sz="4" w:space="0" w:color="auto"/>
              <w:bottom w:val="nil"/>
              <w:right w:val="single" w:sz="4" w:space="0" w:color="auto"/>
            </w:tcBorders>
          </w:tcPr>
          <w:p w14:paraId="208DD842" w14:textId="1A55F481" w:rsidR="00117DF3" w:rsidRDefault="00117DF3" w:rsidP="00117DF3">
            <w:pPr>
              <w:jc w:val="distribute"/>
              <w:rPr>
                <w:rFonts w:ascii="標楷體" w:eastAsia="標楷體" w:hAnsi="標楷體"/>
                <w:sz w:val="72"/>
                <w:szCs w:val="72"/>
                <w:shd w:val="pct15" w:color="auto" w:fill="FFFFFF"/>
              </w:rPr>
            </w:pPr>
          </w:p>
          <w:p w14:paraId="6E91B87A" w14:textId="3B17839D" w:rsidR="00117DF3" w:rsidRDefault="00117DF3" w:rsidP="00117DF3">
            <w:pPr>
              <w:jc w:val="distribute"/>
              <w:rPr>
                <w:rFonts w:ascii="標楷體" w:eastAsia="標楷體" w:hAnsi="標楷體"/>
                <w:sz w:val="72"/>
                <w:szCs w:val="72"/>
                <w:shd w:val="pct15" w:color="auto" w:fill="FFFFFF"/>
              </w:rPr>
            </w:pPr>
          </w:p>
          <w:p w14:paraId="1020E2AC" w14:textId="77777777" w:rsidR="00117DF3" w:rsidRPr="00946D00" w:rsidRDefault="00117DF3" w:rsidP="00117DF3">
            <w:pPr>
              <w:jc w:val="distribute"/>
              <w:rPr>
                <w:rFonts w:ascii="標楷體" w:eastAsia="標楷體" w:hAnsi="標楷體"/>
                <w:sz w:val="72"/>
                <w:szCs w:val="72"/>
                <w:shd w:val="pct15" w:color="auto" w:fill="FFFFFF"/>
              </w:rPr>
            </w:pP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8497"/>
            </w:tblGrid>
            <w:tr w:rsidR="00117DF3" w:rsidRPr="00946D00" w14:paraId="3F42A7E7" w14:textId="77777777" w:rsidTr="0039575F">
              <w:trPr>
                <w:trHeight w:val="986"/>
                <w:tblCellSpacing w:w="20" w:type="dxa"/>
                <w:jc w:val="center"/>
              </w:trPr>
              <w:tc>
                <w:tcPr>
                  <w:tcW w:w="8417" w:type="dxa"/>
                  <w:tcBorders>
                    <w:top w:val="outset" w:sz="6" w:space="0" w:color="auto"/>
                    <w:left w:val="outset" w:sz="6" w:space="0" w:color="auto"/>
                    <w:bottom w:val="outset" w:sz="6" w:space="0" w:color="auto"/>
                    <w:right w:val="outset" w:sz="6" w:space="0" w:color="auto"/>
                  </w:tcBorders>
                  <w:hideMark/>
                </w:tcPr>
                <w:p w14:paraId="7CAE215B" w14:textId="77777777" w:rsidR="00117DF3" w:rsidRPr="00946D00" w:rsidRDefault="00117DF3" w:rsidP="008570A9">
                  <w:pPr>
                    <w:framePr w:hSpace="180" w:wrap="around" w:vAnchor="page" w:hAnchor="margin" w:xAlign="center" w:y="1216"/>
                    <w:jc w:val="center"/>
                    <w:rPr>
                      <w:rFonts w:ascii="標楷體" w:eastAsia="標楷體" w:hAnsi="標楷體"/>
                      <w:sz w:val="72"/>
                      <w:szCs w:val="72"/>
                    </w:rPr>
                  </w:pPr>
                  <w:r w:rsidRPr="00113C64">
                    <w:rPr>
                      <w:rFonts w:ascii="標楷體" w:eastAsia="標楷體" w:hAnsi="標楷體"/>
                      <w:sz w:val="72"/>
                      <w:szCs w:val="72"/>
                    </w:rPr>
                    <w:t>租賃</w:t>
                  </w:r>
                  <w:r w:rsidRPr="00946D00">
                    <w:rPr>
                      <w:rFonts w:ascii="標楷體" w:eastAsia="標楷體" w:hAnsi="標楷體" w:hint="eastAsia"/>
                      <w:sz w:val="72"/>
                      <w:szCs w:val="72"/>
                    </w:rPr>
                    <w:t>契約(</w:t>
                  </w:r>
                  <w:r w:rsidRPr="00117DF3">
                    <w:rPr>
                      <w:rFonts w:ascii="標楷體" w:eastAsia="標楷體" w:hAnsi="標楷體" w:hint="eastAsia"/>
                      <w:color w:val="FFFFFF" w:themeColor="background1"/>
                      <w:sz w:val="72"/>
                      <w:szCs w:val="72"/>
                    </w:rPr>
                    <w:t>範</w:t>
                  </w:r>
                  <w:r>
                    <w:rPr>
                      <w:rFonts w:ascii="標楷體" w:eastAsia="標楷體" w:hAnsi="標楷體" w:hint="eastAsia"/>
                      <w:sz w:val="72"/>
                      <w:szCs w:val="72"/>
                    </w:rPr>
                    <w:t>本</w:t>
                  </w:r>
                  <w:r w:rsidRPr="00946D00">
                    <w:rPr>
                      <w:rFonts w:ascii="標楷體" w:eastAsia="標楷體" w:hAnsi="標楷體" w:hint="eastAsia"/>
                      <w:sz w:val="72"/>
                      <w:szCs w:val="72"/>
                    </w:rPr>
                    <w:t>)</w:t>
                  </w:r>
                </w:p>
              </w:tc>
            </w:tr>
          </w:tbl>
          <w:p w14:paraId="7B302EE4" w14:textId="77777777" w:rsidR="00117DF3" w:rsidRPr="00946D00" w:rsidRDefault="00117DF3" w:rsidP="00117DF3">
            <w:pPr>
              <w:ind w:leftChars="600" w:left="1440"/>
              <w:jc w:val="distribute"/>
              <w:rPr>
                <w:rFonts w:ascii="標楷體" w:eastAsia="標楷體" w:hAnsi="標楷體"/>
                <w:sz w:val="28"/>
                <w:szCs w:val="28"/>
              </w:rPr>
            </w:pPr>
          </w:p>
          <w:p w14:paraId="0283E934" w14:textId="77777777" w:rsidR="00117DF3" w:rsidRPr="00946D00" w:rsidRDefault="00117DF3" w:rsidP="00117DF3">
            <w:pPr>
              <w:ind w:leftChars="600" w:left="1440"/>
              <w:jc w:val="distribute"/>
              <w:rPr>
                <w:rFonts w:ascii="標楷體" w:eastAsia="標楷體" w:hAnsi="標楷體"/>
                <w:sz w:val="28"/>
                <w:szCs w:val="28"/>
              </w:rPr>
            </w:pPr>
          </w:p>
          <w:p w14:paraId="1996137C" w14:textId="47F63891" w:rsidR="00117DF3" w:rsidRPr="008570A9" w:rsidRDefault="00117DF3" w:rsidP="008570A9">
            <w:pPr>
              <w:jc w:val="center"/>
              <w:rPr>
                <w:rFonts w:ascii="標楷體" w:eastAsia="標楷體" w:hAnsi="標楷體"/>
                <w:sz w:val="40"/>
                <w:szCs w:val="40"/>
              </w:rPr>
            </w:pPr>
            <w:r w:rsidRPr="008570A9">
              <w:rPr>
                <w:rFonts w:ascii="標楷體" w:eastAsia="標楷體" w:hAnsi="標楷體" w:hint="eastAsia"/>
                <w:sz w:val="40"/>
                <w:szCs w:val="40"/>
              </w:rPr>
              <w:t>臺南市</w:t>
            </w:r>
            <w:r w:rsidR="008570A9">
              <w:rPr>
                <w:rFonts w:ascii="標楷體" w:eastAsia="標楷體" w:hAnsi="標楷體" w:hint="eastAsia"/>
                <w:sz w:val="40"/>
                <w:szCs w:val="40"/>
              </w:rPr>
              <w:t>中西</w:t>
            </w:r>
            <w:r w:rsidRPr="008570A9">
              <w:rPr>
                <w:rFonts w:ascii="標楷體" w:eastAsia="標楷體" w:hAnsi="標楷體" w:hint="eastAsia"/>
                <w:sz w:val="40"/>
                <w:szCs w:val="40"/>
              </w:rPr>
              <w:t>區</w:t>
            </w:r>
            <w:r w:rsidR="008570A9">
              <w:rPr>
                <w:rFonts w:ascii="標楷體" w:eastAsia="標楷體" w:hAnsi="標楷體" w:hint="eastAsia"/>
                <w:sz w:val="40"/>
                <w:szCs w:val="40"/>
              </w:rPr>
              <w:t>協進</w:t>
            </w:r>
            <w:r w:rsidRPr="008570A9">
              <w:rPr>
                <w:rFonts w:ascii="標楷體" w:eastAsia="標楷體" w:hAnsi="標楷體" w:hint="eastAsia"/>
                <w:sz w:val="40"/>
                <w:szCs w:val="40"/>
              </w:rPr>
              <w:t>國民小學</w:t>
            </w:r>
          </w:p>
          <w:p w14:paraId="1820A2A6" w14:textId="296E4A96" w:rsidR="00117DF3" w:rsidRPr="00946D00" w:rsidRDefault="00117DF3" w:rsidP="00117DF3">
            <w:pPr>
              <w:ind w:leftChars="600" w:left="1440" w:firstLineChars="300" w:firstLine="840"/>
              <w:rPr>
                <w:rFonts w:ascii="標楷體" w:eastAsia="標楷體" w:hAnsi="標楷體"/>
                <w:spacing w:val="80"/>
                <w:sz w:val="36"/>
                <w:szCs w:val="36"/>
              </w:rPr>
            </w:pPr>
            <w:r>
              <w:rPr>
                <w:rFonts w:ascii="標楷體" w:eastAsia="標楷體" w:hAnsi="標楷體" w:hint="eastAsia"/>
                <w:color w:val="FF0000"/>
                <w:sz w:val="28"/>
                <w:szCs w:val="28"/>
              </w:rPr>
              <w:t xml:space="preserve">    </w:t>
            </w:r>
          </w:p>
        </w:tc>
      </w:tr>
      <w:tr w:rsidR="00117DF3" w:rsidRPr="00946D00" w14:paraId="2A0302CA" w14:textId="77777777" w:rsidTr="00117DF3">
        <w:trPr>
          <w:cantSplit/>
          <w:trHeight w:val="546"/>
          <w:jc w:val="center"/>
        </w:trPr>
        <w:tc>
          <w:tcPr>
            <w:tcW w:w="2753" w:type="dxa"/>
            <w:tcBorders>
              <w:top w:val="single" w:sz="4" w:space="0" w:color="auto"/>
              <w:left w:val="single" w:sz="4" w:space="0" w:color="auto"/>
              <w:bottom w:val="single" w:sz="4" w:space="0" w:color="000000"/>
              <w:right w:val="single" w:sz="4" w:space="0" w:color="auto"/>
            </w:tcBorders>
            <w:vAlign w:val="center"/>
            <w:hideMark/>
          </w:tcPr>
          <w:p w14:paraId="75C7C1B3" w14:textId="77777777" w:rsidR="00117DF3" w:rsidRPr="00946D00" w:rsidRDefault="00117DF3" w:rsidP="00117DF3">
            <w:pPr>
              <w:snapToGrid w:val="0"/>
              <w:ind w:rightChars="-22" w:right="-53" w:firstLineChars="250" w:firstLine="700"/>
              <w:rPr>
                <w:rFonts w:ascii="標楷體" w:eastAsia="標楷體" w:hAnsi="標楷體"/>
                <w:kern w:val="16"/>
                <w:sz w:val="28"/>
                <w:szCs w:val="28"/>
              </w:rPr>
            </w:pPr>
            <w:r>
              <w:rPr>
                <w:rFonts w:ascii="標楷體" w:eastAsia="標楷體" w:hAnsi="標楷體" w:hint="eastAsia"/>
                <w:kern w:val="0"/>
                <w:sz w:val="28"/>
                <w:szCs w:val="28"/>
              </w:rPr>
              <w:t>承辦</w:t>
            </w:r>
            <w:r w:rsidRPr="00946D00">
              <w:rPr>
                <w:rFonts w:ascii="標楷體" w:eastAsia="標楷體" w:hAnsi="標楷體" w:hint="eastAsia"/>
                <w:kern w:val="0"/>
                <w:sz w:val="28"/>
                <w:szCs w:val="28"/>
              </w:rPr>
              <w:t>單位</w:t>
            </w:r>
          </w:p>
        </w:tc>
        <w:tc>
          <w:tcPr>
            <w:tcW w:w="3847" w:type="dxa"/>
            <w:gridSpan w:val="2"/>
            <w:tcBorders>
              <w:top w:val="single" w:sz="4" w:space="0" w:color="auto"/>
              <w:left w:val="single" w:sz="4" w:space="0" w:color="auto"/>
              <w:bottom w:val="single" w:sz="4" w:space="0" w:color="auto"/>
              <w:right w:val="single" w:sz="4" w:space="0" w:color="auto"/>
            </w:tcBorders>
            <w:vAlign w:val="center"/>
            <w:hideMark/>
          </w:tcPr>
          <w:p w14:paraId="0B5EF27B" w14:textId="77777777" w:rsidR="00117DF3" w:rsidRPr="00946D00" w:rsidRDefault="00117DF3" w:rsidP="00117DF3">
            <w:pPr>
              <w:ind w:firstLineChars="300" w:firstLine="840"/>
              <w:rPr>
                <w:rFonts w:ascii="標楷體" w:eastAsia="標楷體" w:hAnsi="標楷體"/>
                <w:sz w:val="28"/>
                <w:szCs w:val="28"/>
              </w:rPr>
            </w:pPr>
            <w:r w:rsidRPr="00946D00">
              <w:rPr>
                <w:rFonts w:ascii="標楷體" w:eastAsia="標楷體" w:hAnsi="標楷體" w:hint="eastAsia"/>
                <w:sz w:val="28"/>
                <w:szCs w:val="28"/>
              </w:rPr>
              <w:t>會辦單位</w:t>
            </w:r>
          </w:p>
        </w:tc>
        <w:tc>
          <w:tcPr>
            <w:tcW w:w="2892" w:type="dxa"/>
            <w:tcBorders>
              <w:top w:val="single" w:sz="4" w:space="0" w:color="auto"/>
              <w:left w:val="single" w:sz="4" w:space="0" w:color="auto"/>
              <w:bottom w:val="single" w:sz="4" w:space="0" w:color="auto"/>
              <w:right w:val="single" w:sz="4" w:space="0" w:color="auto"/>
            </w:tcBorders>
            <w:vAlign w:val="center"/>
            <w:hideMark/>
          </w:tcPr>
          <w:p w14:paraId="5489154D" w14:textId="77777777" w:rsidR="00117DF3" w:rsidRPr="00946D00" w:rsidRDefault="00117DF3" w:rsidP="00117DF3">
            <w:pPr>
              <w:ind w:firstLineChars="250" w:firstLine="700"/>
              <w:rPr>
                <w:rFonts w:ascii="標楷體" w:eastAsia="標楷體" w:hAnsi="標楷體"/>
                <w:sz w:val="28"/>
                <w:szCs w:val="28"/>
              </w:rPr>
            </w:pPr>
            <w:r w:rsidRPr="00946D00">
              <w:rPr>
                <w:rFonts w:ascii="標楷體" w:eastAsia="標楷體" w:hAnsi="標楷體" w:hint="eastAsia"/>
                <w:sz w:val="28"/>
                <w:szCs w:val="28"/>
              </w:rPr>
              <w:t>呈第一層決行</w:t>
            </w:r>
          </w:p>
        </w:tc>
      </w:tr>
      <w:tr w:rsidR="00117DF3" w:rsidRPr="00946D00" w14:paraId="107F0AC0" w14:textId="77777777" w:rsidTr="00117DF3">
        <w:trPr>
          <w:cantSplit/>
          <w:trHeight w:val="3673"/>
          <w:jc w:val="center"/>
        </w:trPr>
        <w:tc>
          <w:tcPr>
            <w:tcW w:w="2753" w:type="dxa"/>
            <w:tcBorders>
              <w:top w:val="single" w:sz="4" w:space="0" w:color="auto"/>
              <w:left w:val="single" w:sz="4" w:space="0" w:color="auto"/>
              <w:bottom w:val="single" w:sz="4" w:space="0" w:color="000000"/>
              <w:right w:val="single" w:sz="4" w:space="0" w:color="auto"/>
            </w:tcBorders>
            <w:vAlign w:val="center"/>
          </w:tcPr>
          <w:p w14:paraId="508ED4BA" w14:textId="77777777" w:rsidR="00117DF3" w:rsidRPr="00946D00" w:rsidRDefault="00117DF3" w:rsidP="00117DF3">
            <w:pPr>
              <w:snapToGrid w:val="0"/>
              <w:ind w:rightChars="-22" w:right="-53"/>
              <w:jc w:val="distribute"/>
              <w:rPr>
                <w:rFonts w:ascii="標楷體" w:eastAsia="標楷體" w:hAnsi="標楷體"/>
                <w:kern w:val="0"/>
                <w:sz w:val="28"/>
                <w:szCs w:val="28"/>
              </w:rPr>
            </w:pPr>
          </w:p>
        </w:tc>
        <w:tc>
          <w:tcPr>
            <w:tcW w:w="3847" w:type="dxa"/>
            <w:gridSpan w:val="2"/>
            <w:tcBorders>
              <w:top w:val="single" w:sz="4" w:space="0" w:color="auto"/>
              <w:left w:val="single" w:sz="4" w:space="0" w:color="auto"/>
              <w:bottom w:val="single" w:sz="4" w:space="0" w:color="000000"/>
              <w:right w:val="single" w:sz="4" w:space="0" w:color="auto"/>
            </w:tcBorders>
          </w:tcPr>
          <w:tbl>
            <w:tblPr>
              <w:tblpPr w:leftFromText="181" w:rightFromText="181" w:vertAnchor="text" w:horzAnchor="margin" w:tblpY="1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5"/>
              <w:gridCol w:w="2465"/>
            </w:tblGrid>
            <w:tr w:rsidR="00117DF3" w:rsidRPr="00946D00" w14:paraId="62625E30" w14:textId="77777777" w:rsidTr="0039575F">
              <w:trPr>
                <w:cantSplit/>
                <w:trHeight w:val="364"/>
              </w:trPr>
              <w:tc>
                <w:tcPr>
                  <w:tcW w:w="3620"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283B924" w14:textId="77777777" w:rsidR="00117DF3" w:rsidRPr="00946D00" w:rsidRDefault="00117DF3" w:rsidP="00117DF3">
                  <w:r w:rsidRPr="00946D00">
                    <w:rPr>
                      <w:rFonts w:hint="eastAsia"/>
                    </w:rPr>
                    <w:t>合</w:t>
                  </w:r>
                  <w:r w:rsidRPr="00946D00">
                    <w:rPr>
                      <w:rFonts w:hint="eastAsia"/>
                    </w:rPr>
                    <w:t xml:space="preserve">  </w:t>
                  </w:r>
                  <w:r w:rsidRPr="00946D00">
                    <w:rPr>
                      <w:rFonts w:hint="eastAsia"/>
                    </w:rPr>
                    <w:t>約</w:t>
                  </w:r>
                  <w:r w:rsidRPr="00946D00">
                    <w:rPr>
                      <w:rFonts w:hint="eastAsia"/>
                    </w:rPr>
                    <w:t xml:space="preserve">  </w:t>
                  </w:r>
                  <w:r w:rsidRPr="00946D00">
                    <w:rPr>
                      <w:rFonts w:hint="eastAsia"/>
                    </w:rPr>
                    <w:t>條</w:t>
                  </w:r>
                  <w:r w:rsidRPr="00946D00">
                    <w:rPr>
                      <w:rFonts w:hint="eastAsia"/>
                    </w:rPr>
                    <w:t xml:space="preserve">  </w:t>
                  </w:r>
                  <w:r w:rsidRPr="00946D00">
                    <w:rPr>
                      <w:rFonts w:hint="eastAsia"/>
                    </w:rPr>
                    <w:t>款</w:t>
                  </w:r>
                  <w:r w:rsidRPr="00946D00">
                    <w:rPr>
                      <w:rFonts w:hint="eastAsia"/>
                    </w:rPr>
                    <w:t xml:space="preserve">  </w:t>
                  </w:r>
                  <w:r w:rsidRPr="00946D00">
                    <w:rPr>
                      <w:rFonts w:hint="eastAsia"/>
                    </w:rPr>
                    <w:t>查</w:t>
                  </w:r>
                  <w:r w:rsidRPr="00946D00">
                    <w:rPr>
                      <w:rFonts w:hint="eastAsia"/>
                    </w:rPr>
                    <w:t xml:space="preserve">  </w:t>
                  </w:r>
                  <w:r w:rsidRPr="00946D00">
                    <w:rPr>
                      <w:rFonts w:hint="eastAsia"/>
                    </w:rPr>
                    <w:t>對</w:t>
                  </w:r>
                  <w:r w:rsidRPr="00946D00">
                    <w:rPr>
                      <w:rFonts w:hint="eastAsia"/>
                    </w:rPr>
                    <w:t xml:space="preserve">  </w:t>
                  </w:r>
                  <w:r w:rsidRPr="00946D00">
                    <w:rPr>
                      <w:rFonts w:hint="eastAsia"/>
                    </w:rPr>
                    <w:t>情</w:t>
                  </w:r>
                  <w:r w:rsidRPr="00946D00">
                    <w:rPr>
                      <w:rFonts w:hint="eastAsia"/>
                    </w:rPr>
                    <w:t xml:space="preserve">  </w:t>
                  </w:r>
                  <w:r w:rsidRPr="00946D00">
                    <w:rPr>
                      <w:rFonts w:hint="eastAsia"/>
                    </w:rPr>
                    <w:t>形</w:t>
                  </w:r>
                </w:p>
              </w:tc>
            </w:tr>
            <w:tr w:rsidR="00117DF3" w:rsidRPr="00946D00" w14:paraId="0807657E" w14:textId="77777777" w:rsidTr="0039575F">
              <w:trPr>
                <w:cantSplit/>
                <w:trHeight w:val="546"/>
              </w:trPr>
              <w:tc>
                <w:tcPr>
                  <w:tcW w:w="11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2C4358B" w14:textId="77777777" w:rsidR="00117DF3" w:rsidRPr="00946D00" w:rsidRDefault="00117DF3" w:rsidP="00117DF3">
                  <w:r w:rsidRPr="00946D00">
                    <w:rPr>
                      <w:rFonts w:hint="eastAsia"/>
                    </w:rPr>
                    <w:t>契約價金給付條件</w:t>
                  </w:r>
                </w:p>
              </w:tc>
              <w:tc>
                <w:tcPr>
                  <w:tcW w:w="2465" w:type="dxa"/>
                  <w:tcBorders>
                    <w:top w:val="single" w:sz="4" w:space="0" w:color="auto"/>
                    <w:left w:val="single" w:sz="4" w:space="0" w:color="auto"/>
                    <w:bottom w:val="single" w:sz="4" w:space="0" w:color="auto"/>
                    <w:right w:val="single" w:sz="4" w:space="0" w:color="auto"/>
                  </w:tcBorders>
                  <w:vAlign w:val="center"/>
                  <w:hideMark/>
                </w:tcPr>
                <w:p w14:paraId="6C471B17" w14:textId="77777777" w:rsidR="00117DF3" w:rsidRDefault="00117DF3" w:rsidP="00117DF3">
                  <w:pPr>
                    <w:snapToGrid w:val="0"/>
                    <w:rPr>
                      <w:rFonts w:ascii="標楷體" w:eastAsia="標楷體" w:hAnsi="標楷體"/>
                      <w:color w:val="000000"/>
                    </w:rPr>
                  </w:pPr>
                  <w:r w:rsidRPr="00946D00">
                    <w:rPr>
                      <w:rFonts w:ascii="標楷體" w:eastAsia="標楷體" w:hAnsi="標楷體" w:hint="eastAsia"/>
                      <w:color w:val="000000"/>
                    </w:rPr>
                    <w:fldChar w:fldCharType="begin"/>
                  </w:r>
                  <w:r w:rsidRPr="00946D00">
                    <w:rPr>
                      <w:rFonts w:ascii="標楷體" w:eastAsia="標楷體" w:hAnsi="標楷體" w:hint="eastAsia"/>
                      <w:color w:val="000000"/>
                    </w:rPr>
                    <w:instrText xml:space="preserve"> eq \o\ac(□,</w:instrText>
                  </w:r>
                  <w:r w:rsidRPr="00946D00">
                    <w:rPr>
                      <w:rFonts w:ascii="標楷體" w:eastAsia="標楷體" w:hAnsi="標楷體" w:hint="eastAsia"/>
                      <w:color w:val="000000"/>
                      <w:position w:val="2"/>
                    </w:rPr>
                    <w:instrText>ｖ</w:instrText>
                  </w:r>
                  <w:r w:rsidRPr="00946D00">
                    <w:rPr>
                      <w:rFonts w:ascii="標楷體" w:eastAsia="標楷體" w:hAnsi="標楷體" w:hint="eastAsia"/>
                      <w:color w:val="000000"/>
                    </w:rPr>
                    <w:instrText>)</w:instrText>
                  </w:r>
                  <w:r w:rsidRPr="00946D00">
                    <w:rPr>
                      <w:rFonts w:ascii="標楷體" w:eastAsia="標楷體" w:hAnsi="標楷體" w:hint="eastAsia"/>
                      <w:color w:val="000000"/>
                    </w:rPr>
                    <w:fldChar w:fldCharType="end"/>
                  </w:r>
                  <w:r w:rsidRPr="00946D00">
                    <w:rPr>
                      <w:rFonts w:ascii="標楷體" w:eastAsia="標楷體" w:hAnsi="標楷體" w:hint="eastAsia"/>
                      <w:color w:val="000000"/>
                    </w:rPr>
                    <w:t xml:space="preserve">分期付清 </w:t>
                  </w:r>
                </w:p>
                <w:p w14:paraId="7EE73C76" w14:textId="77777777" w:rsidR="00117DF3" w:rsidRPr="00946D00" w:rsidRDefault="00117DF3" w:rsidP="00117DF3">
                  <w:pPr>
                    <w:snapToGrid w:val="0"/>
                    <w:rPr>
                      <w:rFonts w:ascii="標楷體" w:eastAsia="標楷體" w:hAnsi="標楷體"/>
                      <w:color w:val="000000"/>
                    </w:rPr>
                  </w:pPr>
                  <w:r w:rsidRPr="00946D00">
                    <w:rPr>
                      <w:rFonts w:ascii="標楷體" w:eastAsia="標楷體" w:hAnsi="標楷體" w:hint="eastAsia"/>
                      <w:color w:val="000000"/>
                    </w:rPr>
                    <w:t>□一次付清</w:t>
                  </w:r>
                </w:p>
              </w:tc>
            </w:tr>
            <w:tr w:rsidR="00117DF3" w:rsidRPr="00946D00" w14:paraId="56BAE272" w14:textId="77777777" w:rsidTr="0039575F">
              <w:trPr>
                <w:cantSplit/>
                <w:trHeight w:val="453"/>
              </w:trPr>
              <w:tc>
                <w:tcPr>
                  <w:tcW w:w="11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ECD5889" w14:textId="77777777" w:rsidR="00117DF3" w:rsidRPr="00946D00" w:rsidRDefault="00117DF3" w:rsidP="00117DF3">
                  <w:r w:rsidRPr="00946D00">
                    <w:rPr>
                      <w:rFonts w:hint="eastAsia"/>
                    </w:rPr>
                    <w:t>預付款</w:t>
                  </w:r>
                </w:p>
              </w:tc>
              <w:tc>
                <w:tcPr>
                  <w:tcW w:w="2465" w:type="dxa"/>
                  <w:tcBorders>
                    <w:top w:val="single" w:sz="4" w:space="0" w:color="auto"/>
                    <w:left w:val="single" w:sz="4" w:space="0" w:color="auto"/>
                    <w:bottom w:val="single" w:sz="4" w:space="0" w:color="auto"/>
                    <w:right w:val="single" w:sz="4" w:space="0" w:color="auto"/>
                  </w:tcBorders>
                  <w:vAlign w:val="center"/>
                  <w:hideMark/>
                </w:tcPr>
                <w:p w14:paraId="46CA375E" w14:textId="77777777" w:rsidR="00117DF3" w:rsidRPr="00946D00" w:rsidRDefault="00117DF3" w:rsidP="00117DF3">
                  <w:pPr>
                    <w:snapToGrid w:val="0"/>
                    <w:rPr>
                      <w:rFonts w:ascii="標楷體" w:eastAsia="標楷體" w:hAnsi="標楷體"/>
                      <w:color w:val="000000"/>
                    </w:rPr>
                  </w:pPr>
                  <w:r w:rsidRPr="00946D00">
                    <w:rPr>
                      <w:rFonts w:ascii="標楷體" w:eastAsia="標楷體" w:hAnsi="標楷體" w:hint="eastAsia"/>
                      <w:color w:val="000000"/>
                    </w:rPr>
                    <w:t xml:space="preserve">□有  </w:t>
                  </w:r>
                  <w:r w:rsidRPr="00946D00">
                    <w:rPr>
                      <w:rFonts w:ascii="標楷體" w:eastAsia="標楷體" w:hAnsi="標楷體" w:hint="eastAsia"/>
                      <w:color w:val="000000"/>
                    </w:rPr>
                    <w:fldChar w:fldCharType="begin"/>
                  </w:r>
                  <w:r w:rsidRPr="00946D00">
                    <w:rPr>
                      <w:rFonts w:ascii="標楷體" w:eastAsia="標楷體" w:hAnsi="標楷體" w:hint="eastAsia"/>
                      <w:color w:val="000000"/>
                    </w:rPr>
                    <w:instrText xml:space="preserve"> eq \o\ac(□,</w:instrText>
                  </w:r>
                  <w:r w:rsidRPr="00946D00">
                    <w:rPr>
                      <w:rFonts w:ascii="標楷體" w:eastAsia="標楷體" w:hAnsi="標楷體" w:hint="eastAsia"/>
                      <w:color w:val="000000"/>
                      <w:position w:val="2"/>
                    </w:rPr>
                    <w:instrText>ｖ</w:instrText>
                  </w:r>
                  <w:r w:rsidRPr="00946D00">
                    <w:rPr>
                      <w:rFonts w:ascii="標楷體" w:eastAsia="標楷體" w:hAnsi="標楷體" w:hint="eastAsia"/>
                      <w:color w:val="000000"/>
                    </w:rPr>
                    <w:instrText>)</w:instrText>
                  </w:r>
                  <w:r w:rsidRPr="00946D00">
                    <w:rPr>
                      <w:rFonts w:ascii="標楷體" w:eastAsia="標楷體" w:hAnsi="標楷體" w:hint="eastAsia"/>
                      <w:color w:val="000000"/>
                    </w:rPr>
                    <w:fldChar w:fldCharType="end"/>
                  </w:r>
                  <w:r w:rsidRPr="00946D00">
                    <w:rPr>
                      <w:rFonts w:ascii="標楷體" w:eastAsia="標楷體" w:hAnsi="標楷體" w:hint="eastAsia"/>
                      <w:color w:val="000000"/>
                    </w:rPr>
                    <w:t>無</w:t>
                  </w:r>
                </w:p>
              </w:tc>
            </w:tr>
            <w:tr w:rsidR="00117DF3" w:rsidRPr="00946D00" w14:paraId="21F4C36E" w14:textId="77777777" w:rsidTr="0039575F">
              <w:trPr>
                <w:cantSplit/>
                <w:trHeight w:val="548"/>
              </w:trPr>
              <w:tc>
                <w:tcPr>
                  <w:tcW w:w="11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A8E0C53" w14:textId="77777777" w:rsidR="00117DF3" w:rsidRPr="00946D00" w:rsidRDefault="00117DF3" w:rsidP="00117DF3">
                  <w:r w:rsidRPr="00946D00">
                    <w:rPr>
                      <w:rFonts w:hint="eastAsia"/>
                    </w:rPr>
                    <w:t>履約期限</w:t>
                  </w:r>
                </w:p>
              </w:tc>
              <w:tc>
                <w:tcPr>
                  <w:tcW w:w="2465" w:type="dxa"/>
                  <w:tcBorders>
                    <w:top w:val="single" w:sz="4" w:space="0" w:color="auto"/>
                    <w:left w:val="single" w:sz="4" w:space="0" w:color="auto"/>
                    <w:bottom w:val="single" w:sz="4" w:space="0" w:color="auto"/>
                    <w:right w:val="single" w:sz="4" w:space="0" w:color="auto"/>
                  </w:tcBorders>
                  <w:vAlign w:val="center"/>
                  <w:hideMark/>
                </w:tcPr>
                <w:p w14:paraId="167BAEFC" w14:textId="77777777" w:rsidR="00117DF3" w:rsidRPr="00946D00" w:rsidRDefault="00117DF3" w:rsidP="00117DF3">
                  <w:pPr>
                    <w:snapToGrid w:val="0"/>
                    <w:rPr>
                      <w:rFonts w:ascii="標楷體" w:eastAsia="標楷體" w:hAnsi="標楷體"/>
                      <w:b/>
                      <w:color w:val="FF0000"/>
                    </w:rPr>
                  </w:pPr>
                  <w:r w:rsidRPr="00946D00">
                    <w:rPr>
                      <w:rFonts w:ascii="標楷體" w:eastAsia="標楷體" w:hAnsi="標楷體"/>
                      <w:b/>
                      <w:color w:val="FF0000"/>
                    </w:rPr>
                    <w:t xml:space="preserve"> </w:t>
                  </w:r>
                </w:p>
              </w:tc>
            </w:tr>
            <w:tr w:rsidR="00117DF3" w:rsidRPr="00946D00" w14:paraId="6534F958" w14:textId="77777777" w:rsidTr="0039575F">
              <w:trPr>
                <w:cantSplit/>
                <w:trHeight w:val="550"/>
              </w:trPr>
              <w:tc>
                <w:tcPr>
                  <w:tcW w:w="115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5FA0A2F" w14:textId="77777777" w:rsidR="00117DF3" w:rsidRPr="00946D00" w:rsidRDefault="00117DF3" w:rsidP="00117DF3">
                  <w:pPr>
                    <w:rPr>
                      <w:sz w:val="20"/>
                    </w:rPr>
                  </w:pPr>
                  <w:r w:rsidRPr="00946D00">
                    <w:rPr>
                      <w:rFonts w:hint="eastAsia"/>
                      <w:sz w:val="20"/>
                    </w:rPr>
                    <w:t>逾期違約金</w:t>
                  </w:r>
                </w:p>
              </w:tc>
              <w:tc>
                <w:tcPr>
                  <w:tcW w:w="2465" w:type="dxa"/>
                  <w:tcBorders>
                    <w:top w:val="single" w:sz="4" w:space="0" w:color="auto"/>
                    <w:left w:val="single" w:sz="4" w:space="0" w:color="auto"/>
                    <w:bottom w:val="single" w:sz="4" w:space="0" w:color="auto"/>
                    <w:right w:val="single" w:sz="4" w:space="0" w:color="auto"/>
                  </w:tcBorders>
                  <w:vAlign w:val="center"/>
                  <w:hideMark/>
                </w:tcPr>
                <w:p w14:paraId="246581E5" w14:textId="77777777" w:rsidR="00117DF3" w:rsidRPr="00946D00" w:rsidRDefault="00117DF3" w:rsidP="00117DF3">
                  <w:pPr>
                    <w:snapToGrid w:val="0"/>
                    <w:rPr>
                      <w:rFonts w:ascii="標楷體" w:eastAsia="標楷體" w:hAnsi="標楷體"/>
                    </w:rPr>
                  </w:pPr>
                </w:p>
              </w:tc>
            </w:tr>
          </w:tbl>
          <w:p w14:paraId="3C4E85ED" w14:textId="77777777" w:rsidR="00117DF3" w:rsidRPr="00946D00" w:rsidRDefault="00117DF3" w:rsidP="00117DF3">
            <w:pPr>
              <w:rPr>
                <w:rFonts w:ascii="標楷體" w:eastAsia="標楷體" w:hAnsi="標楷體"/>
              </w:rPr>
            </w:pPr>
            <w:r w:rsidRPr="00946D00">
              <w:rPr>
                <w:rFonts w:ascii="標楷體" w:eastAsia="標楷體" w:hAnsi="標楷體" w:hint="eastAsia"/>
              </w:rPr>
              <w:t>會計室：</w:t>
            </w:r>
          </w:p>
          <w:p w14:paraId="2B74B096" w14:textId="77777777" w:rsidR="00117DF3" w:rsidRPr="00946D00" w:rsidRDefault="00117DF3" w:rsidP="00117DF3">
            <w:pPr>
              <w:rPr>
                <w:rFonts w:ascii="標楷體" w:eastAsia="標楷體" w:hAnsi="標楷體"/>
              </w:rPr>
            </w:pPr>
          </w:p>
          <w:p w14:paraId="36A73C04" w14:textId="77777777" w:rsidR="00117DF3" w:rsidRPr="00946D00" w:rsidRDefault="00117DF3" w:rsidP="00117DF3"/>
        </w:tc>
        <w:tc>
          <w:tcPr>
            <w:tcW w:w="2892" w:type="dxa"/>
            <w:tcBorders>
              <w:top w:val="single" w:sz="4" w:space="0" w:color="auto"/>
              <w:left w:val="single" w:sz="4" w:space="0" w:color="auto"/>
              <w:bottom w:val="single" w:sz="4" w:space="0" w:color="000000"/>
              <w:right w:val="single" w:sz="4" w:space="0" w:color="auto"/>
            </w:tcBorders>
            <w:vAlign w:val="center"/>
          </w:tcPr>
          <w:p w14:paraId="48B630E8" w14:textId="77777777" w:rsidR="00117DF3" w:rsidRPr="00946D00" w:rsidRDefault="00117DF3" w:rsidP="00117DF3">
            <w:pPr>
              <w:rPr>
                <w:rFonts w:ascii="標楷體" w:eastAsia="標楷體" w:hAnsi="標楷體"/>
                <w:sz w:val="28"/>
                <w:szCs w:val="28"/>
              </w:rPr>
            </w:pPr>
          </w:p>
        </w:tc>
      </w:tr>
    </w:tbl>
    <w:p w14:paraId="3F6CE59C" w14:textId="764AB2FD" w:rsidR="0062559B" w:rsidRPr="008570A9" w:rsidRDefault="008570A9" w:rsidP="0062559B">
      <w:pPr>
        <w:snapToGrid w:val="0"/>
        <w:jc w:val="center"/>
        <w:rPr>
          <w:rFonts w:ascii="標楷體" w:eastAsia="標楷體" w:hAnsi="標楷體"/>
          <w:b/>
          <w:bCs/>
          <w:color w:val="000000" w:themeColor="text1"/>
          <w:sz w:val="36"/>
          <w:szCs w:val="36"/>
        </w:rPr>
      </w:pPr>
      <w:r w:rsidRPr="008570A9">
        <w:rPr>
          <w:rFonts w:ascii="標楷體" w:eastAsia="標楷體" w:hAnsi="標楷體" w:hint="eastAsia"/>
          <w:b/>
          <w:bCs/>
          <w:color w:val="000000"/>
          <w:w w:val="95"/>
          <w:sz w:val="36"/>
          <w:szCs w:val="36"/>
        </w:rPr>
        <w:lastRenderedPageBreak/>
        <w:t>臺南市小北E棒球場打擊練習場設置太陽光電設施公開標租案</w:t>
      </w:r>
    </w:p>
    <w:p w14:paraId="4FB171A8" w14:textId="77777777" w:rsidR="0062559B" w:rsidRPr="002C16E6" w:rsidRDefault="0062559B" w:rsidP="0062559B">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租賃</w:t>
      </w:r>
      <w:r w:rsidRPr="002C16E6">
        <w:rPr>
          <w:rFonts w:ascii="Times New Roman" w:eastAsia="標楷體" w:hAnsi="Times New Roman" w:cs="Times New Roman"/>
          <w:b/>
          <w:sz w:val="36"/>
        </w:rPr>
        <w:t>契約書</w:t>
      </w:r>
    </w:p>
    <w:p w14:paraId="656207A8" w14:textId="1FF62001" w:rsidR="0062559B" w:rsidRDefault="0062559B" w:rsidP="0062559B">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Pr>
          <w:rFonts w:ascii="Times New Roman" w:eastAsia="標楷體" w:hAnsi="Times New Roman" w:cs="Times New Roman" w:hint="eastAsia"/>
          <w:sz w:val="28"/>
          <w:szCs w:val="20"/>
        </w:rPr>
        <w:t xml:space="preserve"> </w:t>
      </w:r>
      <w:r w:rsidRPr="00A84002">
        <w:rPr>
          <w:rFonts w:ascii="Times New Roman" w:eastAsia="標楷體" w:hAnsi="Times New Roman" w:cs="Times New Roman"/>
          <w:sz w:val="28"/>
          <w:szCs w:val="20"/>
          <w:u w:val="single"/>
        </w:rPr>
        <w:t>臺南市</w:t>
      </w:r>
      <w:r w:rsidR="00117DF3">
        <w:rPr>
          <w:rFonts w:ascii="Times New Roman" w:eastAsia="標楷體" w:hAnsi="Times New Roman" w:cs="Times New Roman" w:hint="eastAsia"/>
          <w:sz w:val="28"/>
          <w:szCs w:val="20"/>
          <w:u w:val="single"/>
        </w:rPr>
        <w:t>中西</w:t>
      </w:r>
      <w:r w:rsidRPr="00A84002">
        <w:rPr>
          <w:rFonts w:ascii="Times New Roman" w:eastAsia="標楷體" w:hAnsi="Times New Roman" w:cs="Times New Roman"/>
          <w:sz w:val="28"/>
          <w:szCs w:val="20"/>
          <w:u w:val="single"/>
        </w:rPr>
        <w:t>區</w:t>
      </w:r>
      <w:r w:rsidR="00117DF3">
        <w:rPr>
          <w:rFonts w:ascii="Times New Roman" w:eastAsia="標楷體" w:hAnsi="Times New Roman" w:cs="Times New Roman" w:hint="eastAsia"/>
          <w:sz w:val="28"/>
          <w:szCs w:val="20"/>
          <w:u w:val="single"/>
        </w:rPr>
        <w:t>協進</w:t>
      </w:r>
      <w:r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14:paraId="7CCC98C3" w14:textId="750F448F" w:rsidR="0037520E" w:rsidRPr="002C16E6" w:rsidRDefault="0062559B" w:rsidP="0062559B">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承租廠商</w:t>
      </w:r>
      <w:r>
        <w:rPr>
          <w:rFonts w:ascii="Times New Roman" w:eastAsia="標楷體" w:hAnsi="Times New Roman" w:cs="Times New Roman" w:hint="eastAsia"/>
          <w:sz w:val="28"/>
          <w:szCs w:val="20"/>
        </w:rPr>
        <w:t xml:space="preserve"> </w:t>
      </w:r>
      <w:r>
        <w:rPr>
          <w:rFonts w:ascii="Times New Roman" w:eastAsia="標楷體" w:hAnsi="Times New Roman" w:cs="Times New Roman"/>
          <w:sz w:val="28"/>
          <w:szCs w:val="20"/>
          <w:u w:val="single"/>
        </w:rPr>
        <w:t xml:space="preserve">                    </w:t>
      </w:r>
      <w:r w:rsidR="008570A9">
        <w:rPr>
          <w:rFonts w:ascii="Times New Roman" w:eastAsia="標楷體" w:hAnsi="Times New Roman" w:cs="Times New Roman" w:hint="eastAsia"/>
          <w:sz w:val="28"/>
          <w:szCs w:val="20"/>
          <w:u w:val="single"/>
        </w:rPr>
        <w:t xml:space="preserve">   </w:t>
      </w:r>
      <w:r>
        <w:rPr>
          <w:rFonts w:ascii="Times New Roman" w:eastAsia="標楷體" w:hAnsi="Times New Roman" w:cs="Times New Roman"/>
          <w:sz w:val="28"/>
          <w:szCs w:val="20"/>
          <w:u w:val="single"/>
        </w:rPr>
        <w:t xml:space="preserve"> </w:t>
      </w:r>
      <w:r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8570A9" w:rsidRPr="008570A9">
        <w:rPr>
          <w:rFonts w:ascii="標楷體" w:eastAsia="標楷體" w:hAnsi="標楷體" w:cs="Times New Roman" w:hint="eastAsia"/>
          <w:sz w:val="28"/>
          <w:szCs w:val="28"/>
        </w:rPr>
        <w:t>臺南市小北E棒球場打擊練習場設置太陽光電設施公開標租案</w:t>
      </w:r>
      <w:bookmarkStart w:id="0" w:name="_GoBack"/>
      <w:bookmarkEnd w:id="0"/>
      <w:r w:rsidRPr="002C16E6">
        <w:rPr>
          <w:rFonts w:ascii="標楷體" w:eastAsia="標楷體" w:hAnsi="標楷體" w:cs="Times New Roman"/>
          <w:sz w:val="28"/>
          <w:szCs w:val="28"/>
        </w:rPr>
        <w:t>」，同意訂定本契約，</w:t>
      </w:r>
      <w:r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w:t>
      </w:r>
      <w:r w:rsidR="0037520E" w:rsidRPr="002C16E6">
        <w:rPr>
          <w:rFonts w:ascii="標楷體" w:eastAsia="標楷體" w:hAnsi="標楷體" w:cs="Times New Roman"/>
          <w:sz w:val="28"/>
          <w:szCs w:val="28"/>
        </w:rPr>
        <w:t>遵守，其條款如下：</w:t>
      </w:r>
    </w:p>
    <w:p w14:paraId="500D5DC9" w14:textId="77777777"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14:paraId="2BD3C60E" w14:textId="77777777"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14:paraId="7661DF59" w14:textId="77777777"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14:paraId="23C2587D" w14:textId="77777777" w:rsidR="00DE5692" w:rsidRPr="00DE5692" w:rsidRDefault="00DE5692" w:rsidP="00117DF3">
      <w:pPr>
        <w:pStyle w:val="a4"/>
        <w:numPr>
          <w:ilvl w:val="0"/>
          <w:numId w:val="43"/>
        </w:numPr>
        <w:tabs>
          <w:tab w:val="left" w:pos="1985"/>
        </w:tabs>
        <w:suppressAutoHyphens/>
        <w:autoSpaceDN w:val="0"/>
        <w:snapToGrid w:val="0"/>
        <w:spacing w:line="440" w:lineRule="exact"/>
        <w:ind w:leftChars="0" w:left="1843" w:hanging="709"/>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14:paraId="71C97053" w14:textId="77777777" w:rsidR="00DE5692" w:rsidRPr="008F290B" w:rsidRDefault="00DE5692" w:rsidP="00DE5692">
      <w:pPr>
        <w:pStyle w:val="Default"/>
        <w:snapToGrid w:val="0"/>
        <w:spacing w:line="360" w:lineRule="auto"/>
        <w:ind w:leftChars="531" w:left="1840" w:hangingChars="202" w:hanging="566"/>
        <w:rPr>
          <w:rFonts w:ascii="Times New Roman" w:hAnsi="標楷體" w:cs="Times New Roman"/>
          <w:color w:val="auto"/>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Pr="008F290B">
        <w:rPr>
          <w:rFonts w:ascii="Times New Roman" w:hAnsi="標楷體" w:cs="Times New Roman" w:hint="eastAsia"/>
          <w:color w:val="auto"/>
          <w:kern w:val="2"/>
          <w:sz w:val="28"/>
          <w:szCs w:val="28"/>
          <w:lang w:bidi="ar-SA"/>
        </w:rPr>
        <w:t>（本校</w:t>
      </w:r>
      <w:r w:rsidRPr="008F290B">
        <w:rPr>
          <w:rFonts w:ascii="Times New Roman" w:hAnsi="標楷體" w:cs="Times New Roman" w:hint="eastAsia"/>
          <w:color w:val="auto"/>
          <w:kern w:val="2"/>
          <w:sz w:val="28"/>
          <w:szCs w:val="28"/>
          <w:lang w:bidi="ar-SA"/>
        </w:rPr>
        <w:t>OO</w:t>
      </w:r>
      <w:r w:rsidRPr="008F290B">
        <w:rPr>
          <w:rFonts w:ascii="Times New Roman" w:hAnsi="標楷體" w:cs="Times New Roman" w:hint="eastAsia"/>
          <w:color w:val="auto"/>
          <w:kern w:val="2"/>
          <w:sz w:val="28"/>
          <w:szCs w:val="28"/>
          <w:lang w:bidi="ar-SA"/>
        </w:rPr>
        <w:t>樓屋頂基地面積</w:t>
      </w:r>
      <w:r w:rsidRPr="008F290B">
        <w:rPr>
          <w:rFonts w:ascii="Times New Roman" w:hAnsi="標楷體" w:cs="Times New Roman"/>
          <w:color w:val="auto"/>
          <w:kern w:val="2"/>
          <w:sz w:val="28"/>
          <w:szCs w:val="28"/>
          <w:lang w:bidi="ar-SA"/>
        </w:rPr>
        <w:t>600</w:t>
      </w:r>
      <w:r w:rsidRPr="008F290B">
        <w:rPr>
          <w:rFonts w:ascii="Times New Roman" w:hAnsi="標楷體" w:cs="Times New Roman"/>
          <w:color w:val="auto"/>
          <w:kern w:val="2"/>
          <w:sz w:val="28"/>
          <w:szCs w:val="28"/>
          <w:lang w:bidi="ar-SA"/>
        </w:rPr>
        <w:t>平方公尺</w:t>
      </w:r>
      <w:r w:rsidRPr="008F290B">
        <w:rPr>
          <w:rFonts w:ascii="Times New Roman" w:hAnsi="標楷體" w:cs="Times New Roman" w:hint="eastAsia"/>
          <w:color w:val="auto"/>
          <w:kern w:val="2"/>
          <w:sz w:val="28"/>
          <w:szCs w:val="28"/>
          <w:lang w:bidi="ar-SA"/>
        </w:rPr>
        <w:t>、</w:t>
      </w:r>
      <w:r w:rsidRPr="008F290B">
        <w:rPr>
          <w:rFonts w:ascii="Times New Roman" w:hAnsi="標楷體" w:cs="Times New Roman" w:hint="eastAsia"/>
          <w:color w:val="auto"/>
          <w:kern w:val="2"/>
          <w:sz w:val="28"/>
          <w:szCs w:val="28"/>
          <w:lang w:bidi="ar-SA"/>
        </w:rPr>
        <w:t>XX</w:t>
      </w:r>
      <w:r w:rsidRPr="008F290B">
        <w:rPr>
          <w:rFonts w:ascii="Times New Roman" w:hAnsi="標楷體" w:cs="Times New Roman" w:hint="eastAsia"/>
          <w:color w:val="auto"/>
          <w:kern w:val="2"/>
          <w:sz w:val="28"/>
          <w:szCs w:val="28"/>
          <w:lang w:bidi="ar-SA"/>
        </w:rPr>
        <w:t>樓屋頂基地面積</w:t>
      </w:r>
      <w:r w:rsidRPr="008F290B">
        <w:rPr>
          <w:rFonts w:ascii="Times New Roman" w:hAnsi="標楷體" w:cs="Times New Roman" w:hint="eastAsia"/>
          <w:color w:val="auto"/>
          <w:kern w:val="2"/>
          <w:sz w:val="28"/>
          <w:szCs w:val="28"/>
          <w:lang w:bidi="ar-SA"/>
        </w:rPr>
        <w:t>4</w:t>
      </w:r>
      <w:r w:rsidRPr="008F290B">
        <w:rPr>
          <w:rFonts w:ascii="Times New Roman" w:hAnsi="標楷體" w:cs="Times New Roman"/>
          <w:color w:val="auto"/>
          <w:kern w:val="2"/>
          <w:sz w:val="28"/>
          <w:szCs w:val="28"/>
          <w:lang w:bidi="ar-SA"/>
        </w:rPr>
        <w:t>00</w:t>
      </w:r>
      <w:r w:rsidRPr="008F290B">
        <w:rPr>
          <w:rFonts w:ascii="Times New Roman" w:hAnsi="標楷體" w:cs="Times New Roman"/>
          <w:color w:val="auto"/>
          <w:kern w:val="2"/>
          <w:sz w:val="28"/>
          <w:szCs w:val="28"/>
          <w:lang w:bidi="ar-SA"/>
        </w:rPr>
        <w:t>平方公尺</w:t>
      </w:r>
      <w:r w:rsidRPr="008F290B">
        <w:rPr>
          <w:rFonts w:ascii="Times New Roman" w:hAnsi="標楷體" w:cs="Times New Roman" w:hint="eastAsia"/>
          <w:color w:val="auto"/>
          <w:kern w:val="2"/>
          <w:sz w:val="28"/>
          <w:szCs w:val="28"/>
          <w:lang w:bidi="ar-SA"/>
        </w:rPr>
        <w:t>，</w:t>
      </w:r>
      <w:r w:rsidRPr="008F290B">
        <w:rPr>
          <w:rFonts w:ascii="Times New Roman" w:hAnsi="標楷體" w:cs="Times New Roman"/>
          <w:color w:val="auto"/>
          <w:kern w:val="2"/>
          <w:sz w:val="28"/>
          <w:szCs w:val="28"/>
          <w:lang w:bidi="ar-SA"/>
        </w:rPr>
        <w:t>合計</w:t>
      </w:r>
      <w:r w:rsidRPr="008F290B">
        <w:rPr>
          <w:rFonts w:ascii="Times New Roman" w:hAnsi="標楷體" w:cs="Times New Roman" w:hint="eastAsia"/>
          <w:color w:val="auto"/>
          <w:kern w:val="2"/>
          <w:sz w:val="28"/>
          <w:szCs w:val="28"/>
          <w:lang w:bidi="ar-SA"/>
        </w:rPr>
        <w:t>1</w:t>
      </w:r>
      <w:r w:rsidRPr="008F290B">
        <w:rPr>
          <w:rFonts w:ascii="Times New Roman" w:hAnsi="標楷體" w:cs="Times New Roman"/>
          <w:color w:val="auto"/>
          <w:kern w:val="2"/>
          <w:sz w:val="28"/>
          <w:szCs w:val="28"/>
          <w:lang w:bidi="ar-SA"/>
        </w:rPr>
        <w:t>000</w:t>
      </w:r>
      <w:r w:rsidRPr="008F290B">
        <w:rPr>
          <w:rFonts w:ascii="Times New Roman" w:hAnsi="標楷體" w:cs="Times New Roman"/>
          <w:color w:val="auto"/>
          <w:kern w:val="2"/>
          <w:sz w:val="28"/>
          <w:szCs w:val="28"/>
          <w:lang w:bidi="ar-SA"/>
        </w:rPr>
        <w:t>平方公尺</w:t>
      </w:r>
      <w:r w:rsidRPr="008F290B">
        <w:rPr>
          <w:rFonts w:ascii="Times New Roman" w:hAnsi="標楷體" w:cs="Times New Roman" w:hint="eastAsia"/>
          <w:color w:val="auto"/>
          <w:kern w:val="2"/>
          <w:sz w:val="28"/>
          <w:szCs w:val="28"/>
          <w:lang w:bidi="ar-SA"/>
        </w:rPr>
        <w:t>）。</w:t>
      </w:r>
    </w:p>
    <w:p w14:paraId="57E713D7" w14:textId="450CB6A9" w:rsidR="00DE5692" w:rsidRPr="008F290B" w:rsidRDefault="00117DF3"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sz w:val="28"/>
          <w:szCs w:val="28"/>
        </w:rPr>
      </w:pPr>
      <w:r>
        <w:rPr>
          <w:rFonts w:ascii="標楷體" w:eastAsia="標楷體" w:hAnsi="標楷體" w:hint="eastAsia"/>
          <w:color w:val="000000" w:themeColor="text1"/>
          <w:sz w:val="28"/>
          <w:szCs w:val="28"/>
        </w:rPr>
        <w:t>■</w:t>
      </w:r>
      <w:r w:rsidR="00DE5692" w:rsidRPr="008F290B">
        <w:rPr>
          <w:rFonts w:ascii="Times New Roman" w:eastAsia="標楷體" w:hAnsi="標楷體" w:cs="Times New Roman" w:hint="eastAsia"/>
          <w:sz w:val="28"/>
          <w:szCs w:val="28"/>
        </w:rPr>
        <w:t>2.</w:t>
      </w:r>
      <w:r w:rsidRPr="00117DF3">
        <w:rPr>
          <w:rFonts w:ascii="Times New Roman" w:eastAsia="標楷體" w:hAnsi="標楷體" w:cs="Times New Roman" w:hint="eastAsia"/>
          <w:color w:val="000000" w:themeColor="text1"/>
          <w:sz w:val="28"/>
          <w:szCs w:val="28"/>
        </w:rPr>
        <w:t xml:space="preserve"> </w:t>
      </w:r>
      <w:r w:rsidRPr="009C1AE0">
        <w:rPr>
          <w:rFonts w:ascii="Times New Roman" w:eastAsia="標楷體" w:hAnsi="標楷體" w:cs="Times New Roman" w:hint="eastAsia"/>
          <w:color w:val="000000" w:themeColor="text1"/>
          <w:sz w:val="28"/>
          <w:szCs w:val="28"/>
        </w:rPr>
        <w:t>建物由廠商興建後加裝太陽光電板（</w:t>
      </w:r>
      <w:r>
        <w:rPr>
          <w:rFonts w:ascii="Times New Roman" w:eastAsia="標楷體" w:hAnsi="標楷體" w:cs="Times New Roman" w:hint="eastAsia"/>
          <w:color w:val="000000" w:themeColor="text1"/>
          <w:sz w:val="28"/>
          <w:szCs w:val="28"/>
        </w:rPr>
        <w:t>小北</w:t>
      </w:r>
      <w:r>
        <w:rPr>
          <w:rFonts w:ascii="Times New Roman" w:eastAsia="標楷體" w:hAnsi="標楷體" w:cs="Times New Roman" w:hint="eastAsia"/>
          <w:color w:val="000000" w:themeColor="text1"/>
          <w:sz w:val="28"/>
          <w:szCs w:val="28"/>
        </w:rPr>
        <w:t>E</w:t>
      </w:r>
      <w:r>
        <w:rPr>
          <w:rFonts w:ascii="Times New Roman" w:eastAsia="標楷體" w:hAnsi="標楷體" w:cs="Times New Roman" w:hint="eastAsia"/>
          <w:color w:val="000000" w:themeColor="text1"/>
          <w:sz w:val="28"/>
          <w:szCs w:val="28"/>
        </w:rPr>
        <w:t>棒球場打擊練習場</w:t>
      </w:r>
      <w:r w:rsidRPr="009C1AE0">
        <w:rPr>
          <w:rFonts w:ascii="Times New Roman" w:eastAsia="標楷體" w:hAnsi="標楷體" w:cs="Times New Roman" w:hint="eastAsia"/>
          <w:color w:val="000000" w:themeColor="text1"/>
          <w:sz w:val="28"/>
          <w:szCs w:val="28"/>
        </w:rPr>
        <w:t>，基地面積</w:t>
      </w:r>
      <w:r w:rsidRPr="009C1AE0">
        <w:rPr>
          <w:rFonts w:ascii="Times New Roman" w:eastAsia="標楷體" w:hAnsi="標楷體" w:cs="Times New Roman" w:hint="eastAsia"/>
          <w:color w:val="000000" w:themeColor="text1"/>
          <w:sz w:val="28"/>
          <w:szCs w:val="28"/>
        </w:rPr>
        <w:t>1</w:t>
      </w:r>
      <w:r>
        <w:rPr>
          <w:rFonts w:ascii="Times New Roman" w:eastAsia="標楷體" w:hAnsi="標楷體" w:cs="Times New Roman" w:hint="eastAsia"/>
          <w:color w:val="000000" w:themeColor="text1"/>
          <w:sz w:val="28"/>
          <w:szCs w:val="28"/>
        </w:rPr>
        <w:t>4</w:t>
      </w:r>
      <w:r w:rsidRPr="009C1AE0">
        <w:rPr>
          <w:rFonts w:ascii="Times New Roman" w:eastAsia="標楷體" w:hAnsi="標楷體" w:cs="Times New Roman"/>
          <w:color w:val="000000" w:themeColor="text1"/>
          <w:sz w:val="28"/>
          <w:szCs w:val="28"/>
        </w:rPr>
        <w:t>00</w:t>
      </w:r>
      <w:r w:rsidRPr="009C1AE0">
        <w:rPr>
          <w:rFonts w:ascii="Times New Roman" w:eastAsia="標楷體" w:hAnsi="標楷體" w:cs="Times New Roman"/>
          <w:color w:val="000000" w:themeColor="text1"/>
          <w:sz w:val="28"/>
          <w:szCs w:val="28"/>
        </w:rPr>
        <w:t>平方公尺</w:t>
      </w:r>
      <w:r w:rsidRPr="009C1AE0">
        <w:rPr>
          <w:rFonts w:ascii="Times New Roman" w:eastAsia="標楷體" w:hAnsi="標楷體" w:cs="Times New Roman" w:hint="eastAsia"/>
          <w:color w:val="000000" w:themeColor="text1"/>
          <w:sz w:val="28"/>
          <w:szCs w:val="28"/>
        </w:rPr>
        <w:t>）。</w:t>
      </w:r>
    </w:p>
    <w:p w14:paraId="25801665" w14:textId="77777777" w:rsidR="00117DF3" w:rsidRDefault="00117DF3" w:rsidP="00E970C1">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shd w:val="clear" w:color="auto" w:fill="F2F2F2" w:themeFill="background1" w:themeFillShade="F2"/>
        </w:rPr>
      </w:pPr>
      <w:r w:rsidRPr="008F290B">
        <w:rPr>
          <w:rFonts w:ascii="Times New Roman" w:eastAsia="標楷體" w:hAnsi="標楷體" w:cs="Times New Roman" w:hint="eastAsia"/>
          <w:sz w:val="28"/>
          <w:szCs w:val="28"/>
        </w:rPr>
        <w:sym w:font="Wingdings" w:char="F06F"/>
      </w:r>
      <w:r w:rsidR="0062559B" w:rsidRPr="00B34BC9">
        <w:rPr>
          <w:rFonts w:eastAsia="標楷體" w:hAnsi="標楷體" w:hint="eastAsia"/>
          <w:color w:val="000000" w:themeColor="text1"/>
          <w:sz w:val="28"/>
          <w:szCs w:val="28"/>
        </w:rPr>
        <w:t>3.</w:t>
      </w:r>
      <w:r w:rsidR="0062559B" w:rsidRPr="00E243A1">
        <w:rPr>
          <w:rFonts w:eastAsia="標楷體" w:hAnsi="標楷體" w:hint="eastAsia"/>
          <w:color w:val="000000" w:themeColor="text1"/>
          <w:sz w:val="28"/>
          <w:szCs w:val="28"/>
          <w:shd w:val="clear" w:color="auto" w:fill="F2F2F2" w:themeFill="background1" w:themeFillShade="F2"/>
        </w:rPr>
        <w:t>綜合型太陽光電：</w:t>
      </w:r>
    </w:p>
    <w:p w14:paraId="56F10A54" w14:textId="3BEA1592" w:rsidR="00DE5692" w:rsidRPr="00E243A1" w:rsidRDefault="001A7A47" w:rsidP="00117DF3">
      <w:pPr>
        <w:suppressAutoHyphens/>
        <w:autoSpaceDN w:val="0"/>
        <w:snapToGrid w:val="0"/>
        <w:spacing w:line="440" w:lineRule="exact"/>
        <w:ind w:leftChars="707" w:left="1697" w:firstLine="2"/>
        <w:jc w:val="both"/>
        <w:textAlignment w:val="baseline"/>
        <w:rPr>
          <w:rFonts w:ascii="Times New Roman" w:eastAsia="標楷體" w:hAnsi="Times New Roman" w:cs="Times New Roman"/>
          <w:kern w:val="0"/>
          <w:sz w:val="28"/>
          <w:szCs w:val="28"/>
          <w:shd w:val="clear" w:color="auto" w:fill="F2F2F2" w:themeFill="background1" w:themeFillShade="F2"/>
        </w:rPr>
      </w:pPr>
      <w:r w:rsidRPr="00E243A1">
        <w:rPr>
          <w:rFonts w:ascii="Times New Roman" w:eastAsia="標楷體" w:hAnsi="Times New Roman" w:cs="Times New Roman"/>
          <w:kern w:val="0"/>
          <w:sz w:val="28"/>
          <w:szCs w:val="28"/>
          <w:shd w:val="clear" w:color="auto" w:fill="F2F2F2" w:themeFill="background1" w:themeFillShade="F2"/>
        </w:rPr>
        <w:t>前</w:t>
      </w:r>
      <w:r w:rsidRPr="00E243A1">
        <w:rPr>
          <w:rFonts w:ascii="Times New Roman" w:eastAsia="標楷體" w:hAnsi="Times New Roman" w:cs="Times New Roman" w:hint="eastAsia"/>
          <w:kern w:val="0"/>
          <w:sz w:val="28"/>
          <w:szCs w:val="28"/>
          <w:shd w:val="clear" w:color="auto" w:fill="F2F2F2" w:themeFill="background1" w:themeFillShade="F2"/>
        </w:rPr>
        <w:t>項</w:t>
      </w:r>
      <w:r w:rsidR="00C22512" w:rsidRPr="00E243A1">
        <w:rPr>
          <w:rFonts w:ascii="Times New Roman" w:eastAsia="標楷體" w:hAnsi="Times New Roman" w:cs="Times New Roman" w:hint="eastAsia"/>
          <w:kern w:val="0"/>
          <w:sz w:val="28"/>
          <w:szCs w:val="28"/>
          <w:shd w:val="clear" w:color="auto" w:fill="F2F2F2" w:themeFill="background1" w:themeFillShade="F2"/>
        </w:rPr>
        <w:t>基地</w:t>
      </w:r>
      <w:r w:rsidRPr="00E243A1">
        <w:rPr>
          <w:rFonts w:ascii="Times New Roman" w:eastAsia="標楷體" w:hAnsi="Times New Roman" w:cs="Times New Roman" w:hint="eastAsia"/>
          <w:kern w:val="0"/>
          <w:sz w:val="28"/>
          <w:szCs w:val="28"/>
          <w:shd w:val="clear" w:color="auto" w:fill="F2F2F2" w:themeFill="background1" w:themeFillShade="F2"/>
        </w:rPr>
        <w:t>之</w:t>
      </w:r>
      <w:r w:rsidR="00C0140A" w:rsidRPr="00E243A1">
        <w:rPr>
          <w:rFonts w:ascii="Times New Roman" w:eastAsia="標楷體" w:hAnsi="Times New Roman" w:cs="Times New Roman"/>
          <w:kern w:val="0"/>
          <w:sz w:val="28"/>
          <w:szCs w:val="28"/>
          <w:shd w:val="clear" w:color="auto" w:fill="F2F2F2" w:themeFill="background1" w:themeFillShade="F2"/>
        </w:rPr>
        <w:t>租用，不得違反</w:t>
      </w:r>
      <w:r w:rsidRPr="00E243A1">
        <w:rPr>
          <w:rFonts w:ascii="標楷體" w:eastAsia="標楷體" w:hAnsi="標楷體" w:cs="Times New Roman" w:hint="eastAsia"/>
          <w:sz w:val="28"/>
          <w:szCs w:val="28"/>
          <w:shd w:val="clear" w:color="auto" w:fill="F2F2F2" w:themeFill="background1" w:themeFillShade="F2"/>
        </w:rPr>
        <w:t>臺南市市有財產管理自治條例</w:t>
      </w:r>
      <w:r w:rsidR="007D65E0" w:rsidRPr="00E243A1">
        <w:rPr>
          <w:rFonts w:ascii="Times New Roman" w:eastAsia="標楷體" w:hAnsi="Times New Roman" w:cs="Times New Roman"/>
          <w:kern w:val="0"/>
          <w:sz w:val="28"/>
          <w:szCs w:val="28"/>
          <w:shd w:val="clear" w:color="auto" w:fill="F2F2F2" w:themeFill="background1" w:themeFillShade="F2"/>
        </w:rPr>
        <w:t>、</w:t>
      </w:r>
      <w:r w:rsidR="00C0140A" w:rsidRPr="00E243A1">
        <w:rPr>
          <w:rFonts w:ascii="Times New Roman" w:eastAsia="標楷體" w:hAnsi="Times New Roman" w:cs="Times New Roman"/>
          <w:kern w:val="0"/>
          <w:sz w:val="28"/>
          <w:szCs w:val="28"/>
          <w:shd w:val="clear" w:color="auto" w:fill="F2F2F2" w:themeFill="background1" w:themeFillShade="F2"/>
        </w:rPr>
        <w:t>民法、建築管理及其他法令之規定。</w:t>
      </w:r>
    </w:p>
    <w:p w14:paraId="78260F94" w14:textId="77777777" w:rsidR="001D2F57" w:rsidRPr="00DE5692" w:rsidRDefault="00C0140A" w:rsidP="00117DF3">
      <w:pPr>
        <w:pStyle w:val="a4"/>
        <w:numPr>
          <w:ilvl w:val="0"/>
          <w:numId w:val="43"/>
        </w:numPr>
        <w:tabs>
          <w:tab w:val="left" w:pos="1985"/>
        </w:tabs>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14:paraId="6730A383" w14:textId="77777777"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14:paraId="4FFDD771" w14:textId="77777777"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14:paraId="583EF7BF" w14:textId="77777777" w:rsidR="00E904B5" w:rsidRPr="002C16E6" w:rsidRDefault="00E904B5" w:rsidP="00117DF3">
      <w:pPr>
        <w:pStyle w:val="a4"/>
        <w:numPr>
          <w:ilvl w:val="0"/>
          <w:numId w:val="43"/>
        </w:numPr>
        <w:tabs>
          <w:tab w:val="left" w:pos="1985"/>
        </w:tabs>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14:paraId="02B3313C" w14:textId="77777777"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14:paraId="2F746BEB"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14:paraId="205CD4CA"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14:paraId="245C1FA1"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14:paraId="7D361995" w14:textId="77777777"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14:paraId="1F806EE1" w14:textId="77777777"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14:paraId="1D2A6A0F" w14:textId="77777777"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14:paraId="7F337D63" w14:textId="77777777"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14:paraId="755E4B27" w14:textId="77777777" w:rsidR="00D877D1" w:rsidRDefault="00D877D1" w:rsidP="00117DF3">
      <w:pPr>
        <w:pStyle w:val="a4"/>
        <w:numPr>
          <w:ilvl w:val="0"/>
          <w:numId w:val="43"/>
        </w:numPr>
        <w:tabs>
          <w:tab w:val="left" w:pos="1985"/>
        </w:tabs>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14:paraId="3D7611AD" w14:textId="77777777" w:rsidR="00E904B5" w:rsidRDefault="00B33692" w:rsidP="00117DF3">
      <w:pPr>
        <w:pStyle w:val="a4"/>
        <w:numPr>
          <w:ilvl w:val="0"/>
          <w:numId w:val="43"/>
        </w:numPr>
        <w:tabs>
          <w:tab w:val="left" w:pos="1985"/>
        </w:tabs>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14:paraId="7590F316" w14:textId="77777777" w:rsidR="007D014B" w:rsidRPr="002C16E6" w:rsidRDefault="007D014B" w:rsidP="00117DF3">
      <w:pPr>
        <w:pStyle w:val="a4"/>
        <w:numPr>
          <w:ilvl w:val="0"/>
          <w:numId w:val="43"/>
        </w:numPr>
        <w:tabs>
          <w:tab w:val="left" w:pos="1985"/>
        </w:tabs>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14:paraId="54CA79A5" w14:textId="77777777"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14:paraId="76A98315" w14:textId="77777777"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14:paraId="6016BC28" w14:textId="77777777"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14:paraId="633D2A5D" w14:textId="77777777"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E243A1">
        <w:rPr>
          <w:rFonts w:ascii="Times New Roman" w:eastAsia="標楷體" w:hAnsi="Times New Roman" w:cs="Times New Roman" w:hint="eastAsia"/>
          <w:kern w:val="0"/>
          <w:sz w:val="28"/>
          <w:szCs w:val="28"/>
          <w:shd w:val="clear" w:color="auto" w:fill="F2F2F2" w:themeFill="background1" w:themeFillShade="F2"/>
        </w:rPr>
        <w:t>第一次租賃期間</w:t>
      </w:r>
      <w:r w:rsidRPr="00E243A1">
        <w:rPr>
          <w:rFonts w:ascii="標楷體" w:eastAsia="標楷體" w:hAnsi="標楷體" w:cs="Times New Roman" w:hint="eastAsia"/>
          <w:kern w:val="0"/>
          <w:sz w:val="28"/>
          <w:szCs w:val="28"/>
          <w:shd w:val="clear" w:color="auto" w:fill="F2F2F2" w:themeFill="background1" w:themeFillShade="F2"/>
        </w:rPr>
        <w:t>：</w:t>
      </w:r>
      <w:r w:rsidR="0083716E" w:rsidRPr="00E243A1">
        <w:rPr>
          <w:rFonts w:eastAsia="標楷體" w:hAnsi="標楷體" w:hint="eastAsia"/>
          <w:b/>
          <w:color w:val="000000" w:themeColor="text1"/>
          <w:sz w:val="28"/>
          <w:szCs w:val="28"/>
          <w:shd w:val="clear" w:color="auto" w:fill="F2F2F2" w:themeFill="background1" w:themeFillShade="F2"/>
        </w:rPr>
        <w:t>自台電併電後開始計算</w:t>
      </w:r>
      <w:r w:rsidR="0083716E" w:rsidRPr="00E243A1">
        <w:rPr>
          <w:rFonts w:eastAsia="標楷體" w:hAnsi="標楷體" w:hint="eastAsia"/>
          <w:b/>
          <w:color w:val="000000" w:themeColor="text1"/>
          <w:sz w:val="28"/>
          <w:szCs w:val="28"/>
          <w:shd w:val="clear" w:color="auto" w:fill="F2F2F2" w:themeFill="background1" w:themeFillShade="F2"/>
        </w:rPr>
        <w:t>9</w:t>
      </w:r>
      <w:r w:rsidR="0083716E" w:rsidRPr="00E243A1">
        <w:rPr>
          <w:rFonts w:eastAsia="標楷體" w:hAnsi="標楷體" w:hint="eastAsia"/>
          <w:b/>
          <w:color w:val="000000" w:themeColor="text1"/>
          <w:sz w:val="28"/>
          <w:szCs w:val="28"/>
          <w:shd w:val="clear" w:color="auto" w:fill="F2F2F2" w:themeFill="background1" w:themeFillShade="F2"/>
        </w:rPr>
        <w:t>年</w:t>
      </w:r>
      <w:r w:rsidR="0083716E" w:rsidRPr="00E243A1">
        <w:rPr>
          <w:rFonts w:eastAsia="標楷體" w:hAnsi="標楷體" w:hint="eastAsia"/>
          <w:b/>
          <w:color w:val="000000" w:themeColor="text1"/>
          <w:sz w:val="28"/>
          <w:szCs w:val="28"/>
          <w:shd w:val="clear" w:color="auto" w:fill="F2F2F2" w:themeFill="background1" w:themeFillShade="F2"/>
        </w:rPr>
        <w:t>11</w:t>
      </w:r>
      <w:r w:rsidR="0083716E" w:rsidRPr="00E243A1">
        <w:rPr>
          <w:rFonts w:eastAsia="標楷體" w:hAnsi="標楷體" w:hint="eastAsia"/>
          <w:b/>
          <w:color w:val="000000" w:themeColor="text1"/>
          <w:sz w:val="28"/>
          <w:szCs w:val="28"/>
          <w:shd w:val="clear" w:color="auto" w:fill="F2F2F2" w:themeFill="background1" w:themeFillShade="F2"/>
        </w:rPr>
        <w:t>個月</w:t>
      </w:r>
      <w:r w:rsidR="0083716E" w:rsidRPr="00E243A1">
        <w:rPr>
          <w:rFonts w:ascii="Times New Roman" w:eastAsia="標楷體" w:hAnsi="Times New Roman" w:cs="Times New Roman"/>
          <w:kern w:val="0"/>
          <w:sz w:val="28"/>
          <w:szCs w:val="28"/>
          <w:shd w:val="clear" w:color="auto" w:fill="F2F2F2" w:themeFill="background1" w:themeFillShade="F2"/>
        </w:rPr>
        <w:t>（民國</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_____</w:t>
      </w:r>
      <w:r w:rsidR="0083716E" w:rsidRPr="00E243A1">
        <w:rPr>
          <w:rFonts w:ascii="Times New Roman" w:eastAsia="標楷體" w:hAnsi="Times New Roman" w:cs="Times New Roman"/>
          <w:kern w:val="0"/>
          <w:sz w:val="28"/>
          <w:szCs w:val="28"/>
          <w:shd w:val="clear" w:color="auto" w:fill="F2F2F2" w:themeFill="background1" w:themeFillShade="F2"/>
        </w:rPr>
        <w:t>年</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月</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日起算至民國</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_____</w:t>
      </w:r>
      <w:r w:rsidR="0083716E" w:rsidRPr="00E243A1">
        <w:rPr>
          <w:rFonts w:ascii="Times New Roman" w:eastAsia="標楷體" w:hAnsi="Times New Roman" w:cs="Times New Roman"/>
          <w:kern w:val="0"/>
          <w:sz w:val="28"/>
          <w:szCs w:val="28"/>
          <w:shd w:val="clear" w:color="auto" w:fill="F2F2F2" w:themeFill="background1" w:themeFillShade="F2"/>
        </w:rPr>
        <w:t>年</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月</w:t>
      </w:r>
      <w:r w:rsidR="0083716E" w:rsidRPr="00E243A1">
        <w:rPr>
          <w:rFonts w:ascii="Times New Roman" w:eastAsia="標楷體" w:hAnsi="Times New Roman" w:cs="Times New Roman"/>
          <w:kern w:val="0"/>
          <w:sz w:val="28"/>
          <w:szCs w:val="28"/>
          <w:highlight w:val="yellow"/>
          <w:shd w:val="clear" w:color="auto" w:fill="F2F2F2" w:themeFill="background1" w:themeFillShade="F2"/>
        </w:rPr>
        <w:t>____</w:t>
      </w:r>
      <w:r w:rsidR="0083716E" w:rsidRPr="00E243A1">
        <w:rPr>
          <w:rFonts w:ascii="Times New Roman" w:eastAsia="標楷體" w:hAnsi="Times New Roman" w:cs="Times New Roman"/>
          <w:kern w:val="0"/>
          <w:sz w:val="28"/>
          <w:szCs w:val="28"/>
          <w:shd w:val="clear" w:color="auto" w:fill="F2F2F2" w:themeFill="background1" w:themeFillShade="F2"/>
        </w:rPr>
        <w:t>日止）</w:t>
      </w:r>
      <w:r w:rsidR="0083716E" w:rsidRPr="00E243A1">
        <w:rPr>
          <w:rFonts w:ascii="Times New Roman" w:eastAsia="標楷體" w:hAnsi="Times New Roman" w:cs="Times New Roman" w:hint="eastAsia"/>
          <w:kern w:val="0"/>
          <w:sz w:val="28"/>
          <w:szCs w:val="28"/>
          <w:shd w:val="clear" w:color="auto" w:fill="F2F2F2" w:themeFill="background1" w:themeFillShade="F2"/>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14:paraId="3C8F17D7" w14:textId="77777777"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14:paraId="589255B7" w14:textId="77777777"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14:paraId="00EF39AE" w14:textId="77777777"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14:paraId="748486C6" w14:textId="77777777"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14:paraId="1B334D79" w14:textId="77777777"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lastRenderedPageBreak/>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14:paraId="1A2FDD6C" w14:textId="77777777"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14:paraId="394E3022" w14:textId="77777777"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14:paraId="07994F2A" w14:textId="77777777"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14:paraId="1F7EA453" w14:textId="77777777"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5872C21E"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14:paraId="458DDB0E"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14:paraId="6E197FF9" w14:textId="77777777"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14:paraId="634F7621"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w:t>
      </w:r>
      <w:r w:rsidRPr="00AC1531">
        <w:rPr>
          <w:rFonts w:ascii="Times New Roman" w:eastAsia="標楷體" w:hAnsi="Times New Roman" w:cs="Times New Roman" w:hint="eastAsia"/>
          <w:kern w:val="0"/>
          <w:sz w:val="28"/>
          <w:szCs w:val="28"/>
        </w:rPr>
        <w:lastRenderedPageBreak/>
        <w:t>舍及其他設備損毀時，願負一切損害賠償責任，絕無異議，其損害金額得自履約保證金扣除，不足部分再向乙方求償；其需修繕者，亦同。</w:t>
      </w:r>
    </w:p>
    <w:p w14:paraId="7A73C7CC"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14:paraId="46C4C7F5"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14:paraId="0637DCBF"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14:paraId="281C3D97" w14:textId="77777777"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14:paraId="5E739827" w14:textId="77777777"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14:paraId="13A10941" w14:textId="77777777"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14:paraId="23ECCA79" w14:textId="77777777"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14:paraId="4E203EDA" w14:textId="77777777" w:rsidR="00577AE6" w:rsidRPr="002C16E6"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r w:rsidR="00577AE6"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highlight w:val="yellow"/>
        </w:rPr>
        <w:t>____</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w:t>
      </w:r>
      <w:r w:rsidR="00BF79D7" w:rsidRPr="002C16E6">
        <w:rPr>
          <w:rFonts w:ascii="Times New Roman" w:eastAsia="標楷體" w:hAnsi="Times New Roman" w:cs="Times New Roman"/>
          <w:kern w:val="0"/>
          <w:sz w:val="28"/>
          <w:szCs w:val="28"/>
        </w:rPr>
        <w:t>。</w:t>
      </w:r>
    </w:p>
    <w:p w14:paraId="46180231" w14:textId="77777777"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14:paraId="2218F934" w14:textId="4195321E"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w:t>
      </w:r>
      <w:r w:rsidR="00903957">
        <w:rPr>
          <w:rFonts w:ascii="Times New Roman" w:eastAsia="標楷體" w:hAnsi="Times New Roman" w:cs="Times New Roman" w:hint="eastAsia"/>
          <w:kern w:val="0"/>
          <w:sz w:val="28"/>
          <w:szCs w:val="28"/>
        </w:rPr>
        <w:t>地面型</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903957">
        <w:rPr>
          <w:rFonts w:ascii="Times New Roman" w:eastAsia="標楷體" w:hAnsi="Times New Roman" w:cs="Times New Roman" w:hint="eastAsia"/>
          <w:kern w:val="0"/>
          <w:sz w:val="28"/>
          <w:szCs w:val="28"/>
        </w:rPr>
        <w:t>，屋頂型不得低於</w:t>
      </w:r>
      <w:r w:rsidR="00903957">
        <w:rPr>
          <w:rFonts w:ascii="Times New Roman" w:eastAsia="標楷體" w:hAnsi="Times New Roman" w:cs="Times New Roman" w:hint="eastAsia"/>
          <w:kern w:val="0"/>
          <w:sz w:val="28"/>
          <w:szCs w:val="28"/>
        </w:rPr>
        <w:t>10%</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14:paraId="331D0CD8" w14:textId="77777777"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14:paraId="7C8282D9" w14:textId="77777777"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14:paraId="35E2AA81" w14:textId="036FF3BA"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w:t>
      </w:r>
      <w:r w:rsidR="00F366DE">
        <w:rPr>
          <w:rFonts w:ascii="Times New Roman" w:eastAsia="標楷體" w:hAnsi="Times New Roman" w:cs="Times New Roman" w:hint="eastAsia"/>
          <w:kern w:val="0"/>
          <w:sz w:val="28"/>
          <w:szCs w:val="28"/>
        </w:rPr>
        <w:t>單位</w:t>
      </w:r>
      <w:r w:rsidRPr="00ED4F43">
        <w:rPr>
          <w:rFonts w:ascii="Times New Roman" w:eastAsia="標楷體" w:hAnsi="Times New Roman" w:cs="Times New Roman" w:hint="eastAsia"/>
          <w:kern w:val="0"/>
          <w:sz w:val="28"/>
          <w:szCs w:val="28"/>
        </w:rPr>
        <w:t>簽章後掛號郵寄（以郵戳為憑）至甲方，經營年租金繳納明細表如有錯誤需更正，乙方應於十</w:t>
      </w:r>
      <w:r w:rsidRPr="00ED4F43">
        <w:rPr>
          <w:rFonts w:ascii="Times New Roman" w:eastAsia="標楷體" w:hAnsi="Times New Roman" w:cs="Times New Roman" w:hint="eastAsia"/>
          <w:kern w:val="0"/>
          <w:sz w:val="28"/>
          <w:szCs w:val="28"/>
        </w:rPr>
        <w:lastRenderedPageBreak/>
        <w:t>五日內完成更正。</w:t>
      </w:r>
    </w:p>
    <w:p w14:paraId="53B3F173" w14:textId="72434A9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w:t>
      </w:r>
      <w:r w:rsidR="00F366DE">
        <w:rPr>
          <w:rFonts w:ascii="Times New Roman" w:eastAsia="標楷體" w:hAnsi="Times New Roman" w:cs="Times New Roman" w:hint="eastAsia"/>
          <w:kern w:val="0"/>
          <w:sz w:val="28"/>
          <w:szCs w:val="28"/>
        </w:rPr>
        <w:t>行文通知</w:t>
      </w:r>
      <w:r w:rsidRPr="00ED4F43">
        <w:rPr>
          <w:rFonts w:ascii="Times New Roman" w:eastAsia="標楷體" w:hAnsi="Times New Roman" w:cs="Times New Roman" w:hint="eastAsia"/>
          <w:kern w:val="0"/>
          <w:sz w:val="28"/>
          <w:szCs w:val="28"/>
        </w:rPr>
        <w:t>乙方，乙方應於</w:t>
      </w:r>
      <w:r w:rsidR="00F366DE">
        <w:rPr>
          <w:rFonts w:ascii="Times New Roman" w:eastAsia="標楷體" w:hAnsi="Times New Roman" w:cs="Times New Roman" w:hint="eastAsia"/>
          <w:kern w:val="0"/>
          <w:sz w:val="28"/>
          <w:szCs w:val="28"/>
        </w:rPr>
        <w:t>文到</w:t>
      </w:r>
      <w:r w:rsidRPr="00ED4F43">
        <w:rPr>
          <w:rFonts w:ascii="Times New Roman" w:eastAsia="標楷體" w:hAnsi="Times New Roman" w:cs="Times New Roman" w:hint="eastAsia"/>
          <w:kern w:val="0"/>
          <w:sz w:val="28"/>
          <w:szCs w:val="28"/>
        </w:rPr>
        <w:t>當日（以郵戳為憑）起三十日內至指定處所繳納該期經營年租金。乙方未收到</w:t>
      </w:r>
      <w:r w:rsidR="00F366DE">
        <w:rPr>
          <w:rFonts w:ascii="Times New Roman" w:eastAsia="標楷體" w:hAnsi="Times New Roman" w:cs="Times New Roman" w:hint="eastAsia"/>
          <w:kern w:val="0"/>
          <w:sz w:val="28"/>
          <w:szCs w:val="28"/>
        </w:rPr>
        <w:t>公文通知</w:t>
      </w:r>
      <w:r w:rsidRPr="00ED4F43">
        <w:rPr>
          <w:rFonts w:ascii="Times New Roman" w:eastAsia="標楷體" w:hAnsi="Times New Roman" w:cs="Times New Roman" w:hint="eastAsia"/>
          <w:kern w:val="0"/>
          <w:sz w:val="28"/>
          <w:szCs w:val="28"/>
        </w:rPr>
        <w:t>者，應自動洽甲方</w:t>
      </w:r>
      <w:r w:rsidR="00F366DE">
        <w:rPr>
          <w:rFonts w:ascii="Times New Roman" w:eastAsia="標楷體" w:hAnsi="Times New Roman" w:cs="Times New Roman" w:hint="eastAsia"/>
          <w:kern w:val="0"/>
          <w:sz w:val="28"/>
          <w:szCs w:val="28"/>
        </w:rPr>
        <w:t>辦理</w:t>
      </w:r>
      <w:r w:rsidRPr="00ED4F43">
        <w:rPr>
          <w:rFonts w:ascii="Times New Roman" w:eastAsia="標楷體" w:hAnsi="Times New Roman" w:cs="Times New Roman" w:hint="eastAsia"/>
          <w:kern w:val="0"/>
          <w:sz w:val="28"/>
          <w:szCs w:val="28"/>
        </w:rPr>
        <w:t>；乙方未</w:t>
      </w:r>
      <w:r w:rsidR="00F366DE">
        <w:rPr>
          <w:rFonts w:ascii="Times New Roman" w:eastAsia="標楷體" w:hAnsi="Times New Roman" w:cs="Times New Roman" w:hint="eastAsia"/>
          <w:kern w:val="0"/>
          <w:sz w:val="28"/>
          <w:szCs w:val="28"/>
        </w:rPr>
        <w:t>辦理</w:t>
      </w:r>
      <w:r w:rsidRPr="00ED4F43">
        <w:rPr>
          <w:rFonts w:ascii="Times New Roman" w:eastAsia="標楷體" w:hAnsi="Times New Roman" w:cs="Times New Roman" w:hint="eastAsia"/>
          <w:kern w:val="0"/>
          <w:sz w:val="28"/>
          <w:szCs w:val="28"/>
        </w:rPr>
        <w:t>致經營年租金逾期未繳，視逾期違約，應加收逾期違約金。</w:t>
      </w:r>
    </w:p>
    <w:p w14:paraId="3942B9C5" w14:textId="77777777"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14:paraId="4FDD911C" w14:textId="77777777"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14:paraId="0214B126"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逾期違約金及懲罰性違約金計算方式：</w:t>
      </w:r>
    </w:p>
    <w:p w14:paraId="6EDCA757" w14:textId="77777777"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220C98B7"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584B6272"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14:paraId="5F0C9192"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003965EF" w14:textId="77777777"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350837C6" w14:textId="77777777"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17507862" w14:textId="77777777"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(kWp)</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 xml:space="preserve">-(不可歸責之系統設置容量(kWp))-(實際系統設置容量(kWp)】x(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,000(元/kWp))</w:t>
      </w:r>
      <w:r w:rsidRPr="00997A4C">
        <w:rPr>
          <w:rFonts w:ascii="標楷體" w:eastAsia="標楷體" w:hAnsi="標楷體" w:hint="eastAsia"/>
          <w:color w:val="000000" w:themeColor="text1"/>
          <w:kern w:val="0"/>
          <w:sz w:val="28"/>
          <w:szCs w:val="28"/>
        </w:rPr>
        <w:t>；擴充設備設置容量之懲罰性違約金計算準用之</w:t>
      </w:r>
      <w:r w:rsidRPr="00997A4C">
        <w:rPr>
          <w:rFonts w:ascii="標楷體" w:eastAsia="標楷體" w:hAnsi="標楷體"/>
          <w:color w:val="000000" w:themeColor="text1"/>
          <w:kern w:val="0"/>
          <w:sz w:val="28"/>
          <w:szCs w:val="28"/>
        </w:rPr>
        <w:t>。</w:t>
      </w:r>
    </w:p>
    <w:p w14:paraId="0526F41D" w14:textId="77777777"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14:paraId="426FABF7" w14:textId="77777777"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r w:rsidR="006D7D4B" w:rsidRPr="00997A4C">
        <w:rPr>
          <w:rFonts w:eastAsia="標楷體" w:hAnsi="標楷體"/>
          <w:color w:val="000000" w:themeColor="text1"/>
          <w:sz w:val="28"/>
          <w:szCs w:val="32"/>
        </w:rPr>
        <w:t>kWp</w:t>
      </w:r>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/kWp</w:t>
      </w:r>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14:paraId="5124FBBF" w14:textId="40A89024" w:rsidR="003C6060" w:rsidRPr="002C16E6" w:rsidRDefault="00074D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3C7D78" w:rsidRPr="00247F1C">
        <w:rPr>
          <w:rFonts w:ascii="標楷體" w:eastAsia="標楷體" w:hAnsi="標楷體" w:cs="Times New Roman" w:hint="eastAsia"/>
          <w:b/>
          <w:bCs/>
          <w:kern w:val="0"/>
          <w:sz w:val="28"/>
          <w:szCs w:val="28"/>
        </w:rPr>
        <w:t>「</w:t>
      </w:r>
      <w:r w:rsidR="003C7D78" w:rsidRPr="00247F1C">
        <w:rPr>
          <w:rFonts w:ascii="Times New Roman" w:eastAsia="標楷體" w:hAnsi="Times New Roman" w:cs="Times New Roman" w:hint="eastAsia"/>
          <w:b/>
          <w:bCs/>
          <w:kern w:val="0"/>
          <w:sz w:val="28"/>
          <w:szCs w:val="28"/>
        </w:rPr>
        <w:t>臺南市</w:t>
      </w:r>
      <w:r w:rsidR="00117DF3">
        <w:rPr>
          <w:rFonts w:ascii="Times New Roman" w:eastAsia="標楷體" w:hAnsi="Times New Roman" w:cs="Times New Roman" w:hint="eastAsia"/>
          <w:b/>
          <w:bCs/>
          <w:kern w:val="0"/>
          <w:sz w:val="28"/>
          <w:szCs w:val="28"/>
        </w:rPr>
        <w:t>中西</w:t>
      </w:r>
      <w:r w:rsidR="003C7D78" w:rsidRPr="00247F1C">
        <w:rPr>
          <w:rFonts w:ascii="Times New Roman" w:eastAsia="標楷體" w:hAnsi="Times New Roman" w:cs="Times New Roman" w:hint="eastAsia"/>
          <w:b/>
          <w:bCs/>
          <w:kern w:val="0"/>
          <w:sz w:val="28"/>
          <w:szCs w:val="28"/>
        </w:rPr>
        <w:t>區</w:t>
      </w:r>
      <w:r w:rsidR="00117DF3">
        <w:rPr>
          <w:rFonts w:ascii="Times New Roman" w:eastAsia="標楷體" w:hAnsi="Times New Roman" w:cs="Times New Roman" w:hint="eastAsia"/>
          <w:b/>
          <w:bCs/>
          <w:kern w:val="0"/>
          <w:sz w:val="28"/>
          <w:szCs w:val="28"/>
        </w:rPr>
        <w:t>協進</w:t>
      </w:r>
      <w:r w:rsidR="003C7D78" w:rsidRPr="00247F1C">
        <w:rPr>
          <w:rFonts w:ascii="Times New Roman" w:eastAsia="標楷體" w:hAnsi="Times New Roman" w:cs="Times New Roman" w:hint="eastAsia"/>
          <w:b/>
          <w:bCs/>
          <w:kern w:val="0"/>
          <w:sz w:val="28"/>
          <w:szCs w:val="28"/>
        </w:rPr>
        <w:t>國民小學保管款</w:t>
      </w:r>
      <w:r w:rsidR="00582F71" w:rsidRPr="00247F1C">
        <w:rPr>
          <w:rFonts w:ascii="Times New Roman" w:eastAsia="標楷體" w:hAnsi="Times New Roman" w:cs="Times New Roman"/>
          <w:b/>
          <w:bCs/>
          <w:kern w:val="0"/>
          <w:sz w:val="28"/>
          <w:szCs w:val="28"/>
        </w:rPr>
        <w:t>專戶」</w:t>
      </w:r>
      <w:r w:rsidR="00582F71" w:rsidRPr="002C16E6">
        <w:rPr>
          <w:rFonts w:ascii="Times New Roman" w:eastAsia="標楷體" w:hAnsi="Times New Roman" w:cs="Times New Roman"/>
          <w:kern w:val="0"/>
          <w:sz w:val="28"/>
          <w:szCs w:val="28"/>
        </w:rPr>
        <w:t>）、金融機構所簽發之本票、支票、保付支票、郵政匯票（抬頭應書名：</w:t>
      </w:r>
      <w:r w:rsidR="00582F71" w:rsidRPr="00247F1C">
        <w:rPr>
          <w:rFonts w:ascii="Times New Roman" w:eastAsia="標楷體" w:hAnsi="Times New Roman" w:cs="Times New Roman"/>
          <w:b/>
          <w:bCs/>
          <w:kern w:val="0"/>
          <w:sz w:val="28"/>
          <w:szCs w:val="28"/>
        </w:rPr>
        <w:t>「</w:t>
      </w:r>
      <w:r w:rsidR="00EA3B3B" w:rsidRPr="00247F1C">
        <w:rPr>
          <w:rFonts w:ascii="Times New Roman" w:eastAsia="標楷體" w:hAnsi="Times New Roman" w:cs="Times New Roman" w:hint="eastAsia"/>
          <w:b/>
          <w:bCs/>
          <w:sz w:val="28"/>
          <w:szCs w:val="28"/>
        </w:rPr>
        <w:t>臺南市</w:t>
      </w:r>
      <w:r w:rsidR="00117DF3">
        <w:rPr>
          <w:rFonts w:ascii="Times New Roman" w:eastAsia="標楷體" w:hAnsi="Times New Roman" w:cs="Times New Roman" w:hint="eastAsia"/>
          <w:b/>
          <w:bCs/>
          <w:kern w:val="0"/>
          <w:sz w:val="28"/>
          <w:szCs w:val="28"/>
        </w:rPr>
        <w:t>中西</w:t>
      </w:r>
      <w:r w:rsidR="00117DF3" w:rsidRPr="00247F1C">
        <w:rPr>
          <w:rFonts w:ascii="Times New Roman" w:eastAsia="標楷體" w:hAnsi="Times New Roman" w:cs="Times New Roman" w:hint="eastAsia"/>
          <w:b/>
          <w:bCs/>
          <w:kern w:val="0"/>
          <w:sz w:val="28"/>
          <w:szCs w:val="28"/>
        </w:rPr>
        <w:t>區</w:t>
      </w:r>
      <w:r w:rsidR="00117DF3">
        <w:rPr>
          <w:rFonts w:ascii="Times New Roman" w:eastAsia="標楷體" w:hAnsi="Times New Roman" w:cs="Times New Roman" w:hint="eastAsia"/>
          <w:b/>
          <w:bCs/>
          <w:kern w:val="0"/>
          <w:sz w:val="28"/>
          <w:szCs w:val="28"/>
        </w:rPr>
        <w:t>協進</w:t>
      </w:r>
      <w:r w:rsidR="00247F1C" w:rsidRPr="00247F1C">
        <w:rPr>
          <w:rFonts w:ascii="Times New Roman" w:eastAsia="標楷體" w:hAnsi="Times New Roman" w:cs="Times New Roman" w:hint="eastAsia"/>
          <w:b/>
          <w:bCs/>
          <w:sz w:val="28"/>
          <w:szCs w:val="28"/>
        </w:rPr>
        <w:t>國民小學</w:t>
      </w:r>
      <w:r w:rsidR="00EA3B3B" w:rsidRPr="00247F1C">
        <w:rPr>
          <w:rFonts w:ascii="Times New Roman" w:eastAsia="標楷體" w:hAnsi="Times New Roman" w:cs="Times New Roman"/>
          <w:b/>
          <w:bCs/>
          <w:kern w:val="0"/>
          <w:sz w:val="28"/>
          <w:szCs w:val="28"/>
        </w:rPr>
        <w:t>」</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w:t>
      </w:r>
      <w:r w:rsidR="00582F71" w:rsidRPr="002C16E6">
        <w:rPr>
          <w:rFonts w:ascii="Times New Roman" w:eastAsia="標楷體" w:hAnsi="Times New Roman" w:cs="Times New Roman"/>
          <w:kern w:val="0"/>
          <w:sz w:val="28"/>
          <w:szCs w:val="28"/>
        </w:rPr>
        <w:lastRenderedPageBreak/>
        <w:t>約採購。</w:t>
      </w:r>
      <w:r w:rsidR="00BC03B4" w:rsidRPr="002C16E6">
        <w:rPr>
          <w:rFonts w:ascii="Times New Roman" w:eastAsia="標楷體" w:hAnsi="Times New Roman" w:cs="Times New Roman" w:hint="eastAsia"/>
          <w:kern w:val="0"/>
          <w:sz w:val="28"/>
          <w:szCs w:val="28"/>
        </w:rPr>
        <w:t>【若以現金以外方式繳納，需將履約保證金分為</w:t>
      </w:r>
      <w:r w:rsidR="00BC03B4" w:rsidRPr="002C16E6">
        <w:rPr>
          <w:rFonts w:ascii="Times New Roman" w:eastAsia="標楷體" w:hAnsi="Times New Roman" w:cs="Times New Roman" w:hint="eastAsia"/>
          <w:kern w:val="0"/>
          <w:sz w:val="28"/>
          <w:szCs w:val="28"/>
        </w:rPr>
        <w:t>3</w:t>
      </w:r>
      <w:r w:rsidR="00BC03B4" w:rsidRPr="002C16E6">
        <w:rPr>
          <w:rFonts w:ascii="Times New Roman" w:eastAsia="標楷體" w:hAnsi="Times New Roman" w:cs="Times New Roman" w:hint="eastAsia"/>
          <w:kern w:val="0"/>
          <w:sz w:val="28"/>
          <w:szCs w:val="28"/>
        </w:rPr>
        <w:t>分票據，其中</w:t>
      </w:r>
      <w:r w:rsidR="009F3448">
        <w:rPr>
          <w:rFonts w:ascii="Times New Roman" w:eastAsia="標楷體" w:hAnsi="Times New Roman" w:cs="Times New Roman" w:hint="eastAsia"/>
          <w:kern w:val="0"/>
          <w:sz w:val="28"/>
          <w:szCs w:val="28"/>
        </w:rPr>
        <w:t>第</w:t>
      </w:r>
      <w:r w:rsidR="009F3448">
        <w:rPr>
          <w:rFonts w:ascii="Times New Roman" w:eastAsia="標楷體" w:hAnsi="Times New Roman" w:cs="Times New Roman" w:hint="eastAsia"/>
          <w:kern w:val="0"/>
          <w:sz w:val="28"/>
          <w:szCs w:val="28"/>
        </w:rPr>
        <w:t>1</w:t>
      </w:r>
      <w:r w:rsidR="009F3448">
        <w:rPr>
          <w:rFonts w:ascii="Times New Roman" w:eastAsia="標楷體" w:hAnsi="Times New Roman" w:cs="Times New Roman" w:hint="eastAsia"/>
          <w:kern w:val="0"/>
          <w:sz w:val="28"/>
          <w:szCs w:val="28"/>
        </w:rPr>
        <w:t>、</w:t>
      </w:r>
      <w:r w:rsidR="009F3448">
        <w:rPr>
          <w:rFonts w:ascii="Times New Roman" w:eastAsia="標楷體" w:hAnsi="Times New Roman" w:cs="Times New Roman" w:hint="eastAsia"/>
          <w:kern w:val="0"/>
          <w:sz w:val="28"/>
          <w:szCs w:val="28"/>
        </w:rPr>
        <w:t>2</w:t>
      </w:r>
      <w:r w:rsidR="009F3448">
        <w:rPr>
          <w:rFonts w:ascii="Times New Roman" w:eastAsia="標楷體" w:hAnsi="Times New Roman" w:cs="Times New Roman" w:hint="eastAsia"/>
          <w:kern w:val="0"/>
          <w:sz w:val="28"/>
          <w:szCs w:val="28"/>
        </w:rPr>
        <w:t>份等</w:t>
      </w:r>
      <w:r w:rsidR="00BC03B4" w:rsidRPr="002C16E6">
        <w:rPr>
          <w:rFonts w:ascii="Times New Roman" w:eastAsia="標楷體" w:hAnsi="Times New Roman" w:cs="Times New Roman" w:hint="eastAsia"/>
          <w:kern w:val="0"/>
          <w:sz w:val="28"/>
          <w:szCs w:val="28"/>
        </w:rPr>
        <w:t>2</w:t>
      </w:r>
      <w:r w:rsidR="00BC03B4" w:rsidRPr="002C16E6">
        <w:rPr>
          <w:rFonts w:ascii="Times New Roman" w:eastAsia="標楷體" w:hAnsi="Times New Roman" w:cs="Times New Roman" w:hint="eastAsia"/>
          <w:kern w:val="0"/>
          <w:sz w:val="28"/>
          <w:szCs w:val="28"/>
        </w:rPr>
        <w:t>份票據各佔履約保證金四分之一金額，第</w:t>
      </w:r>
      <w:r w:rsidR="00BC03B4" w:rsidRPr="002C16E6">
        <w:rPr>
          <w:rFonts w:ascii="Times New Roman" w:eastAsia="標楷體" w:hAnsi="Times New Roman" w:cs="Times New Roman" w:hint="eastAsia"/>
          <w:kern w:val="0"/>
          <w:sz w:val="28"/>
          <w:szCs w:val="28"/>
        </w:rPr>
        <w:t>3</w:t>
      </w:r>
      <w:r w:rsidR="00BC03B4" w:rsidRPr="002C16E6">
        <w:rPr>
          <w:rFonts w:ascii="Times New Roman" w:eastAsia="標楷體" w:hAnsi="Times New Roman" w:cs="Times New Roman" w:hint="eastAsia"/>
          <w:kern w:val="0"/>
          <w:sz w:val="28"/>
          <w:szCs w:val="28"/>
        </w:rPr>
        <w:t>份票據佔履約保證金二分之一金額，以利後續退還作業。若押標金已繳抵履約保證金，則</w:t>
      </w:r>
      <w:r w:rsidR="0037064E" w:rsidRPr="002C16E6">
        <w:rPr>
          <w:rFonts w:ascii="Times New Roman" w:eastAsia="標楷體" w:hAnsi="Times New Roman" w:cs="Times New Roman" w:hint="eastAsia"/>
          <w:kern w:val="0"/>
          <w:sz w:val="28"/>
          <w:szCs w:val="28"/>
        </w:rPr>
        <w:t>第</w:t>
      </w:r>
      <w:r w:rsidR="0037064E" w:rsidRPr="002C16E6">
        <w:rPr>
          <w:rFonts w:ascii="Times New Roman" w:eastAsia="標楷體" w:hAnsi="Times New Roman" w:cs="Times New Roman" w:hint="eastAsia"/>
          <w:kern w:val="0"/>
          <w:sz w:val="28"/>
          <w:szCs w:val="28"/>
        </w:rPr>
        <w:t>3</w:t>
      </w:r>
      <w:r w:rsidR="0037064E" w:rsidRPr="002C16E6">
        <w:rPr>
          <w:rFonts w:ascii="Times New Roman" w:eastAsia="標楷體" w:hAnsi="Times New Roman" w:cs="Times New Roman" w:hint="eastAsia"/>
          <w:kern w:val="0"/>
          <w:sz w:val="28"/>
          <w:szCs w:val="28"/>
        </w:rPr>
        <w:t>份票據為履約保證金二分之一金額扣除押標金後得之。</w:t>
      </w:r>
      <w:r w:rsidR="00BC03B4" w:rsidRPr="002C16E6">
        <w:rPr>
          <w:rFonts w:ascii="Times New Roman" w:eastAsia="標楷體" w:hAnsi="Times New Roman" w:cs="Times New Roman" w:hint="eastAsia"/>
          <w:kern w:val="0"/>
          <w:sz w:val="28"/>
          <w:szCs w:val="28"/>
        </w:rPr>
        <w:t>】</w:t>
      </w:r>
    </w:p>
    <w:p w14:paraId="12DAA023" w14:textId="77777777"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14:paraId="683E18B5" w14:textId="77777777"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14:paraId="3146C839" w14:textId="77777777"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37BFED7" w14:textId="77777777"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14:paraId="46EC2033"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6B9C10CD"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5D3D853A"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1C2CEC8C"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027B6E9C"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544F0F8B" w14:textId="77777777"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78141C2A" w14:textId="77777777"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14:paraId="368971D7" w14:textId="77777777"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14:paraId="51E1253D" w14:textId="77777777"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w:t>
      </w:r>
      <w:r w:rsidR="005C49D2" w:rsidRPr="002C16E6">
        <w:rPr>
          <w:rFonts w:ascii="Times New Roman" w:eastAsia="標楷體" w:hAnsi="Times New Roman" w:cs="Times New Roman" w:hint="eastAsia"/>
          <w:kern w:val="0"/>
          <w:sz w:val="28"/>
          <w:szCs w:val="28"/>
        </w:rPr>
        <w:lastRenderedPageBreak/>
        <w:t>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退還履約保證金四分之一金額之票據，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14:paraId="455E70B9" w14:textId="77777777"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14:paraId="531741B2" w14:textId="77777777"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14:paraId="3E40375C" w14:textId="77777777"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14:paraId="40989B44" w14:textId="77777777"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3989472F" w14:textId="77777777"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14:paraId="627CBADA" w14:textId="77777777"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14:paraId="661922CC"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乙方於履約期間應辦理營繕承包人責任險，包括因業務疏漏、錯誤或過失，違反業務上之義務，致甲方或其他第三人受有之損失。</w:t>
      </w:r>
    </w:p>
    <w:p w14:paraId="6D58D1A3" w14:textId="77777777"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14:paraId="036F38C7"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14:paraId="5CE1E6C2"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14:paraId="615E90B8" w14:textId="77777777"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14:paraId="03E2C06F" w14:textId="77777777"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w:t>
      </w:r>
      <w:r w:rsidRPr="00612988">
        <w:rPr>
          <w:rFonts w:ascii="Times New Roman" w:eastAsia="標楷體" w:hAnsi="Times New Roman" w:cs="Times New Roman" w:hint="eastAsia"/>
          <w:kern w:val="0"/>
          <w:sz w:val="28"/>
          <w:szCs w:val="28"/>
        </w:rPr>
        <w:lastRenderedPageBreak/>
        <w:t>乙方負責</w:t>
      </w:r>
      <w:r>
        <w:rPr>
          <w:rFonts w:ascii="Times New Roman" w:eastAsia="標楷體" w:hAnsi="Times New Roman" w:cs="Times New Roman" w:hint="eastAsia"/>
          <w:kern w:val="0"/>
          <w:sz w:val="28"/>
          <w:szCs w:val="28"/>
        </w:rPr>
        <w:t>。</w:t>
      </w:r>
    </w:p>
    <w:p w14:paraId="2CFD10C8"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14:paraId="037993D0"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14:paraId="6A284D27" w14:textId="77777777"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14:paraId="2724D305"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14:paraId="4AC03857" w14:textId="77777777"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14:paraId="4B3E2D0F" w14:textId="77777777"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14:paraId="2B536EEB" w14:textId="77777777"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14:paraId="3AD2F860" w14:textId="77777777"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14:paraId="4A8F4DE5" w14:textId="77777777"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14:paraId="76AC2DEB" w14:textId="77777777"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14:paraId="466A8782" w14:textId="77777777"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14:paraId="7FDD58DE" w14:textId="77777777"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14:paraId="69A74A43" w14:textId="77777777"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14:paraId="51D8D1DE"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14:paraId="05F81036"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14:paraId="1892A3F0"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14:paraId="4CA7EA21" w14:textId="77777777"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14:paraId="60CDD9D0" w14:textId="77777777"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14:paraId="5429FAFF" w14:textId="77777777"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14:paraId="698EDAD5" w14:textId="77777777"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lastRenderedPageBreak/>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14:paraId="286E012F" w14:textId="77777777"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14:paraId="1F303FD1" w14:textId="77777777"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14:paraId="190D034E" w14:textId="77777777"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14:paraId="23447AAA" w14:textId="77777777"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14:paraId="15228F7F" w14:textId="77777777"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14:paraId="69E7B667" w14:textId="77777777"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14:paraId="794D8141"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14:paraId="2D6493C6"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14:paraId="0685E1D5" w14:textId="77777777"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14:paraId="5935661E" w14:textId="77777777"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14:paraId="709B8083" w14:textId="77777777"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14:paraId="189E05D9"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14:paraId="01530ACF" w14:textId="77777777"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14:paraId="69D26AC8"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14:paraId="485774B7" w14:textId="77777777"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14:paraId="5E2571A9" w14:textId="77777777"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14:paraId="5D8650C9" w14:textId="77777777"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14:paraId="04D61A8C" w14:textId="77777777"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14:paraId="24C51313"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14:paraId="37798BCE" w14:textId="77777777"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14:paraId="4CF537C0" w14:textId="77777777"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14:paraId="76689963" w14:textId="77777777"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14:paraId="25D16699" w14:textId="77777777"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6D59CA54" w14:textId="77777777"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14:paraId="28B3F50C" w14:textId="77777777"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14:paraId="1ACCA301" w14:textId="77777777"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乙方返還租賃空間時，拆除太陽能光電系統設備及所興建之風雨球場主結構支架時，若造成其他建物或其設施受損時，應負完全修復責任，修復費用由乙方負擔，得自履約保證金扣除，不足部分再向乙方求償。</w:t>
      </w:r>
    </w:p>
    <w:p w14:paraId="37962871" w14:textId="77777777"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乙方於租賃期間或返還租賃空間時，其所汰換或拆除之太陽能光電系統設備及相關零組件，須依中央主管機關及縣市環保局所頒訂之廢棄物處理相關法令規定辦理，相關費用由乙方負擔。</w:t>
      </w:r>
    </w:p>
    <w:p w14:paraId="169A510B"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14:paraId="3923CC3E" w14:textId="77777777"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14:paraId="2D5F37AC"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7F35C7">
        <w:rPr>
          <w:rFonts w:ascii="Times New Roman" w:eastAsia="標楷體" w:hAnsi="Times New Roman" w:cs="Times New Roman"/>
          <w:strike/>
          <w:sz w:val="28"/>
          <w:szCs w:val="28"/>
        </w:rPr>
        <w:t>經核准承租者，乙</w:t>
      </w:r>
      <w:r w:rsidR="00A00F32" w:rsidRPr="007F35C7">
        <w:rPr>
          <w:rFonts w:ascii="Times New Roman" w:eastAsia="標楷體" w:hAnsi="Times New Roman" w:cs="Times New Roman"/>
          <w:strike/>
          <w:sz w:val="28"/>
          <w:szCs w:val="28"/>
        </w:rPr>
        <w:t>方應會同</w:t>
      </w:r>
      <w:r w:rsidRPr="007F35C7">
        <w:rPr>
          <w:rFonts w:ascii="Times New Roman" w:eastAsia="標楷體" w:hAnsi="Times New Roman" w:cs="Times New Roman"/>
          <w:strike/>
          <w:sz w:val="28"/>
          <w:szCs w:val="28"/>
        </w:rPr>
        <w:t>甲</w:t>
      </w:r>
      <w:r w:rsidR="00A00F32" w:rsidRPr="007F35C7">
        <w:rPr>
          <w:rFonts w:ascii="Times New Roman" w:eastAsia="標楷體" w:hAnsi="Times New Roman" w:cs="Times New Roman"/>
          <w:strike/>
          <w:sz w:val="28"/>
          <w:szCs w:val="28"/>
        </w:rPr>
        <w:t>方向</w:t>
      </w:r>
      <w:r w:rsidR="00647CD9" w:rsidRPr="007F35C7">
        <w:rPr>
          <w:rFonts w:ascii="Times New Roman" w:eastAsia="標楷體" w:hAnsi="Times New Roman" w:cs="Times New Roman" w:hint="eastAsia"/>
          <w:strike/>
          <w:sz w:val="28"/>
          <w:szCs w:val="28"/>
        </w:rPr>
        <w:t>公證人</w:t>
      </w:r>
      <w:r w:rsidR="00A00F32" w:rsidRPr="007F35C7">
        <w:rPr>
          <w:rFonts w:ascii="Times New Roman" w:eastAsia="標楷體" w:hAnsi="Times New Roman" w:cs="Times New Roman"/>
          <w:strike/>
          <w:sz w:val="28"/>
          <w:szCs w:val="28"/>
        </w:rPr>
        <w:t>辦理公證</w:t>
      </w:r>
      <w:r w:rsidR="00647CD9" w:rsidRPr="007F35C7">
        <w:rPr>
          <w:rFonts w:ascii="Times New Roman" w:eastAsia="標楷體" w:hAnsi="Times New Roman" w:cs="Times New Roman" w:hint="eastAsia"/>
          <w:strike/>
          <w:sz w:val="28"/>
          <w:szCs w:val="28"/>
        </w:rPr>
        <w:t>及簽約</w:t>
      </w:r>
      <w:r w:rsidR="00A00F32" w:rsidRPr="007F35C7">
        <w:rPr>
          <w:rFonts w:ascii="Times New Roman" w:eastAsia="標楷體" w:hAnsi="Times New Roman" w:cs="Times New Roman"/>
          <w:strike/>
          <w:sz w:val="28"/>
          <w:szCs w:val="28"/>
        </w:rPr>
        <w:t>，並依公證法第</w:t>
      </w:r>
      <w:r w:rsidR="008F04C3" w:rsidRPr="007F35C7">
        <w:rPr>
          <w:rFonts w:ascii="Times New Roman" w:eastAsia="標楷體" w:hAnsi="Times New Roman" w:cs="Times New Roman"/>
          <w:strike/>
          <w:sz w:val="28"/>
          <w:szCs w:val="28"/>
        </w:rPr>
        <w:t>十三</w:t>
      </w:r>
      <w:r w:rsidRPr="007F35C7">
        <w:rPr>
          <w:rFonts w:ascii="Times New Roman" w:eastAsia="標楷體" w:hAnsi="Times New Roman" w:cs="Times New Roman"/>
          <w:strike/>
          <w:sz w:val="28"/>
          <w:szCs w:val="28"/>
        </w:rPr>
        <w:t>條載明屆期不履行應逕受強制執行之意旨，公證費用由乙</w:t>
      </w:r>
      <w:r w:rsidR="00A00F32" w:rsidRPr="007F35C7">
        <w:rPr>
          <w:rFonts w:ascii="Times New Roman" w:eastAsia="標楷體" w:hAnsi="Times New Roman" w:cs="Times New Roman"/>
          <w:strike/>
          <w:sz w:val="28"/>
          <w:szCs w:val="28"/>
        </w:rPr>
        <w:t>方</w:t>
      </w:r>
      <w:r w:rsidR="00A00F32" w:rsidRPr="007F35C7">
        <w:rPr>
          <w:rFonts w:ascii="Times New Roman" w:eastAsia="標楷體" w:hAnsi="Times New Roman" w:cs="Times New Roman"/>
          <w:strike/>
          <w:sz w:val="28"/>
          <w:szCs w:val="28"/>
        </w:rPr>
        <w:lastRenderedPageBreak/>
        <w:t>負擔</w:t>
      </w:r>
      <w:r w:rsidR="00A00F32" w:rsidRPr="002C16E6">
        <w:rPr>
          <w:rFonts w:ascii="Times New Roman" w:eastAsia="標楷體" w:hAnsi="Times New Roman" w:cs="Times New Roman"/>
          <w:sz w:val="28"/>
          <w:szCs w:val="28"/>
        </w:rPr>
        <w:t>。</w:t>
      </w:r>
      <w:r w:rsidR="007F35C7">
        <w:rPr>
          <w:rFonts w:ascii="Times New Roman" w:eastAsia="標楷體" w:hAnsi="Times New Roman" w:cs="Times New Roman" w:hint="eastAsia"/>
          <w:sz w:val="28"/>
          <w:szCs w:val="28"/>
        </w:rPr>
        <w:t>（本案不適用）</w:t>
      </w:r>
    </w:p>
    <w:p w14:paraId="38E79076" w14:textId="77777777"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14:paraId="269DC394" w14:textId="77777777"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14:paraId="0D64CDE6" w14:textId="77777777"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14:paraId="6F3BAED1" w14:textId="77777777"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14:paraId="5FAE85F4" w14:textId="77777777"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14:paraId="4555CF8F"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14:paraId="08088CB3"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14:paraId="4B0A6A25" w14:textId="77777777"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14:paraId="6996F357" w14:textId="77777777" w:rsidR="006E1EBD" w:rsidRPr="006A648B" w:rsidRDefault="006E1EBD"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6A648B">
        <w:rPr>
          <w:rFonts w:ascii="Times New Roman" w:eastAsia="標楷體" w:hAnsi="Times New Roman" w:cs="Times New Roman" w:hint="eastAsia"/>
          <w:sz w:val="28"/>
          <w:szCs w:val="28"/>
        </w:rPr>
        <w:t>本租賃契約如有未盡事宜，適用民法及相關法令之規定辦理。</w:t>
      </w:r>
    </w:p>
    <w:p w14:paraId="5F025201" w14:textId="77777777"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14:paraId="7710E4CC" w14:textId="77777777"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14:paraId="5E2670A6" w14:textId="77777777"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14:paraId="03BC8AF7" w14:textId="77777777"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14:paraId="732BE677" w14:textId="77777777"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14:paraId="76356108"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023B4A" w:rsidRPr="002C16E6">
        <w:rPr>
          <w:rFonts w:ascii="Times New Roman" w:eastAsia="標楷體" w:hAnsi="Times New Roman" w:cs="Times New Roman"/>
          <w:sz w:val="28"/>
          <w:szCs w:val="28"/>
        </w:rPr>
        <w:lastRenderedPageBreak/>
        <w:t>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14:paraId="78D86F35" w14:textId="77777777"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14:paraId="222F3579" w14:textId="77777777"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14:paraId="0823281F" w14:textId="77777777"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14:paraId="47C6D37A" w14:textId="77777777"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14:paraId="31ABBB39" w14:textId="77777777"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14:paraId="243A539F" w14:textId="77777777"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6A648B">
        <w:rPr>
          <w:rFonts w:ascii="Times New Roman" w:eastAsia="標楷體" w:hAnsi="Times New Roman" w:cs="Times New Roman" w:hint="eastAsia"/>
          <w:sz w:val="28"/>
          <w:szCs w:val="28"/>
        </w:rPr>
        <w:t>元之</w:t>
      </w:r>
      <w:r w:rsidRPr="009E79C4">
        <w:rPr>
          <w:rFonts w:ascii="Times New Roman" w:eastAsia="標楷體" w:hAnsi="Times New Roman" w:cs="Times New Roman" w:hint="eastAsia"/>
          <w:sz w:val="28"/>
          <w:szCs w:val="28"/>
        </w:rPr>
        <w:t>逾期違約金，如有特殊情形，乙方經甲方書面同意不設置上述設備者，不在此限。</w:t>
      </w:r>
    </w:p>
    <w:p w14:paraId="6CA6D366"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乙方應視甲方需要，辦理簽約、啟用活動、成果發表或其他推廣活動，費用由乙方負擔。</w:t>
      </w:r>
    </w:p>
    <w:p w14:paraId="5708EBAF"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乙方應配合甲方需求，提供該監控系統之發電資訊於指定位址，以利甲方彙整太陽光電發電效益統計。</w:t>
      </w:r>
    </w:p>
    <w:p w14:paraId="0C468DB1" w14:textId="77777777"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14:paraId="09B66F1C" w14:textId="77777777"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方若有本契約規定以外之承諾事項、服務或設施提供予</w:t>
      </w:r>
      <w:r w:rsidR="007E0E83">
        <w:rPr>
          <w:rFonts w:ascii="Times New Roman" w:eastAsia="標楷體" w:hAnsi="Times New Roman" w:cs="Times New Roman"/>
          <w:sz w:val="28"/>
          <w:szCs w:val="28"/>
        </w:rPr>
        <w:t>甲方</w:t>
      </w:r>
      <w:r w:rsidR="00A00F32" w:rsidRPr="002C16E6">
        <w:rPr>
          <w:rFonts w:ascii="Times New Roman" w:eastAsia="標楷體" w:hAnsi="Times New Roman" w:cs="Times New Roman"/>
          <w:sz w:val="28"/>
          <w:szCs w:val="28"/>
        </w:rPr>
        <w:t>，應經雙方同意並作成書面紀錄。</w:t>
      </w:r>
    </w:p>
    <w:p w14:paraId="36D1344D" w14:textId="77777777"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主結構、發電系統（該系統為併聯型系統）設施、</w:t>
      </w:r>
      <w:r w:rsidR="006F1C26" w:rsidRPr="006A648B">
        <w:rPr>
          <w:rFonts w:ascii="Times New Roman" w:eastAsia="標楷體" w:hAnsi="Times New Roman" w:cs="Times New Roman" w:hint="eastAsia"/>
          <w:sz w:val="28"/>
          <w:szCs w:val="28"/>
        </w:rPr>
        <w:t>申請建</w:t>
      </w:r>
      <w:r w:rsidR="00A15B0A" w:rsidRPr="006A648B">
        <w:rPr>
          <w:rFonts w:ascii="Times New Roman" w:eastAsia="標楷體" w:hAnsi="Times New Roman" w:cs="Times New Roman" w:hint="eastAsia"/>
          <w:sz w:val="28"/>
          <w:szCs w:val="28"/>
        </w:rPr>
        <w:t>(</w:t>
      </w:r>
      <w:r w:rsidR="006F1C26" w:rsidRPr="006A648B">
        <w:rPr>
          <w:rFonts w:ascii="Times New Roman" w:eastAsia="標楷體" w:hAnsi="Times New Roman" w:cs="Times New Roman" w:hint="eastAsia"/>
          <w:sz w:val="28"/>
          <w:szCs w:val="28"/>
        </w:rPr>
        <w:t>雜</w:t>
      </w:r>
      <w:r w:rsidR="00A15B0A" w:rsidRPr="006A648B">
        <w:rPr>
          <w:rFonts w:ascii="Times New Roman" w:eastAsia="標楷體" w:hAnsi="Times New Roman" w:cs="Times New Roman" w:hint="eastAsia"/>
          <w:sz w:val="28"/>
          <w:szCs w:val="28"/>
        </w:rPr>
        <w:t>)</w:t>
      </w:r>
      <w:r w:rsidR="006F1C26" w:rsidRPr="006A648B">
        <w:rPr>
          <w:rFonts w:ascii="Times New Roman" w:eastAsia="標楷體" w:hAnsi="Times New Roman" w:cs="Times New Roman" w:hint="eastAsia"/>
          <w:sz w:val="28"/>
          <w:szCs w:val="28"/>
        </w:rPr>
        <w:t>、使照等之相關費</w:t>
      </w:r>
      <w:r w:rsidR="00A15B0A" w:rsidRPr="006A648B">
        <w:rPr>
          <w:rFonts w:ascii="Times New Roman" w:eastAsia="標楷體" w:hAnsi="Times New Roman" w:cs="Times New Roman" w:hint="eastAsia"/>
          <w:sz w:val="28"/>
          <w:szCs w:val="28"/>
        </w:rPr>
        <w:t>用</w:t>
      </w:r>
      <w:r w:rsidRPr="009E79C4">
        <w:rPr>
          <w:rFonts w:ascii="Times New Roman" w:eastAsia="標楷體" w:hAnsi="Times New Roman" w:cs="Times New Roman" w:hint="eastAsia"/>
          <w:sz w:val="28"/>
          <w:szCs w:val="28"/>
        </w:rPr>
        <w:t>及台電併聯相關線路（含系統升壓及系統衝擊分析費用）等費用均由乙方負擔並負</w:t>
      </w:r>
      <w:r w:rsidRPr="009E79C4">
        <w:rPr>
          <w:rFonts w:ascii="Times New Roman" w:eastAsia="標楷體" w:hAnsi="Times New Roman" w:cs="Times New Roman" w:hint="eastAsia"/>
          <w:sz w:val="28"/>
          <w:szCs w:val="28"/>
        </w:rPr>
        <w:lastRenderedPageBreak/>
        <w:t>完全責任，與甲方無涉。</w:t>
      </w:r>
    </w:p>
    <w:p w14:paraId="12D0517B" w14:textId="77777777"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14:paraId="5CD2978D"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14:paraId="160CDB16"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14:paraId="063D8CD3" w14:textId="77777777"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14:paraId="0250261D" w14:textId="77777777"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14:paraId="57D2E77F" w14:textId="77777777"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租賃期間</w:t>
      </w:r>
      <w:r w:rsidR="00A15B0A">
        <w:rPr>
          <w:rFonts w:ascii="Times New Roman" w:eastAsia="標楷體" w:hAnsi="Times New Roman" w:cs="Times New Roman" w:hint="eastAsia"/>
          <w:sz w:val="28"/>
          <w:szCs w:val="28"/>
        </w:rPr>
        <w:t>乙方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14:paraId="5107DF7C" w14:textId="77777777"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14:paraId="36157B8D" w14:textId="77777777"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14:paraId="7131B273" w14:textId="77777777"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14:paraId="1A97EB01" w14:textId="77777777"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本租賃契約正本</w:t>
      </w:r>
      <w:r w:rsidR="007E0E83">
        <w:rPr>
          <w:rFonts w:ascii="Times New Roman" w:eastAsia="標楷體" w:hAnsi="Times New Roman" w:cs="Times New Roman"/>
          <w:kern w:val="0"/>
          <w:sz w:val="28"/>
          <w:szCs w:val="28"/>
        </w:rPr>
        <w:t>二</w:t>
      </w:r>
      <w:r w:rsidRPr="002C16E6">
        <w:rPr>
          <w:rFonts w:ascii="Times New Roman" w:eastAsia="標楷體" w:hAnsi="Times New Roman" w:cs="Times New Roman"/>
          <w:kern w:val="0"/>
          <w:sz w:val="28"/>
          <w:szCs w:val="28"/>
        </w:rPr>
        <w:t>份，由甲、乙雙方各執</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份，副本</w:t>
      </w:r>
      <w:r w:rsidR="007E0E83">
        <w:rPr>
          <w:rFonts w:ascii="Times New Roman" w:eastAsia="標楷體" w:hAnsi="Times New Roman" w:cs="Times New Roman"/>
          <w:kern w:val="0"/>
          <w:sz w:val="28"/>
          <w:szCs w:val="28"/>
        </w:rPr>
        <w:t>二</w:t>
      </w:r>
      <w:r w:rsidR="003321AB" w:rsidRPr="002C16E6">
        <w:rPr>
          <w:rFonts w:ascii="Times New Roman" w:eastAsia="標楷體" w:hAnsi="Times New Roman" w:cs="Times New Roman"/>
          <w:kern w:val="0"/>
          <w:sz w:val="28"/>
          <w:szCs w:val="28"/>
        </w:rPr>
        <w:t>份，由甲</w:t>
      </w:r>
      <w:r w:rsidRPr="002C16E6">
        <w:rPr>
          <w:rFonts w:ascii="Times New Roman" w:eastAsia="標楷體" w:hAnsi="Times New Roman" w:cs="Times New Roman"/>
          <w:kern w:val="0"/>
          <w:sz w:val="28"/>
          <w:szCs w:val="28"/>
        </w:rPr>
        <w:t>方存執，如有誤繕，以正本為準。</w:t>
      </w:r>
    </w:p>
    <w:p w14:paraId="511F3757" w14:textId="77777777"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14:paraId="359AE45D" w14:textId="77777777"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14:paraId="1237A2DF"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7B700BBE"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147F63D9"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76263DFE" w14:textId="77777777"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14:paraId="5C170088" w14:textId="77777777" w:rsidR="00CC137B" w:rsidRDefault="00CC137B">
      <w:pPr>
        <w:widowControl/>
        <w:rPr>
          <w:rFonts w:ascii="Times New Roman" w:eastAsia="標楷體" w:hAnsi="Times New Roman" w:cs="Times New Roman"/>
          <w:b/>
          <w:bCs/>
          <w:kern w:val="0"/>
          <w:sz w:val="40"/>
          <w:szCs w:val="40"/>
        </w:rPr>
      </w:pPr>
      <w:r>
        <w:rPr>
          <w:rFonts w:ascii="Times New Roman" w:eastAsia="標楷體" w:hAnsi="Times New Roman" w:cs="Times New Roman"/>
          <w:b/>
          <w:bCs/>
          <w:kern w:val="0"/>
          <w:sz w:val="40"/>
          <w:szCs w:val="40"/>
        </w:rPr>
        <w:br w:type="page"/>
      </w:r>
    </w:p>
    <w:p w14:paraId="34252206" w14:textId="5C76FEBA" w:rsidR="0062559B" w:rsidRPr="002C16E6" w:rsidRDefault="0062559B" w:rsidP="0062559B">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lastRenderedPageBreak/>
        <w:t>立契約書人</w:t>
      </w:r>
    </w:p>
    <w:p w14:paraId="0F9717A0" w14:textId="77777777" w:rsidR="0062559B" w:rsidRPr="002C16E6" w:rsidRDefault="0062559B" w:rsidP="0062559B">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327207A1" w14:textId="080FD9C2"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Pr="002C16E6">
        <w:rPr>
          <w:rFonts w:ascii="Times New Roman" w:eastAsia="標楷體" w:hAnsi="Times New Roman" w:cs="Times New Roman"/>
          <w:b/>
          <w:bCs/>
          <w:kern w:val="0"/>
          <w:sz w:val="32"/>
          <w:szCs w:val="32"/>
        </w:rPr>
        <w:t xml:space="preserve"> </w:t>
      </w:r>
      <w:r>
        <w:rPr>
          <w:rFonts w:ascii="Times New Roman" w:eastAsia="標楷體" w:hAnsi="Times New Roman" w:cs="Times New Roman" w:hint="eastAsia"/>
          <w:b/>
          <w:bCs/>
          <w:kern w:val="0"/>
          <w:sz w:val="32"/>
          <w:szCs w:val="32"/>
        </w:rPr>
        <w:t>臺南市</w:t>
      </w:r>
      <w:r w:rsidR="00CC137B" w:rsidRPr="00CC137B">
        <w:rPr>
          <w:rFonts w:ascii="Times New Roman" w:eastAsia="標楷體" w:hAnsi="Times New Roman" w:cs="Times New Roman" w:hint="eastAsia"/>
          <w:b/>
          <w:bCs/>
          <w:kern w:val="0"/>
          <w:sz w:val="32"/>
          <w:szCs w:val="32"/>
        </w:rPr>
        <w:t>中西區協進</w:t>
      </w:r>
      <w:r>
        <w:rPr>
          <w:rFonts w:ascii="Times New Roman" w:eastAsia="標楷體" w:hAnsi="Times New Roman" w:cs="Times New Roman" w:hint="eastAsia"/>
          <w:b/>
          <w:bCs/>
          <w:kern w:val="0"/>
          <w:sz w:val="32"/>
          <w:szCs w:val="32"/>
        </w:rPr>
        <w:t>國民小學</w:t>
      </w:r>
    </w:p>
    <w:p w14:paraId="5B9B6F4C" w14:textId="77777777"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75099F35" w14:textId="25BBF0F6"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Pr="002C16E6">
        <w:rPr>
          <w:rFonts w:ascii="Times New Roman" w:eastAsia="標楷體" w:hAnsi="Times New Roman" w:cs="Times New Roman"/>
          <w:b/>
          <w:bCs/>
          <w:kern w:val="0"/>
          <w:sz w:val="32"/>
          <w:szCs w:val="32"/>
        </w:rPr>
        <w:t>：</w:t>
      </w:r>
      <w:r>
        <w:rPr>
          <w:rFonts w:ascii="Times New Roman" w:eastAsia="標楷體" w:hAnsi="Times New Roman" w:cs="Times New Roman" w:hint="eastAsia"/>
          <w:b/>
          <w:bCs/>
          <w:kern w:val="0"/>
          <w:sz w:val="32"/>
          <w:szCs w:val="32"/>
        </w:rPr>
        <w:t xml:space="preserve"> </w:t>
      </w:r>
      <w:r w:rsidR="00CC137B">
        <w:rPr>
          <w:rFonts w:ascii="Times New Roman" w:eastAsia="標楷體" w:hAnsi="Times New Roman" w:cs="Times New Roman" w:hint="eastAsia"/>
          <w:b/>
          <w:bCs/>
          <w:kern w:val="0"/>
          <w:sz w:val="32"/>
          <w:szCs w:val="32"/>
        </w:rPr>
        <w:t>陳智揚</w:t>
      </w:r>
    </w:p>
    <w:p w14:paraId="0D2DA3FA" w14:textId="77777777"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AF85AB4" w14:textId="28317330" w:rsidR="0062559B"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hint="eastAsia"/>
          <w:b/>
          <w:bCs/>
          <w:kern w:val="0"/>
          <w:sz w:val="32"/>
          <w:szCs w:val="32"/>
        </w:rPr>
        <w:t>臺南市</w:t>
      </w:r>
      <w:r w:rsidR="00CC137B">
        <w:rPr>
          <w:rFonts w:ascii="Times New Roman" w:eastAsia="標楷體" w:hAnsi="Times New Roman" w:cs="Times New Roman" w:hint="eastAsia"/>
          <w:b/>
          <w:bCs/>
          <w:kern w:val="0"/>
          <w:sz w:val="32"/>
          <w:szCs w:val="32"/>
        </w:rPr>
        <w:t>中西</w:t>
      </w:r>
      <w:r>
        <w:rPr>
          <w:rFonts w:ascii="Times New Roman" w:eastAsia="標楷體" w:hAnsi="Times New Roman" w:cs="Times New Roman" w:hint="eastAsia"/>
          <w:b/>
          <w:bCs/>
          <w:kern w:val="0"/>
          <w:sz w:val="32"/>
          <w:szCs w:val="32"/>
        </w:rPr>
        <w:t>區</w:t>
      </w:r>
      <w:r w:rsidR="00CC137B">
        <w:rPr>
          <w:rFonts w:ascii="Times New Roman" w:eastAsia="標楷體" w:hAnsi="Times New Roman" w:cs="Times New Roman" w:hint="eastAsia"/>
          <w:b/>
          <w:bCs/>
          <w:kern w:val="0"/>
          <w:sz w:val="32"/>
          <w:szCs w:val="32"/>
        </w:rPr>
        <w:t>金華</w:t>
      </w:r>
      <w:r>
        <w:rPr>
          <w:rFonts w:ascii="Times New Roman" w:eastAsia="標楷體" w:hAnsi="Times New Roman" w:cs="Times New Roman" w:hint="eastAsia"/>
          <w:b/>
          <w:bCs/>
          <w:kern w:val="0"/>
          <w:sz w:val="32"/>
          <w:szCs w:val="32"/>
        </w:rPr>
        <w:t>路</w:t>
      </w:r>
      <w:r w:rsidR="00CC137B">
        <w:rPr>
          <w:rFonts w:ascii="Times New Roman" w:eastAsia="標楷體" w:hAnsi="Times New Roman" w:cs="Times New Roman" w:hint="eastAsia"/>
          <w:b/>
          <w:bCs/>
          <w:kern w:val="0"/>
          <w:sz w:val="32"/>
          <w:szCs w:val="32"/>
        </w:rPr>
        <w:t>4</w:t>
      </w:r>
      <w:r w:rsidR="00CC137B">
        <w:rPr>
          <w:rFonts w:ascii="Times New Roman" w:eastAsia="標楷體" w:hAnsi="Times New Roman" w:cs="Times New Roman" w:hint="eastAsia"/>
          <w:b/>
          <w:bCs/>
          <w:kern w:val="0"/>
          <w:sz w:val="32"/>
          <w:szCs w:val="32"/>
        </w:rPr>
        <w:t>段</w:t>
      </w:r>
      <w:r w:rsidR="00CC137B">
        <w:rPr>
          <w:rFonts w:ascii="Times New Roman" w:eastAsia="標楷體" w:hAnsi="Times New Roman" w:cs="Times New Roman" w:hint="eastAsia"/>
          <w:b/>
          <w:bCs/>
          <w:kern w:val="0"/>
          <w:sz w:val="32"/>
          <w:szCs w:val="32"/>
        </w:rPr>
        <w:t>17</w:t>
      </w:r>
      <w:r>
        <w:rPr>
          <w:rFonts w:ascii="Times New Roman" w:eastAsia="標楷體" w:hAnsi="Times New Roman" w:cs="Times New Roman" w:hint="eastAsia"/>
          <w:b/>
          <w:bCs/>
          <w:kern w:val="0"/>
          <w:sz w:val="32"/>
          <w:szCs w:val="32"/>
        </w:rPr>
        <w:t>號</w:t>
      </w:r>
    </w:p>
    <w:p w14:paraId="14BC7DAA" w14:textId="77777777"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1E2DA72B" w14:textId="242B32B0" w:rsidR="0062559B" w:rsidRPr="002C16E6" w:rsidRDefault="0062559B" w:rsidP="0062559B">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Pr>
          <w:rFonts w:ascii="Times New Roman" w:eastAsia="標楷體" w:hAnsi="Times New Roman" w:cs="Times New Roman" w:hint="eastAsia"/>
          <w:b/>
          <w:bCs/>
          <w:kern w:val="0"/>
          <w:sz w:val="32"/>
          <w:szCs w:val="32"/>
        </w:rPr>
        <w:t>0</w:t>
      </w:r>
      <w:r>
        <w:rPr>
          <w:rFonts w:ascii="Times New Roman" w:eastAsia="標楷體" w:hAnsi="Times New Roman" w:cs="Times New Roman"/>
          <w:b/>
          <w:bCs/>
          <w:kern w:val="0"/>
          <w:sz w:val="32"/>
          <w:szCs w:val="32"/>
        </w:rPr>
        <w:t>6-2</w:t>
      </w:r>
      <w:r w:rsidR="00CC137B">
        <w:rPr>
          <w:rFonts w:ascii="Times New Roman" w:eastAsia="標楷體" w:hAnsi="Times New Roman" w:cs="Times New Roman" w:hint="eastAsia"/>
          <w:b/>
          <w:bCs/>
          <w:kern w:val="0"/>
          <w:sz w:val="32"/>
          <w:szCs w:val="32"/>
        </w:rPr>
        <w:t>223369</w:t>
      </w:r>
    </w:p>
    <w:p w14:paraId="5872F03D" w14:textId="77777777"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4C774946" w14:textId="77777777"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14:paraId="1742D89A" w14:textId="77777777"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14:paraId="7A7C3B12"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0AF32B69"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14:paraId="2DD51704"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62E0ACF2"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14:paraId="6057BE77" w14:textId="77777777"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2132D36B" w14:textId="77777777"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14:paraId="35E570D6" w14:textId="77777777"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14:paraId="3E2687BA"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6731B712" w14:textId="77777777" w:rsidR="003321AB" w:rsidRPr="002C16E6" w:rsidRDefault="003321AB" w:rsidP="00001732">
      <w:pPr>
        <w:spacing w:line="460" w:lineRule="exact"/>
        <w:jc w:val="both"/>
        <w:rPr>
          <w:rFonts w:ascii="Times New Roman" w:eastAsia="標楷體" w:hAnsi="Times New Roman" w:cs="Times New Roman"/>
          <w:b/>
          <w:bCs/>
          <w:kern w:val="0"/>
          <w:sz w:val="32"/>
          <w:szCs w:val="32"/>
        </w:rPr>
      </w:pPr>
    </w:p>
    <w:p w14:paraId="794918D5" w14:textId="77777777"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E9307" w14:textId="77777777" w:rsidR="00E07B0E" w:rsidRDefault="00E07B0E" w:rsidP="004B7D62">
      <w:r>
        <w:separator/>
      </w:r>
    </w:p>
  </w:endnote>
  <w:endnote w:type="continuationSeparator" w:id="0">
    <w:p w14:paraId="1DEF0100" w14:textId="77777777" w:rsidR="00E07B0E" w:rsidRDefault="00E07B0E"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04EBC" w14:textId="60D82E2E"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8570A9" w:rsidRPr="008570A9">
      <w:rPr>
        <w:noProof/>
        <w:sz w:val="22"/>
        <w:lang w:val="zh-TW"/>
      </w:rPr>
      <w:t>13</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504AC" w14:textId="77777777" w:rsidR="00E07B0E" w:rsidRDefault="00E07B0E" w:rsidP="004B7D62">
      <w:r>
        <w:separator/>
      </w:r>
    </w:p>
  </w:footnote>
  <w:footnote w:type="continuationSeparator" w:id="0">
    <w:p w14:paraId="645CC701" w14:textId="77777777" w:rsidR="00E07B0E" w:rsidRDefault="00E07B0E"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1E"/>
    <w:rsid w:val="00001732"/>
    <w:rsid w:val="00012E77"/>
    <w:rsid w:val="00015466"/>
    <w:rsid w:val="00021CFB"/>
    <w:rsid w:val="00023B4A"/>
    <w:rsid w:val="0003544F"/>
    <w:rsid w:val="000366F1"/>
    <w:rsid w:val="000369EF"/>
    <w:rsid w:val="00040AAC"/>
    <w:rsid w:val="000548E2"/>
    <w:rsid w:val="00054D81"/>
    <w:rsid w:val="000551DC"/>
    <w:rsid w:val="00057E4D"/>
    <w:rsid w:val="00060EA1"/>
    <w:rsid w:val="00064B1E"/>
    <w:rsid w:val="000655E3"/>
    <w:rsid w:val="00067649"/>
    <w:rsid w:val="00073205"/>
    <w:rsid w:val="00074D3F"/>
    <w:rsid w:val="00086846"/>
    <w:rsid w:val="00086C41"/>
    <w:rsid w:val="000957E0"/>
    <w:rsid w:val="00096887"/>
    <w:rsid w:val="000A4033"/>
    <w:rsid w:val="000A4703"/>
    <w:rsid w:val="000A5FB7"/>
    <w:rsid w:val="000A7A28"/>
    <w:rsid w:val="000B5A71"/>
    <w:rsid w:val="000B78F7"/>
    <w:rsid w:val="000B7987"/>
    <w:rsid w:val="000B7FD3"/>
    <w:rsid w:val="000C0A61"/>
    <w:rsid w:val="000C0AF6"/>
    <w:rsid w:val="000C0D03"/>
    <w:rsid w:val="000D2F0B"/>
    <w:rsid w:val="000D390E"/>
    <w:rsid w:val="000D5743"/>
    <w:rsid w:val="000E0BDF"/>
    <w:rsid w:val="000E38F3"/>
    <w:rsid w:val="000E542C"/>
    <w:rsid w:val="000E5954"/>
    <w:rsid w:val="000F2635"/>
    <w:rsid w:val="000F2BAA"/>
    <w:rsid w:val="000F41C4"/>
    <w:rsid w:val="001103C4"/>
    <w:rsid w:val="00111634"/>
    <w:rsid w:val="00111763"/>
    <w:rsid w:val="001123EA"/>
    <w:rsid w:val="00112DAD"/>
    <w:rsid w:val="00117DF3"/>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295A"/>
    <w:rsid w:val="0019412D"/>
    <w:rsid w:val="00194389"/>
    <w:rsid w:val="00195B70"/>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47F1C"/>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50D8E"/>
    <w:rsid w:val="00351F9C"/>
    <w:rsid w:val="00352841"/>
    <w:rsid w:val="0035286D"/>
    <w:rsid w:val="003553BD"/>
    <w:rsid w:val="00360741"/>
    <w:rsid w:val="00361579"/>
    <w:rsid w:val="00365931"/>
    <w:rsid w:val="00367DAD"/>
    <w:rsid w:val="0037064E"/>
    <w:rsid w:val="003711C9"/>
    <w:rsid w:val="003719DA"/>
    <w:rsid w:val="0037520E"/>
    <w:rsid w:val="00375353"/>
    <w:rsid w:val="003834E1"/>
    <w:rsid w:val="00386AF0"/>
    <w:rsid w:val="0039173C"/>
    <w:rsid w:val="00392DCB"/>
    <w:rsid w:val="00392F47"/>
    <w:rsid w:val="0039489D"/>
    <w:rsid w:val="003A5379"/>
    <w:rsid w:val="003A7CBE"/>
    <w:rsid w:val="003B027D"/>
    <w:rsid w:val="003B1BF7"/>
    <w:rsid w:val="003B378D"/>
    <w:rsid w:val="003B4C6A"/>
    <w:rsid w:val="003C25B0"/>
    <w:rsid w:val="003C3027"/>
    <w:rsid w:val="003C6060"/>
    <w:rsid w:val="003C7D78"/>
    <w:rsid w:val="003D0697"/>
    <w:rsid w:val="003D61DD"/>
    <w:rsid w:val="003F3CFF"/>
    <w:rsid w:val="003F3DF7"/>
    <w:rsid w:val="003F4A6A"/>
    <w:rsid w:val="003F6ACB"/>
    <w:rsid w:val="00400A64"/>
    <w:rsid w:val="00404398"/>
    <w:rsid w:val="00414A04"/>
    <w:rsid w:val="004153C0"/>
    <w:rsid w:val="00421CCF"/>
    <w:rsid w:val="004224E5"/>
    <w:rsid w:val="0043453D"/>
    <w:rsid w:val="00435F9B"/>
    <w:rsid w:val="00437D03"/>
    <w:rsid w:val="00455571"/>
    <w:rsid w:val="004670A6"/>
    <w:rsid w:val="00470EF4"/>
    <w:rsid w:val="00477B9A"/>
    <w:rsid w:val="0048112E"/>
    <w:rsid w:val="004819F8"/>
    <w:rsid w:val="00482EDD"/>
    <w:rsid w:val="004830C3"/>
    <w:rsid w:val="0048546D"/>
    <w:rsid w:val="00487F54"/>
    <w:rsid w:val="00487F76"/>
    <w:rsid w:val="004947BE"/>
    <w:rsid w:val="00494A83"/>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59B"/>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A648B"/>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26158"/>
    <w:rsid w:val="00826216"/>
    <w:rsid w:val="00826B2F"/>
    <w:rsid w:val="008324CA"/>
    <w:rsid w:val="0083716E"/>
    <w:rsid w:val="00842C13"/>
    <w:rsid w:val="00845393"/>
    <w:rsid w:val="008570A9"/>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4290"/>
    <w:rsid w:val="008C493B"/>
    <w:rsid w:val="008C6194"/>
    <w:rsid w:val="008C624A"/>
    <w:rsid w:val="008D4B5C"/>
    <w:rsid w:val="008E3023"/>
    <w:rsid w:val="008F04C3"/>
    <w:rsid w:val="008F290B"/>
    <w:rsid w:val="008F5736"/>
    <w:rsid w:val="008F7155"/>
    <w:rsid w:val="00903957"/>
    <w:rsid w:val="0090484A"/>
    <w:rsid w:val="009051A5"/>
    <w:rsid w:val="009114F8"/>
    <w:rsid w:val="00916AA8"/>
    <w:rsid w:val="009224CC"/>
    <w:rsid w:val="009269FA"/>
    <w:rsid w:val="009321B5"/>
    <w:rsid w:val="009323A3"/>
    <w:rsid w:val="00942104"/>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F3F93"/>
    <w:rsid w:val="00BF4594"/>
    <w:rsid w:val="00BF5E14"/>
    <w:rsid w:val="00BF60A0"/>
    <w:rsid w:val="00BF79D7"/>
    <w:rsid w:val="00C0140A"/>
    <w:rsid w:val="00C04E11"/>
    <w:rsid w:val="00C21F4F"/>
    <w:rsid w:val="00C22011"/>
    <w:rsid w:val="00C22512"/>
    <w:rsid w:val="00C227C9"/>
    <w:rsid w:val="00C31F90"/>
    <w:rsid w:val="00C34B99"/>
    <w:rsid w:val="00C366D7"/>
    <w:rsid w:val="00C413E4"/>
    <w:rsid w:val="00C4186B"/>
    <w:rsid w:val="00C42761"/>
    <w:rsid w:val="00C43AF5"/>
    <w:rsid w:val="00C43E22"/>
    <w:rsid w:val="00C47FAA"/>
    <w:rsid w:val="00C5163B"/>
    <w:rsid w:val="00C568EF"/>
    <w:rsid w:val="00C672FA"/>
    <w:rsid w:val="00C67375"/>
    <w:rsid w:val="00C67E83"/>
    <w:rsid w:val="00C770F3"/>
    <w:rsid w:val="00C84406"/>
    <w:rsid w:val="00C85000"/>
    <w:rsid w:val="00C863D9"/>
    <w:rsid w:val="00C9137E"/>
    <w:rsid w:val="00C952C5"/>
    <w:rsid w:val="00CA1238"/>
    <w:rsid w:val="00CA1E27"/>
    <w:rsid w:val="00CB0F7D"/>
    <w:rsid w:val="00CB3CA6"/>
    <w:rsid w:val="00CB3DB8"/>
    <w:rsid w:val="00CC0E7F"/>
    <w:rsid w:val="00CC137B"/>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3262"/>
    <w:rsid w:val="00DF4152"/>
    <w:rsid w:val="00E03F8F"/>
    <w:rsid w:val="00E07B0E"/>
    <w:rsid w:val="00E07E90"/>
    <w:rsid w:val="00E104D9"/>
    <w:rsid w:val="00E15F1B"/>
    <w:rsid w:val="00E241EF"/>
    <w:rsid w:val="00E243A1"/>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FB8"/>
    <w:rsid w:val="00E766B9"/>
    <w:rsid w:val="00E776D2"/>
    <w:rsid w:val="00E83137"/>
    <w:rsid w:val="00E904B5"/>
    <w:rsid w:val="00E91A35"/>
    <w:rsid w:val="00E92E93"/>
    <w:rsid w:val="00E970C1"/>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4983"/>
    <w:rsid w:val="00F366DE"/>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636A9"/>
  <w15:docId w15:val="{012E1807-75DD-4048-9D35-FF8997C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1F817-D666-4007-98BD-99D02FD3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1637</Words>
  <Characters>9333</Characters>
  <Application>Microsoft Office Word</Application>
  <DocSecurity>0</DocSecurity>
  <Lines>77</Lines>
  <Paragraphs>21</Paragraphs>
  <ScaleCrop>false</ScaleCrop>
  <Company/>
  <LinksUpToDate>false</LinksUpToDate>
  <CharactersWithSpaces>10949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user</cp:lastModifiedBy>
  <cp:revision>15</cp:revision>
  <cp:lastPrinted>2020-09-01T07:01:00Z</cp:lastPrinted>
  <dcterms:created xsi:type="dcterms:W3CDTF">2020-05-06T09:15:00Z</dcterms:created>
  <dcterms:modified xsi:type="dcterms:W3CDTF">2023-11-18T02:53:00Z</dcterms:modified>
</cp:coreProperties>
</file>