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68A2" w:rsidRDefault="00AA4990" w:rsidP="00B268A2">
      <w:pPr>
        <w:pStyle w:val="Web"/>
        <w:spacing w:before="0" w:beforeAutospacing="0" w:line="396" w:lineRule="atLeast"/>
        <w:jc w:val="center"/>
        <w:rPr>
          <w:rFonts w:ascii="標楷體" w:eastAsia="標楷體" w:hAnsi="標楷體" w:cs="Times New Roman"/>
          <w:b/>
          <w:bCs/>
          <w:color w:val="202020"/>
          <w:sz w:val="32"/>
          <w:szCs w:val="32"/>
        </w:rPr>
      </w:pPr>
      <w:proofErr w:type="gramStart"/>
      <w:r>
        <w:rPr>
          <w:rFonts w:ascii="標楷體" w:eastAsia="標楷體" w:hAnsi="標楷體" w:cs="Times New Roman" w:hint="eastAsia"/>
          <w:b/>
          <w:bCs/>
          <w:color w:val="202020"/>
          <w:sz w:val="32"/>
          <w:szCs w:val="32"/>
        </w:rPr>
        <w:t>臺</w:t>
      </w:r>
      <w:proofErr w:type="gramEnd"/>
      <w:r>
        <w:rPr>
          <w:rFonts w:ascii="標楷體" w:eastAsia="標楷體" w:hAnsi="標楷體" w:cs="Times New Roman" w:hint="eastAsia"/>
          <w:b/>
          <w:bCs/>
          <w:color w:val="202020"/>
          <w:sz w:val="32"/>
          <w:szCs w:val="32"/>
        </w:rPr>
        <w:t>南市</w:t>
      </w:r>
      <w:r w:rsidR="001C02E5">
        <w:rPr>
          <w:rFonts w:ascii="標楷體" w:eastAsia="標楷體" w:hAnsi="標楷體" w:cs="Times New Roman" w:hint="eastAsia"/>
          <w:b/>
          <w:bCs/>
          <w:color w:val="202020"/>
          <w:sz w:val="32"/>
          <w:szCs w:val="32"/>
        </w:rPr>
        <w:t>西港</w:t>
      </w:r>
      <w:r>
        <w:rPr>
          <w:rFonts w:ascii="標楷體" w:eastAsia="標楷體" w:hAnsi="標楷體" w:cs="Times New Roman" w:hint="eastAsia"/>
          <w:b/>
          <w:bCs/>
          <w:color w:val="202020"/>
          <w:sz w:val="32"/>
          <w:szCs w:val="32"/>
        </w:rPr>
        <w:t>區</w:t>
      </w:r>
      <w:r w:rsidR="001C02E5">
        <w:rPr>
          <w:rFonts w:ascii="標楷體" w:eastAsia="標楷體" w:hAnsi="標楷體" w:cs="Times New Roman" w:hint="eastAsia"/>
          <w:b/>
          <w:bCs/>
          <w:color w:val="202020"/>
          <w:sz w:val="32"/>
          <w:szCs w:val="32"/>
        </w:rPr>
        <w:t>松林</w:t>
      </w:r>
      <w:r>
        <w:rPr>
          <w:rFonts w:ascii="標楷體" w:eastAsia="標楷體" w:hAnsi="標楷體" w:cs="Times New Roman" w:hint="eastAsia"/>
          <w:b/>
          <w:bCs/>
          <w:color w:val="202020"/>
          <w:sz w:val="32"/>
          <w:szCs w:val="32"/>
        </w:rPr>
        <w:t>國民小學</w:t>
      </w:r>
      <w:r>
        <w:rPr>
          <w:rFonts w:ascii="Times New Roman" w:hAnsi="Times New Roman" w:cs="Times New Roman"/>
          <w:b/>
          <w:bCs/>
          <w:color w:val="202020"/>
          <w:sz w:val="32"/>
          <w:szCs w:val="32"/>
        </w:rPr>
        <w:t>112</w:t>
      </w:r>
      <w:r>
        <w:rPr>
          <w:rFonts w:ascii="標楷體" w:eastAsia="標楷體" w:hAnsi="標楷體" w:cs="Times New Roman" w:hint="eastAsia"/>
          <w:b/>
          <w:bCs/>
          <w:color w:val="202020"/>
          <w:sz w:val="32"/>
          <w:szCs w:val="32"/>
        </w:rPr>
        <w:t>學年度</w:t>
      </w:r>
      <w:r>
        <w:rPr>
          <w:rFonts w:ascii="Times New Roman" w:hAnsi="Times New Roman" w:cs="Times New Roman"/>
          <w:b/>
          <w:bCs/>
          <w:color w:val="202020"/>
          <w:sz w:val="32"/>
          <w:szCs w:val="32"/>
        </w:rPr>
        <w:t>9-12</w:t>
      </w:r>
      <w:r>
        <w:rPr>
          <w:rFonts w:ascii="標楷體" w:eastAsia="標楷體" w:hAnsi="標楷體" w:cs="Times New Roman" w:hint="eastAsia"/>
          <w:b/>
          <w:bCs/>
          <w:color w:val="202020"/>
          <w:sz w:val="32"/>
          <w:szCs w:val="32"/>
        </w:rPr>
        <w:t>月身心障礙學生臨</w:t>
      </w:r>
      <w:proofErr w:type="gramStart"/>
      <w:r>
        <w:rPr>
          <w:rFonts w:ascii="標楷體" w:eastAsia="標楷體" w:hAnsi="標楷體" w:cs="Times New Roman" w:hint="eastAsia"/>
          <w:b/>
          <w:bCs/>
          <w:color w:val="202020"/>
          <w:sz w:val="32"/>
          <w:szCs w:val="32"/>
        </w:rPr>
        <w:t>僱</w:t>
      </w:r>
      <w:proofErr w:type="gramEnd"/>
    </w:p>
    <w:p w:rsidR="00AA4990" w:rsidRPr="001C02E5" w:rsidRDefault="00AA4990" w:rsidP="00B268A2">
      <w:pPr>
        <w:pStyle w:val="Web"/>
        <w:spacing w:before="0" w:beforeAutospacing="0" w:line="396" w:lineRule="atLeast"/>
        <w:jc w:val="center"/>
        <w:rPr>
          <w:rFonts w:ascii="標楷體" w:eastAsia="標楷體" w:hAnsi="標楷體" w:cs="Times New Roman"/>
          <w:b/>
          <w:bCs/>
          <w:color w:val="202020"/>
          <w:sz w:val="32"/>
          <w:szCs w:val="32"/>
        </w:rPr>
      </w:pPr>
      <w:r>
        <w:rPr>
          <w:rFonts w:ascii="標楷體" w:eastAsia="標楷體" w:hAnsi="標楷體" w:cs="Times New Roman" w:hint="eastAsia"/>
          <w:b/>
          <w:bCs/>
          <w:color w:val="202020"/>
          <w:sz w:val="32"/>
          <w:szCs w:val="32"/>
        </w:rPr>
        <w:t>特教學生助理人員甄選（第</w:t>
      </w:r>
      <w:r w:rsidR="001C02E5">
        <w:rPr>
          <w:rFonts w:ascii="標楷體" w:eastAsia="標楷體" w:hAnsi="標楷體" w:cs="Times New Roman" w:hint="eastAsia"/>
          <w:b/>
          <w:bCs/>
          <w:color w:val="202020"/>
          <w:sz w:val="32"/>
          <w:szCs w:val="32"/>
        </w:rPr>
        <w:t>一</w:t>
      </w:r>
      <w:r>
        <w:rPr>
          <w:rFonts w:ascii="標楷體" w:eastAsia="標楷體" w:hAnsi="標楷體" w:cs="Times New Roman" w:hint="eastAsia"/>
          <w:b/>
          <w:bCs/>
          <w:color w:val="202020"/>
          <w:sz w:val="32"/>
          <w:szCs w:val="32"/>
        </w:rPr>
        <w:t>次公告）簡章</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一、依據：</w:t>
      </w:r>
    </w:p>
    <w:p w:rsidR="00AA4990" w:rsidRDefault="00AA4990" w:rsidP="00AA4990">
      <w:pPr>
        <w:pStyle w:val="Web"/>
        <w:spacing w:before="0" w:beforeAutospacing="0" w:line="396" w:lineRule="atLeast"/>
        <w:ind w:firstLine="480"/>
        <w:rPr>
          <w:rFonts w:ascii="Segoe UI" w:hAnsi="Segoe UI" w:cs="Segoe UI"/>
          <w:color w:val="202020"/>
          <w:sz w:val="22"/>
          <w:szCs w:val="22"/>
        </w:rPr>
      </w:pPr>
      <w:r>
        <w:rPr>
          <w:rFonts w:ascii="Times New Roman" w:hAnsi="Times New Roman" w:cs="Times New Roman"/>
          <w:color w:val="202020"/>
        </w:rPr>
        <w:t>(</w:t>
      </w:r>
      <w:proofErr w:type="gramStart"/>
      <w:r>
        <w:rPr>
          <w:rFonts w:ascii="標楷體" w:eastAsia="標楷體" w:hAnsi="標楷體" w:cs="Times New Roman" w:hint="eastAsia"/>
          <w:color w:val="202020"/>
        </w:rPr>
        <w:t>一</w:t>
      </w:r>
      <w:proofErr w:type="gramEnd"/>
      <w:r>
        <w:rPr>
          <w:rFonts w:ascii="Times New Roman" w:hAnsi="Times New Roman" w:cs="Times New Roman"/>
          <w:color w:val="202020"/>
        </w:rPr>
        <w:t>)</w:t>
      </w:r>
      <w:r>
        <w:rPr>
          <w:rFonts w:ascii="標楷體" w:eastAsia="標楷體" w:hAnsi="標楷體" w:cs="Times New Roman" w:hint="eastAsia"/>
          <w:color w:val="202020"/>
        </w:rPr>
        <w:t>高級中等以下學校特殊教育班班級及專責單位設置與人員進用辦法規定辦理。</w:t>
      </w:r>
    </w:p>
    <w:p w:rsidR="00AA4990" w:rsidRDefault="00AA4990" w:rsidP="00AA4990">
      <w:pPr>
        <w:pStyle w:val="Web"/>
        <w:spacing w:before="0" w:beforeAutospacing="0" w:line="396" w:lineRule="atLeast"/>
        <w:ind w:left="930" w:hanging="444"/>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二</w:t>
      </w:r>
      <w:r>
        <w:rPr>
          <w:rFonts w:ascii="Times New Roman" w:hAnsi="Times New Roman" w:cs="Times New Roman"/>
          <w:color w:val="202020"/>
        </w:rPr>
        <w:t>)</w:t>
      </w:r>
      <w:r>
        <w:rPr>
          <w:rFonts w:ascii="標楷體" w:eastAsia="標楷體" w:hAnsi="標楷體" w:cs="Times New Roman" w:hint="eastAsia"/>
          <w:color w:val="202020"/>
        </w:rPr>
        <w:t>依據</w:t>
      </w:r>
      <w:proofErr w:type="gramStart"/>
      <w:r>
        <w:rPr>
          <w:rFonts w:ascii="標楷體" w:eastAsia="標楷體" w:hAnsi="標楷體" w:cs="Times New Roman" w:hint="eastAsia"/>
          <w:color w:val="202020"/>
        </w:rPr>
        <w:t>臺</w:t>
      </w:r>
      <w:proofErr w:type="gramEnd"/>
      <w:r>
        <w:rPr>
          <w:rFonts w:ascii="標楷體" w:eastAsia="標楷體" w:hAnsi="標楷體" w:cs="Times New Roman" w:hint="eastAsia"/>
          <w:color w:val="202020"/>
        </w:rPr>
        <w:t>南市公文</w:t>
      </w:r>
      <w:proofErr w:type="gramStart"/>
      <w:r>
        <w:rPr>
          <w:rFonts w:ascii="標楷體" w:eastAsia="標楷體" w:hAnsi="標楷體" w:cs="Times New Roman" w:hint="eastAsia"/>
          <w:color w:val="202020"/>
        </w:rPr>
        <w:t>南市教</w:t>
      </w:r>
      <w:proofErr w:type="gramEnd"/>
      <w:r>
        <w:rPr>
          <w:rFonts w:ascii="標楷體" w:eastAsia="標楷體" w:hAnsi="標楷體" w:cs="Times New Roman" w:hint="eastAsia"/>
          <w:color w:val="202020"/>
        </w:rPr>
        <w:t>特(二)字第 1110877272 號辦理。</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二、目的：協助本校身心障礙特教學生在校學習、生活自理及家長聯繫等事宜。</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三、甄選類別：特教學生鐘點助理員。</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四、名額：錄取</w:t>
      </w:r>
      <w:proofErr w:type="gramStart"/>
      <w:r>
        <w:rPr>
          <w:rFonts w:ascii="標楷體" w:eastAsia="標楷體" w:hAnsi="標楷體" w:cs="Times New Roman" w:hint="eastAsia"/>
          <w:color w:val="202020"/>
        </w:rPr>
        <w:t>國小部正取</w:t>
      </w:r>
      <w:proofErr w:type="gramEnd"/>
      <w:r>
        <w:rPr>
          <w:rFonts w:ascii="Times New Roman" w:hAnsi="Times New Roman" w:cs="Times New Roman"/>
          <w:color w:val="202020"/>
        </w:rPr>
        <w:t>1</w:t>
      </w:r>
      <w:r>
        <w:rPr>
          <w:rFonts w:ascii="標楷體" w:eastAsia="標楷體" w:hAnsi="標楷體" w:cs="Times New Roman" w:hint="eastAsia"/>
          <w:color w:val="202020"/>
        </w:rPr>
        <w:t>名，備取各</w:t>
      </w:r>
      <w:r>
        <w:rPr>
          <w:rFonts w:ascii="Times New Roman" w:hAnsi="Times New Roman" w:cs="Times New Roman"/>
          <w:color w:val="202020"/>
        </w:rPr>
        <w:t>1</w:t>
      </w:r>
      <w:r>
        <w:rPr>
          <w:rFonts w:ascii="標楷體" w:eastAsia="標楷體" w:hAnsi="標楷體" w:cs="Times New Roman" w:hint="eastAsia"/>
          <w:color w:val="202020"/>
        </w:rPr>
        <w:t>名。</w:t>
      </w:r>
    </w:p>
    <w:p w:rsidR="00AA4990" w:rsidRDefault="00AA4990" w:rsidP="00AA4990">
      <w:pPr>
        <w:pStyle w:val="Web"/>
        <w:spacing w:before="0" w:beforeAutospacing="0" w:line="396" w:lineRule="atLeast"/>
        <w:ind w:left="480" w:hanging="480"/>
        <w:rPr>
          <w:rFonts w:ascii="Segoe UI" w:hAnsi="Segoe UI" w:cs="Segoe UI"/>
          <w:color w:val="202020"/>
          <w:sz w:val="22"/>
          <w:szCs w:val="22"/>
        </w:rPr>
      </w:pPr>
      <w:r>
        <w:rPr>
          <w:rFonts w:ascii="標楷體" w:eastAsia="標楷體" w:hAnsi="標楷體" w:cs="Times New Roman" w:hint="eastAsia"/>
          <w:color w:val="202020"/>
        </w:rPr>
        <w:t>五、報名資格：</w:t>
      </w:r>
    </w:p>
    <w:p w:rsidR="00AA4990" w:rsidRDefault="00AA4990" w:rsidP="00AA4990">
      <w:pPr>
        <w:pStyle w:val="Web"/>
        <w:spacing w:before="0" w:beforeAutospacing="0" w:line="396" w:lineRule="atLeast"/>
        <w:ind w:left="480" w:hanging="480"/>
        <w:rPr>
          <w:rFonts w:ascii="Segoe UI" w:hAnsi="Segoe UI" w:cs="Segoe UI"/>
          <w:color w:val="202020"/>
          <w:sz w:val="22"/>
          <w:szCs w:val="22"/>
        </w:rPr>
      </w:pPr>
      <w:r>
        <w:rPr>
          <w:rFonts w:ascii="標楷體" w:eastAsia="標楷體" w:hAnsi="標楷體" w:cs="Times New Roman" w:hint="eastAsia"/>
          <w:color w:val="202020"/>
        </w:rPr>
        <w:t>（一）依「特殊教育相關專業人員及助理人員</w:t>
      </w:r>
      <w:proofErr w:type="gramStart"/>
      <w:r>
        <w:rPr>
          <w:rFonts w:ascii="標楷體" w:eastAsia="標楷體" w:hAnsi="標楷體" w:cs="Times New Roman" w:hint="eastAsia"/>
          <w:color w:val="202020"/>
        </w:rPr>
        <w:t>遴</w:t>
      </w:r>
      <w:proofErr w:type="gramEnd"/>
      <w:r>
        <w:rPr>
          <w:rFonts w:ascii="標楷體" w:eastAsia="標楷體" w:hAnsi="標楷體" w:cs="Times New Roman" w:hint="eastAsia"/>
          <w:color w:val="202020"/>
        </w:rPr>
        <w:t>用辦法」第六條規定，高中（職）以上學校畢業或具同等學歷之資格者，有特教助理員相關資歷或身心障礙學生家長優先遴聘。</w:t>
      </w:r>
    </w:p>
    <w:p w:rsidR="00AA4990" w:rsidRDefault="00AA4990" w:rsidP="00AA4990">
      <w:pPr>
        <w:pStyle w:val="Web"/>
        <w:spacing w:before="0" w:beforeAutospacing="0" w:line="396" w:lineRule="atLeast"/>
        <w:ind w:left="480" w:hanging="480"/>
        <w:rPr>
          <w:rFonts w:ascii="Segoe UI" w:hAnsi="Segoe UI" w:cs="Segoe UI"/>
          <w:color w:val="202020"/>
          <w:sz w:val="22"/>
          <w:szCs w:val="22"/>
        </w:rPr>
      </w:pPr>
      <w:r>
        <w:rPr>
          <w:rFonts w:ascii="標楷體" w:eastAsia="標楷體" w:hAnsi="標楷體" w:cs="Times New Roman" w:hint="eastAsia"/>
          <w:color w:val="202020"/>
        </w:rPr>
        <w:t>（二）品德優良、儀態端莊、身心健康、口齒</w:t>
      </w:r>
      <w:proofErr w:type="gramStart"/>
      <w:r>
        <w:rPr>
          <w:rFonts w:ascii="標楷體" w:eastAsia="標楷體" w:hAnsi="標楷體" w:cs="Times New Roman" w:hint="eastAsia"/>
          <w:color w:val="202020"/>
        </w:rPr>
        <w:t>清晰、</w:t>
      </w:r>
      <w:proofErr w:type="gramEnd"/>
      <w:r>
        <w:rPr>
          <w:rFonts w:ascii="標楷體" w:eastAsia="標楷體" w:hAnsi="標楷體" w:cs="Times New Roman" w:hint="eastAsia"/>
          <w:color w:val="202020"/>
        </w:rPr>
        <w:t>具有愛心及耐心者。</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六、</w:t>
      </w:r>
      <w:r>
        <w:rPr>
          <w:rFonts w:ascii="標楷體" w:eastAsia="標楷體" w:hAnsi="標楷體" w:cs="Times New Roman" w:hint="eastAsia"/>
          <w:color w:val="000000"/>
        </w:rPr>
        <w:t>公告日期：</w:t>
      </w:r>
      <w:r>
        <w:rPr>
          <w:rFonts w:ascii="標楷體" w:eastAsia="標楷體" w:hAnsi="標楷體" w:cs="Times New Roman" w:hint="eastAsia"/>
          <w:color w:val="202020"/>
        </w:rPr>
        <w:t>即日起至</w:t>
      </w:r>
      <w:proofErr w:type="gramStart"/>
      <w:r>
        <w:rPr>
          <w:rFonts w:ascii="標楷體" w:eastAsia="標楷體" w:hAnsi="標楷體" w:cs="Times New Roman" w:hint="eastAsia"/>
          <w:color w:val="202020"/>
        </w:rPr>
        <w:t>至</w:t>
      </w:r>
      <w:proofErr w:type="gramEnd"/>
      <w:r>
        <w:rPr>
          <w:rFonts w:ascii="標楷體" w:eastAsia="標楷體" w:hAnsi="標楷體" w:cs="Times New Roman" w:hint="eastAsia"/>
          <w:color w:val="202020"/>
        </w:rPr>
        <w:t xml:space="preserve"> 112 年 8 月 </w:t>
      </w:r>
      <w:r w:rsidR="005731D4">
        <w:rPr>
          <w:rFonts w:ascii="標楷體" w:eastAsia="標楷體" w:hAnsi="標楷體" w:cs="Times New Roman"/>
          <w:color w:val="202020"/>
        </w:rPr>
        <w:t>28</w:t>
      </w:r>
      <w:r>
        <w:rPr>
          <w:rFonts w:ascii="標楷體" w:eastAsia="標楷體" w:hAnsi="標楷體" w:cs="Times New Roman" w:hint="eastAsia"/>
          <w:color w:val="202020"/>
        </w:rPr>
        <w:t xml:space="preserve"> 日。簡章公告於本校網站(</w:t>
      </w:r>
      <w:r w:rsidR="00B25A2E" w:rsidRPr="00B25A2E">
        <w:rPr>
          <w:rFonts w:ascii="標楷體" w:eastAsia="標楷體" w:hAnsi="標楷體" w:cs="Times New Roman"/>
          <w:color w:val="202020"/>
        </w:rPr>
        <w:t>https://www.soles.tn.edu.tw/</w:t>
      </w:r>
      <w:r>
        <w:rPr>
          <w:rFonts w:ascii="標楷體" w:eastAsia="標楷體" w:hAnsi="標楷體" w:cs="Times New Roman" w:hint="eastAsia"/>
          <w:color w:val="202020"/>
        </w:rPr>
        <w:t>)、</w:t>
      </w:r>
      <w:proofErr w:type="gramStart"/>
      <w:r>
        <w:rPr>
          <w:rFonts w:ascii="標楷體" w:eastAsia="標楷體" w:hAnsi="標楷體" w:cs="Times New Roman" w:hint="eastAsia"/>
          <w:color w:val="202020"/>
        </w:rPr>
        <w:t>臺</w:t>
      </w:r>
      <w:proofErr w:type="gramEnd"/>
      <w:r>
        <w:rPr>
          <w:rFonts w:ascii="標楷體" w:eastAsia="標楷體" w:hAnsi="標楷體" w:cs="Times New Roman" w:hint="eastAsia"/>
          <w:color w:val="202020"/>
        </w:rPr>
        <w:t>南市教育局資訊中心(</w:t>
      </w:r>
      <w:hyperlink r:id="rId6" w:history="1">
        <w:r>
          <w:rPr>
            <w:rStyle w:val="a3"/>
            <w:rFonts w:ascii="標楷體" w:eastAsia="標楷體" w:hAnsi="標楷體" w:cs="Times New Roman" w:hint="eastAsia"/>
            <w:color w:val="005CA8"/>
          </w:rPr>
          <w:t>http://www.tn.edu.tw</w:t>
        </w:r>
      </w:hyperlink>
      <w:r>
        <w:rPr>
          <w:rFonts w:ascii="標楷體" w:eastAsia="標楷體" w:hAnsi="標楷體" w:cs="Times New Roman" w:hint="eastAsia"/>
          <w:color w:val="202020"/>
        </w:rPr>
        <w:t>)。</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七、報名辦法：</w:t>
      </w:r>
    </w:p>
    <w:p w:rsidR="00AA4990" w:rsidRDefault="00AA4990" w:rsidP="00D316C0">
      <w:pPr>
        <w:pStyle w:val="Web"/>
        <w:spacing w:before="0" w:beforeAutospacing="0" w:line="396" w:lineRule="atLeast"/>
        <w:ind w:leftChars="200" w:left="960" w:hangingChars="200" w:hanging="480"/>
        <w:rPr>
          <w:rFonts w:ascii="Segoe UI" w:hAnsi="Segoe UI" w:cs="Segoe UI"/>
          <w:color w:val="202020"/>
          <w:sz w:val="22"/>
          <w:szCs w:val="22"/>
        </w:rPr>
      </w:pPr>
      <w:r>
        <w:rPr>
          <w:rFonts w:ascii="Times New Roman" w:hAnsi="Times New Roman" w:cs="Times New Roman"/>
          <w:color w:val="202020"/>
        </w:rPr>
        <w:t>(</w:t>
      </w:r>
      <w:proofErr w:type="gramStart"/>
      <w:r>
        <w:rPr>
          <w:rFonts w:ascii="標楷體" w:eastAsia="標楷體" w:hAnsi="標楷體" w:cs="Times New Roman" w:hint="eastAsia"/>
          <w:color w:val="202020"/>
        </w:rPr>
        <w:t>一</w:t>
      </w:r>
      <w:proofErr w:type="gramEnd"/>
      <w:r>
        <w:rPr>
          <w:rFonts w:ascii="Times New Roman" w:hAnsi="Times New Roman" w:cs="Times New Roman"/>
          <w:color w:val="202020"/>
        </w:rPr>
        <w:t>)</w:t>
      </w:r>
      <w:r>
        <w:rPr>
          <w:rFonts w:ascii="標楷體" w:eastAsia="標楷體" w:hAnsi="標楷體" w:cs="Times New Roman" w:hint="eastAsia"/>
          <w:color w:val="202020"/>
        </w:rPr>
        <w:t>日期：即日起至</w:t>
      </w:r>
      <w:r>
        <w:rPr>
          <w:rFonts w:ascii="Times New Roman" w:hAnsi="Times New Roman" w:cs="Times New Roman"/>
          <w:color w:val="202020"/>
        </w:rPr>
        <w:t>112</w:t>
      </w:r>
      <w:r>
        <w:rPr>
          <w:rFonts w:ascii="標楷體" w:eastAsia="標楷體" w:hAnsi="標楷體" w:cs="Times New Roman" w:hint="eastAsia"/>
          <w:color w:val="202020"/>
        </w:rPr>
        <w:t>年</w:t>
      </w:r>
      <w:r>
        <w:rPr>
          <w:rFonts w:ascii="Times New Roman" w:hAnsi="Times New Roman" w:cs="Times New Roman"/>
          <w:color w:val="202020"/>
        </w:rPr>
        <w:t>8</w:t>
      </w:r>
      <w:r>
        <w:rPr>
          <w:rFonts w:ascii="標楷體" w:eastAsia="標楷體" w:hAnsi="標楷體" w:cs="Times New Roman" w:hint="eastAsia"/>
          <w:color w:val="202020"/>
        </w:rPr>
        <w:t>月</w:t>
      </w:r>
      <w:r w:rsidR="005731D4">
        <w:rPr>
          <w:rFonts w:ascii="標楷體" w:eastAsia="標楷體" w:hAnsi="標楷體" w:cs="Times New Roman"/>
          <w:color w:val="202020"/>
        </w:rPr>
        <w:t>28</w:t>
      </w:r>
      <w:r>
        <w:rPr>
          <w:rFonts w:ascii="標楷體" w:eastAsia="標楷體" w:hAnsi="標楷體" w:cs="Times New Roman" w:hint="eastAsia"/>
          <w:color w:val="202020"/>
        </w:rPr>
        <w:t>日</w:t>
      </w:r>
      <w:r>
        <w:rPr>
          <w:rFonts w:ascii="Times New Roman" w:hAnsi="Times New Roman" w:cs="Times New Roman"/>
          <w:color w:val="202020"/>
        </w:rPr>
        <w:t>1</w:t>
      </w:r>
      <w:r w:rsidR="005731D4">
        <w:rPr>
          <w:rFonts w:ascii="Times New Roman" w:hAnsi="Times New Roman" w:cs="Times New Roman"/>
          <w:color w:val="202020"/>
        </w:rPr>
        <w:t>2</w:t>
      </w:r>
      <w:r>
        <w:rPr>
          <w:rFonts w:ascii="標楷體" w:eastAsia="標楷體" w:hAnsi="標楷體" w:cs="Times New Roman" w:hint="eastAsia"/>
          <w:color w:val="202020"/>
          <w:lang w:eastAsia="zh-HK"/>
        </w:rPr>
        <w:t>時</w:t>
      </w:r>
      <w:r>
        <w:rPr>
          <w:rFonts w:ascii="標楷體" w:eastAsia="標楷體" w:hAnsi="標楷體" w:cs="Times New Roman" w:hint="eastAsia"/>
          <w:color w:val="202020"/>
        </w:rPr>
        <w:t>截止，逾時不受理。</w:t>
      </w:r>
      <w:r w:rsidR="00D316C0">
        <w:rPr>
          <w:rFonts w:ascii="標楷體" w:eastAsia="標楷體" w:hAnsi="標楷體" w:cs="Times New Roman" w:hint="eastAsia"/>
          <w:color w:val="202020"/>
        </w:rPr>
        <w:t>遇假日送件請E-</w:t>
      </w:r>
      <w:r w:rsidR="00D316C0">
        <w:rPr>
          <w:rFonts w:ascii="標楷體" w:eastAsia="標楷體" w:hAnsi="標楷體" w:cs="Times New Roman"/>
          <w:color w:val="202020"/>
        </w:rPr>
        <w:t>mail</w:t>
      </w:r>
      <w:r w:rsidR="00D316C0">
        <w:rPr>
          <w:rFonts w:ascii="標楷體" w:eastAsia="標楷體" w:hAnsi="標楷體" w:cs="Times New Roman" w:hint="eastAsia"/>
          <w:color w:val="202020"/>
        </w:rPr>
        <w:t>至</w:t>
      </w:r>
      <w:r w:rsidR="005731D4">
        <w:rPr>
          <w:rFonts w:ascii="標楷體" w:eastAsia="標楷體" w:hAnsi="標楷體" w:cs="Times New Roman"/>
          <w:color w:val="202020"/>
        </w:rPr>
        <w:t>szuying12@gmail.com</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二</w:t>
      </w:r>
      <w:r>
        <w:rPr>
          <w:rFonts w:ascii="Times New Roman" w:hAnsi="Times New Roman" w:cs="Times New Roman"/>
          <w:color w:val="202020"/>
        </w:rPr>
        <w:t>)</w:t>
      </w:r>
      <w:r>
        <w:rPr>
          <w:rFonts w:ascii="標楷體" w:eastAsia="標楷體" w:hAnsi="標楷體" w:cs="Times New Roman" w:hint="eastAsia"/>
          <w:color w:val="202020"/>
        </w:rPr>
        <w:t>方式：請將報名表（如附件</w:t>
      </w:r>
      <w:r>
        <w:rPr>
          <w:rFonts w:ascii="Times New Roman" w:hAnsi="Times New Roman" w:cs="Times New Roman"/>
          <w:color w:val="202020"/>
        </w:rPr>
        <w:t>1</w:t>
      </w:r>
      <w:r>
        <w:rPr>
          <w:rFonts w:ascii="標楷體" w:eastAsia="標楷體" w:hAnsi="標楷體" w:cs="Times New Roman" w:hint="eastAsia"/>
          <w:color w:val="202020"/>
        </w:rPr>
        <w:t>）、身份證件影印本、最高學歷等證明文件影印本、自傳等親送本校辦公室</w:t>
      </w:r>
      <w:r>
        <w:rPr>
          <w:rFonts w:ascii="Times New Roman" w:hAnsi="Times New Roman" w:cs="Times New Roman"/>
          <w:color w:val="202020"/>
        </w:rPr>
        <w:t>(</w:t>
      </w:r>
      <w:r>
        <w:rPr>
          <w:rFonts w:ascii="標楷體" w:eastAsia="標楷體" w:hAnsi="標楷體" w:cs="Times New Roman" w:hint="eastAsia"/>
          <w:color w:val="202020"/>
        </w:rPr>
        <w:t>送件資料恕不寄還</w:t>
      </w:r>
      <w:proofErr w:type="gramStart"/>
      <w:r>
        <w:rPr>
          <w:rFonts w:ascii="標楷體" w:eastAsia="標楷體" w:hAnsi="標楷體" w:cs="Times New Roman" w:hint="eastAsia"/>
          <w:color w:val="202020"/>
        </w:rPr>
        <w:t>）</w:t>
      </w:r>
      <w:proofErr w:type="gramEnd"/>
      <w:r>
        <w:rPr>
          <w:rFonts w:ascii="標楷體" w:eastAsia="標楷體" w:hAnsi="標楷體" w:cs="Times New Roman" w:hint="eastAsia"/>
          <w:color w:val="202020"/>
        </w:rPr>
        <w:t>。</w:t>
      </w:r>
      <w:proofErr w:type="gramStart"/>
      <w:r>
        <w:rPr>
          <w:rFonts w:ascii="標楷體" w:eastAsia="標楷體" w:hAnsi="標楷體" w:cs="Times New Roman" w:hint="eastAsia"/>
          <w:color w:val="202020"/>
        </w:rPr>
        <w:t>報名時檢附</w:t>
      </w:r>
      <w:proofErr w:type="gramEnd"/>
      <w:r>
        <w:rPr>
          <w:rFonts w:ascii="標楷體" w:eastAsia="標楷體" w:hAnsi="標楷體" w:cs="Times New Roman" w:hint="eastAsia"/>
          <w:color w:val="202020"/>
        </w:rPr>
        <w:t>身分證件及最高學歷等證明文件正本，現場驗畢後歸還，不接受通訊報名。</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三</w:t>
      </w:r>
      <w:r>
        <w:rPr>
          <w:rFonts w:ascii="Times New Roman" w:hAnsi="Times New Roman" w:cs="Times New Roman"/>
          <w:color w:val="202020"/>
        </w:rPr>
        <w:t>)</w:t>
      </w:r>
      <w:r>
        <w:rPr>
          <w:rFonts w:ascii="標楷體" w:eastAsia="標楷體" w:hAnsi="標楷體" w:cs="Times New Roman" w:hint="eastAsia"/>
          <w:color w:val="202020"/>
        </w:rPr>
        <w:t>報名地點：本校辦公室，地址：</w:t>
      </w:r>
      <w:proofErr w:type="gramStart"/>
      <w:r>
        <w:rPr>
          <w:rFonts w:ascii="標楷體" w:eastAsia="標楷體" w:hAnsi="標楷體" w:cs="Times New Roman" w:hint="eastAsia"/>
          <w:color w:val="202020"/>
        </w:rPr>
        <w:t>臺</w:t>
      </w:r>
      <w:proofErr w:type="gramEnd"/>
      <w:r>
        <w:rPr>
          <w:rFonts w:ascii="標楷體" w:eastAsia="標楷體" w:hAnsi="標楷體" w:cs="Times New Roman" w:hint="eastAsia"/>
          <w:color w:val="202020"/>
        </w:rPr>
        <w:t>南市</w:t>
      </w:r>
      <w:r w:rsidR="0050260F">
        <w:rPr>
          <w:rFonts w:ascii="標楷體" w:eastAsia="標楷體" w:hAnsi="標楷體" w:cs="Times New Roman" w:hint="eastAsia"/>
          <w:color w:val="202020"/>
        </w:rPr>
        <w:t>西港</w:t>
      </w:r>
      <w:r>
        <w:rPr>
          <w:rFonts w:ascii="標楷體" w:eastAsia="標楷體" w:hAnsi="標楷體" w:cs="Times New Roman" w:hint="eastAsia"/>
          <w:color w:val="202020"/>
        </w:rPr>
        <w:t>區</w:t>
      </w:r>
      <w:r w:rsidR="0050260F">
        <w:rPr>
          <w:rFonts w:ascii="標楷體" w:eastAsia="標楷體" w:hAnsi="標楷體" w:cs="Times New Roman" w:hint="eastAsia"/>
          <w:color w:val="202020"/>
        </w:rPr>
        <w:t>檨林里檨仔林39之1號</w:t>
      </w:r>
      <w:r>
        <w:rPr>
          <w:rFonts w:ascii="標楷體" w:eastAsia="標楷體" w:hAnsi="標楷體" w:cs="Times New Roman" w:hint="eastAsia"/>
          <w:color w:val="202020"/>
        </w:rPr>
        <w:t>，電話：</w:t>
      </w:r>
      <w:r>
        <w:rPr>
          <w:rFonts w:ascii="Times New Roman" w:hAnsi="Times New Roman" w:cs="Times New Roman"/>
          <w:color w:val="202020"/>
        </w:rPr>
        <w:t>06-</w:t>
      </w:r>
      <w:r w:rsidR="0050260F">
        <w:rPr>
          <w:rFonts w:ascii="Times New Roman" w:hAnsi="Times New Roman" w:cs="Times New Roman" w:hint="eastAsia"/>
          <w:color w:val="202020"/>
        </w:rPr>
        <w:t>7952205</w:t>
      </w:r>
      <w:r>
        <w:rPr>
          <w:rFonts w:ascii="Times New Roman" w:hAnsi="Times New Roman" w:cs="Times New Roman"/>
          <w:color w:val="202020"/>
        </w:rPr>
        <w:t> </w:t>
      </w:r>
      <w:r>
        <w:rPr>
          <w:rFonts w:ascii="標楷體" w:eastAsia="標楷體" w:hAnsi="標楷體" w:cs="Times New Roman" w:hint="eastAsia"/>
          <w:color w:val="202020"/>
        </w:rPr>
        <w:t>轉</w:t>
      </w:r>
      <w:r>
        <w:rPr>
          <w:rFonts w:ascii="Times New Roman" w:hAnsi="Times New Roman" w:cs="Times New Roman"/>
          <w:color w:val="202020"/>
        </w:rPr>
        <w:t>1</w:t>
      </w:r>
      <w:r w:rsidR="0050260F">
        <w:rPr>
          <w:rFonts w:ascii="Times New Roman" w:hAnsi="Times New Roman" w:cs="Times New Roman" w:hint="eastAsia"/>
          <w:color w:val="202020"/>
        </w:rPr>
        <w:t>2</w:t>
      </w:r>
      <w:r>
        <w:rPr>
          <w:rFonts w:ascii="標楷體" w:eastAsia="標楷體" w:hAnsi="標楷體" w:cs="Times New Roman" w:hint="eastAsia"/>
          <w:color w:val="202020"/>
        </w:rPr>
        <w:t>。聯絡人：陳</w:t>
      </w:r>
      <w:r w:rsidR="0050260F">
        <w:rPr>
          <w:rFonts w:ascii="標楷體" w:eastAsia="標楷體" w:hAnsi="標楷體" w:cs="Times New Roman" w:hint="eastAsia"/>
          <w:color w:val="202020"/>
        </w:rPr>
        <w:t>明蓁</w:t>
      </w:r>
      <w:r>
        <w:rPr>
          <w:rFonts w:ascii="標楷體" w:eastAsia="標楷體" w:hAnsi="標楷體" w:cs="Times New Roman" w:hint="eastAsia"/>
          <w:color w:val="202020"/>
        </w:rPr>
        <w:t>學</w:t>
      </w:r>
      <w:proofErr w:type="gramStart"/>
      <w:r>
        <w:rPr>
          <w:rFonts w:ascii="標楷體" w:eastAsia="標楷體" w:hAnsi="標楷體" w:cs="Times New Roman" w:hint="eastAsia"/>
          <w:color w:val="202020"/>
        </w:rPr>
        <w:t>務</w:t>
      </w:r>
      <w:proofErr w:type="gramEnd"/>
      <w:r>
        <w:rPr>
          <w:rFonts w:ascii="標楷體" w:eastAsia="標楷體" w:hAnsi="標楷體" w:cs="Times New Roman" w:hint="eastAsia"/>
          <w:color w:val="202020"/>
        </w:rPr>
        <w:t>組長。</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八、甄選方式：</w:t>
      </w:r>
      <w:r>
        <w:rPr>
          <w:rFonts w:ascii="標楷體" w:eastAsia="標楷體" w:hAnsi="標楷體" w:cs="Times New Roman" w:hint="eastAsia"/>
          <w:color w:val="000000"/>
        </w:rPr>
        <w:t>採取書面資料及資格審核，有需要者將以電話通知面試</w:t>
      </w:r>
      <w:r>
        <w:rPr>
          <w:rFonts w:ascii="標楷體" w:eastAsia="標楷體" w:hAnsi="標楷體" w:cs="Times New Roman" w:hint="eastAsia"/>
          <w:color w:val="202020"/>
        </w:rPr>
        <w:t>。</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九、錄取公布：</w:t>
      </w:r>
      <w:r>
        <w:rPr>
          <w:rFonts w:ascii="Times New Roman" w:hAnsi="Times New Roman" w:cs="Times New Roman"/>
          <w:color w:val="202020"/>
        </w:rPr>
        <w:t>112</w:t>
      </w:r>
      <w:r>
        <w:rPr>
          <w:rFonts w:ascii="標楷體" w:eastAsia="標楷體" w:hAnsi="標楷體" w:cs="Times New Roman" w:hint="eastAsia"/>
          <w:color w:val="202020"/>
        </w:rPr>
        <w:t>年</w:t>
      </w:r>
      <w:r>
        <w:rPr>
          <w:rFonts w:ascii="Times New Roman" w:hAnsi="Times New Roman" w:cs="Times New Roman"/>
          <w:color w:val="202020"/>
        </w:rPr>
        <w:t>8</w:t>
      </w:r>
      <w:r>
        <w:rPr>
          <w:rFonts w:ascii="標楷體" w:eastAsia="標楷體" w:hAnsi="標楷體" w:cs="Times New Roman" w:hint="eastAsia"/>
          <w:color w:val="202020"/>
        </w:rPr>
        <w:t>月</w:t>
      </w:r>
      <w:r w:rsidR="005731D4">
        <w:rPr>
          <w:rFonts w:ascii="標楷體" w:eastAsia="標楷體" w:hAnsi="標楷體" w:cs="Times New Roman"/>
          <w:color w:val="202020"/>
        </w:rPr>
        <w:t>29</w:t>
      </w:r>
      <w:bookmarkStart w:id="0" w:name="_GoBack"/>
      <w:bookmarkEnd w:id="0"/>
      <w:r>
        <w:rPr>
          <w:rFonts w:ascii="標楷體" w:eastAsia="標楷體" w:hAnsi="標楷體" w:cs="Times New Roman" w:hint="eastAsia"/>
          <w:color w:val="202020"/>
        </w:rPr>
        <w:t>日</w:t>
      </w:r>
      <w:r>
        <w:rPr>
          <w:rFonts w:ascii="Times New Roman" w:hAnsi="Times New Roman" w:cs="Times New Roman"/>
          <w:color w:val="202020"/>
        </w:rPr>
        <w:t>16</w:t>
      </w:r>
      <w:r>
        <w:rPr>
          <w:rFonts w:ascii="標楷體" w:eastAsia="標楷體" w:hAnsi="標楷體" w:cs="Times New Roman" w:hint="eastAsia"/>
          <w:color w:val="202020"/>
          <w:lang w:eastAsia="zh-HK"/>
        </w:rPr>
        <w:t>時</w:t>
      </w:r>
      <w:r>
        <w:rPr>
          <w:rFonts w:ascii="標楷體" w:eastAsia="標楷體" w:hAnsi="標楷體" w:cs="Times New Roman" w:hint="eastAsia"/>
          <w:color w:val="202020"/>
        </w:rPr>
        <w:t>前，於網站公告並電話個別通知。</w:t>
      </w:r>
    </w:p>
    <w:p w:rsidR="00AA4990" w:rsidRDefault="00AA4990" w:rsidP="00AA4990">
      <w:pPr>
        <w:pStyle w:val="Web"/>
        <w:spacing w:before="0" w:beforeAutospacing="0" w:line="396" w:lineRule="atLeast"/>
        <w:ind w:left="480" w:hanging="480"/>
        <w:rPr>
          <w:rFonts w:ascii="Segoe UI" w:hAnsi="Segoe UI" w:cs="Segoe UI"/>
          <w:color w:val="202020"/>
          <w:sz w:val="22"/>
          <w:szCs w:val="22"/>
        </w:rPr>
      </w:pPr>
      <w:r>
        <w:rPr>
          <w:rFonts w:ascii="標楷體" w:eastAsia="標楷體" w:hAnsi="標楷體" w:cs="Times New Roman" w:hint="eastAsia"/>
          <w:color w:val="202020"/>
        </w:rPr>
        <w:lastRenderedPageBreak/>
        <w:t>十、工作內容：依高級中等以下學校特殊教育班班級及專責單位設置與人員進用辦法第六條規定辦理。</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proofErr w:type="gramStart"/>
      <w:r>
        <w:rPr>
          <w:rFonts w:ascii="標楷體" w:eastAsia="標楷體" w:hAnsi="標楷體" w:cs="Times New Roman" w:hint="eastAsia"/>
          <w:color w:val="202020"/>
        </w:rPr>
        <w:t>一</w:t>
      </w:r>
      <w:proofErr w:type="gramEnd"/>
      <w:r>
        <w:rPr>
          <w:rFonts w:ascii="Times New Roman" w:hAnsi="Times New Roman" w:cs="Times New Roman"/>
          <w:color w:val="202020"/>
        </w:rPr>
        <w:t>)</w:t>
      </w:r>
      <w:r>
        <w:rPr>
          <w:rFonts w:ascii="標楷體" w:eastAsia="標楷體" w:hAnsi="標楷體" w:cs="Times New Roman" w:hint="eastAsia"/>
          <w:color w:val="202020"/>
        </w:rPr>
        <w:t>第六條第 1 項第 1 款 1 目規定，教師助理員：在教師督導下，配合教師教學需求，協助班級學生在校之學習、評量與上下學及校園生活等事項。</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二</w:t>
      </w:r>
      <w:r>
        <w:rPr>
          <w:rFonts w:ascii="Times New Roman" w:hAnsi="Times New Roman" w:cs="Times New Roman"/>
          <w:color w:val="202020"/>
        </w:rPr>
        <w:t>)</w:t>
      </w:r>
      <w:r>
        <w:rPr>
          <w:rFonts w:ascii="標楷體" w:eastAsia="標楷體" w:hAnsi="標楷體" w:cs="Times New Roman" w:hint="eastAsia"/>
          <w:color w:val="202020"/>
        </w:rPr>
        <w:t>第六條第</w:t>
      </w:r>
      <w:r>
        <w:rPr>
          <w:rFonts w:ascii="Times New Roman" w:hAnsi="Times New Roman" w:cs="Times New Roman"/>
          <w:color w:val="202020"/>
        </w:rPr>
        <w:t>1</w:t>
      </w:r>
      <w:r>
        <w:rPr>
          <w:rFonts w:ascii="標楷體" w:eastAsia="標楷體" w:hAnsi="標楷體" w:cs="Times New Roman" w:hint="eastAsia"/>
          <w:color w:val="202020"/>
        </w:rPr>
        <w:t>項第</w:t>
      </w:r>
      <w:r>
        <w:rPr>
          <w:rFonts w:ascii="Times New Roman" w:hAnsi="Times New Roman" w:cs="Times New Roman"/>
          <w:color w:val="202020"/>
        </w:rPr>
        <w:t>1</w:t>
      </w:r>
      <w:r>
        <w:rPr>
          <w:rFonts w:ascii="標楷體" w:eastAsia="標楷體" w:hAnsi="標楷體" w:cs="Times New Roman" w:hint="eastAsia"/>
          <w:color w:val="202020"/>
        </w:rPr>
        <w:t>款</w:t>
      </w:r>
      <w:r>
        <w:rPr>
          <w:rFonts w:ascii="Times New Roman" w:hAnsi="Times New Roman" w:cs="Times New Roman"/>
          <w:color w:val="202020"/>
        </w:rPr>
        <w:t>2</w:t>
      </w:r>
      <w:r>
        <w:rPr>
          <w:rFonts w:ascii="標楷體" w:eastAsia="標楷體" w:hAnsi="標楷體" w:cs="Times New Roman" w:hint="eastAsia"/>
          <w:color w:val="202020"/>
        </w:rPr>
        <w:t>目規定，特教學生助理人員：在教師督導下，提供個別或少數學生在校之生活自理、上下學及其他校園生活等支持性服務。</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標楷體" w:eastAsia="標楷體" w:hAnsi="標楷體" w:cs="Times New Roman" w:hint="eastAsia"/>
          <w:color w:val="202020"/>
        </w:rPr>
        <w:t>（三）</w:t>
      </w:r>
      <w:r>
        <w:rPr>
          <w:rFonts w:ascii="標楷體" w:eastAsia="標楷體" w:hAnsi="標楷體" w:cs="Times New Roman" w:hint="eastAsia"/>
          <w:color w:val="000000"/>
        </w:rPr>
        <w:t>配合身心障礙學生在校作息時間，協助教師處理偶發事件(含受傷、疾病、健康維護工作)。</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標楷體" w:eastAsia="標楷體" w:hAnsi="標楷體" w:cs="Times New Roman" w:hint="eastAsia"/>
          <w:color w:val="202020"/>
        </w:rPr>
        <w:t>（四）於僱用期間內，服務本校有提出服務需求之特殊生</w:t>
      </w:r>
      <w:r>
        <w:rPr>
          <w:rFonts w:ascii="標楷體" w:eastAsia="標楷體" w:hAnsi="標楷體" w:cs="Times New Roman" w:hint="eastAsia"/>
          <w:color w:val="000000"/>
        </w:rPr>
        <w:t>生活自理能力訓練(用餐禮儀與個人清潔衛生等)</w:t>
      </w:r>
      <w:r>
        <w:rPr>
          <w:rFonts w:ascii="標楷體" w:eastAsia="標楷體" w:hAnsi="標楷體" w:cs="Times New Roman" w:hint="eastAsia"/>
          <w:color w:val="202020"/>
        </w:rPr>
        <w:t>的生活輔導、學生上下學及家長聯繫等事宜。</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標楷體" w:eastAsia="標楷體" w:hAnsi="標楷體" w:cs="Times New Roman" w:hint="eastAsia"/>
          <w:color w:val="202020"/>
        </w:rPr>
        <w:t>（五）</w:t>
      </w:r>
      <w:r>
        <w:rPr>
          <w:rFonts w:ascii="標楷體" w:eastAsia="標楷體" w:hAnsi="標楷體" w:cs="Times New Roman" w:hint="eastAsia"/>
          <w:color w:val="000000"/>
        </w:rPr>
        <w:t>維護學生參與校外參觀教學活動之安全。</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標楷體" w:eastAsia="標楷體" w:hAnsi="標楷體" w:cs="Times New Roman" w:hint="eastAsia"/>
          <w:color w:val="000000"/>
        </w:rPr>
        <w:t>（六）應出席個別化教育計畫會議或個案相關會議及每年參加相關成長研習 6 小時。</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標楷體" w:eastAsia="標楷體" w:hAnsi="標楷體" w:cs="Times New Roman" w:hint="eastAsia"/>
          <w:color w:val="000000"/>
        </w:rPr>
        <w:t>（七）遵照</w:t>
      </w:r>
      <w:r>
        <w:rPr>
          <w:rFonts w:ascii="標楷體" w:eastAsia="標楷體" w:hAnsi="標楷體" w:cs="Times New Roman" w:hint="eastAsia"/>
          <w:color w:val="202020"/>
        </w:rPr>
        <w:t>本校特教推行委員會通過之臨</w:t>
      </w:r>
      <w:proofErr w:type="gramStart"/>
      <w:r>
        <w:rPr>
          <w:rFonts w:ascii="標楷體" w:eastAsia="標楷體" w:hAnsi="標楷體" w:cs="Times New Roman" w:hint="eastAsia"/>
          <w:color w:val="202020"/>
        </w:rPr>
        <w:t>僱</w:t>
      </w:r>
      <w:proofErr w:type="gramEnd"/>
      <w:r>
        <w:rPr>
          <w:rFonts w:ascii="標楷體" w:eastAsia="標楷體" w:hAnsi="標楷體" w:cs="Times New Roman" w:hint="eastAsia"/>
          <w:color w:val="202020"/>
        </w:rPr>
        <w:t>特教助理員工作項目，並於期末由相關人員進行考核。</w:t>
      </w:r>
    </w:p>
    <w:p w:rsidR="00AA4990" w:rsidRDefault="00AA4990" w:rsidP="00AA4990">
      <w:pPr>
        <w:pStyle w:val="Web"/>
        <w:spacing w:before="0" w:beforeAutospacing="0" w:line="396" w:lineRule="atLeast"/>
        <w:ind w:left="480" w:hanging="480"/>
        <w:rPr>
          <w:rFonts w:ascii="Segoe UI" w:hAnsi="Segoe UI" w:cs="Segoe UI"/>
          <w:color w:val="202020"/>
          <w:sz w:val="22"/>
          <w:szCs w:val="22"/>
        </w:rPr>
      </w:pPr>
      <w:r>
        <w:rPr>
          <w:rFonts w:ascii="標楷體" w:eastAsia="標楷體" w:hAnsi="標楷體" w:cs="Times New Roman" w:hint="eastAsia"/>
          <w:color w:val="202020"/>
        </w:rPr>
        <w:t>十一、任用期間：預計 112 年</w:t>
      </w:r>
      <w:r w:rsidR="005731D4">
        <w:rPr>
          <w:rFonts w:ascii="標楷體" w:eastAsia="標楷體" w:hAnsi="標楷體" w:cs="Times New Roman"/>
          <w:color w:val="202020"/>
        </w:rPr>
        <w:t>8</w:t>
      </w:r>
      <w:r>
        <w:rPr>
          <w:rFonts w:ascii="標楷體" w:eastAsia="標楷體" w:hAnsi="標楷體" w:cs="Times New Roman" w:hint="eastAsia"/>
          <w:color w:val="202020"/>
        </w:rPr>
        <w:t xml:space="preserve"> 月</w:t>
      </w:r>
      <w:r w:rsidR="005731D4">
        <w:rPr>
          <w:rFonts w:ascii="標楷體" w:eastAsia="標楷體" w:hAnsi="標楷體" w:cs="Times New Roman"/>
          <w:color w:val="202020"/>
        </w:rPr>
        <w:t>30</w:t>
      </w:r>
      <w:r>
        <w:rPr>
          <w:rFonts w:ascii="標楷體" w:eastAsia="標楷體" w:hAnsi="標楷體" w:cs="Times New Roman" w:hint="eastAsia"/>
          <w:color w:val="202020"/>
        </w:rPr>
        <w:t>日至 11</w:t>
      </w:r>
      <w:r w:rsidR="001C02E5">
        <w:rPr>
          <w:rFonts w:ascii="標楷體" w:eastAsia="標楷體" w:hAnsi="標楷體" w:cs="Times New Roman" w:hint="eastAsia"/>
          <w:color w:val="202020"/>
        </w:rPr>
        <w:t>3</w:t>
      </w:r>
      <w:r>
        <w:rPr>
          <w:rFonts w:ascii="標楷體" w:eastAsia="標楷體" w:hAnsi="標楷體" w:cs="Times New Roman" w:hint="eastAsia"/>
          <w:color w:val="202020"/>
        </w:rPr>
        <w:t xml:space="preserve"> 年 </w:t>
      </w:r>
      <w:r w:rsidR="001C02E5">
        <w:rPr>
          <w:rFonts w:ascii="標楷體" w:eastAsia="標楷體" w:hAnsi="標楷體" w:cs="Times New Roman" w:hint="eastAsia"/>
          <w:color w:val="202020"/>
        </w:rPr>
        <w:t>1</w:t>
      </w:r>
      <w:r w:rsidR="0050260F">
        <w:rPr>
          <w:rFonts w:ascii="標楷體" w:eastAsia="標楷體" w:hAnsi="標楷體" w:cs="Times New Roman" w:hint="eastAsia"/>
          <w:color w:val="202020"/>
        </w:rPr>
        <w:t>2</w:t>
      </w:r>
      <w:r>
        <w:rPr>
          <w:rFonts w:ascii="標楷體" w:eastAsia="標楷體" w:hAnsi="標楷體" w:cs="Times New Roman" w:hint="eastAsia"/>
          <w:color w:val="202020"/>
        </w:rPr>
        <w:t xml:space="preserve"> 月 </w:t>
      </w:r>
      <w:r w:rsidR="0050260F">
        <w:rPr>
          <w:rFonts w:ascii="標楷體" w:eastAsia="標楷體" w:hAnsi="標楷體" w:cs="Times New Roman" w:hint="eastAsia"/>
          <w:color w:val="202020"/>
        </w:rPr>
        <w:t>3</w:t>
      </w:r>
      <w:r>
        <w:rPr>
          <w:rFonts w:ascii="標楷體" w:eastAsia="標楷體" w:hAnsi="標楷體" w:cs="Times New Roman" w:hint="eastAsia"/>
          <w:color w:val="202020"/>
        </w:rPr>
        <w:t>0 日止；經費由市府專款補助，惟當進用原因或經費來源消失時，將同時無條件解聘。</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十二、鐘點節數及待遇：</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proofErr w:type="gramStart"/>
      <w:r>
        <w:rPr>
          <w:rFonts w:ascii="標楷體" w:eastAsia="標楷體" w:hAnsi="標楷體" w:cs="Times New Roman" w:hint="eastAsia"/>
          <w:color w:val="202020"/>
        </w:rPr>
        <w:t>一</w:t>
      </w:r>
      <w:proofErr w:type="gramEnd"/>
      <w:r>
        <w:rPr>
          <w:rFonts w:ascii="Times New Roman" w:hAnsi="Times New Roman" w:cs="Times New Roman"/>
          <w:color w:val="202020"/>
        </w:rPr>
        <w:t>)</w:t>
      </w:r>
      <w:r>
        <w:rPr>
          <w:rFonts w:ascii="標楷體" w:eastAsia="標楷體" w:hAnsi="標楷體" w:cs="Times New Roman" w:hint="eastAsia"/>
          <w:color w:val="202020"/>
        </w:rPr>
        <w:t>特教學生助理錄取人員以鐘點費方式支應，每小時以</w:t>
      </w:r>
      <w:r>
        <w:rPr>
          <w:rFonts w:ascii="Times New Roman" w:hAnsi="Times New Roman" w:cs="Times New Roman"/>
          <w:color w:val="202020"/>
        </w:rPr>
        <w:t>176</w:t>
      </w:r>
      <w:r>
        <w:rPr>
          <w:rFonts w:ascii="標楷體" w:eastAsia="標楷體" w:hAnsi="標楷體" w:cs="Times New Roman" w:hint="eastAsia"/>
          <w:color w:val="202020"/>
        </w:rPr>
        <w:t>元計，每天服務不超過</w:t>
      </w:r>
      <w:r>
        <w:rPr>
          <w:rFonts w:ascii="Times New Roman" w:hAnsi="Times New Roman" w:cs="Times New Roman"/>
          <w:color w:val="202020"/>
        </w:rPr>
        <w:t>8</w:t>
      </w:r>
      <w:r>
        <w:rPr>
          <w:rFonts w:ascii="標楷體" w:eastAsia="標楷體" w:hAnsi="標楷體" w:cs="Times New Roman" w:hint="eastAsia"/>
          <w:color w:val="202020"/>
        </w:rPr>
        <w:t>小時，依實際核定經費與實際狀況調整。</w:t>
      </w:r>
    </w:p>
    <w:p w:rsidR="00AA4990" w:rsidRDefault="00AA4990" w:rsidP="00AA4990">
      <w:pPr>
        <w:pStyle w:val="Web"/>
        <w:spacing w:before="0" w:beforeAutospacing="0" w:line="396" w:lineRule="atLeast"/>
        <w:ind w:firstLine="480"/>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二</w:t>
      </w:r>
      <w:r>
        <w:rPr>
          <w:rFonts w:ascii="Times New Roman" w:hAnsi="Times New Roman" w:cs="Times New Roman"/>
          <w:color w:val="202020"/>
        </w:rPr>
        <w:t>)</w:t>
      </w:r>
      <w:r>
        <w:rPr>
          <w:rFonts w:ascii="標楷體" w:eastAsia="標楷體" w:hAnsi="標楷體" w:cs="Times New Roman" w:hint="eastAsia"/>
          <w:color w:val="202020"/>
        </w:rPr>
        <w:t>受僱用人員依勞基法規定辦理；</w:t>
      </w:r>
      <w:r>
        <w:rPr>
          <w:rFonts w:ascii="標楷體" w:eastAsia="標楷體" w:hAnsi="標楷體" w:cs="Times New Roman" w:hint="eastAsia"/>
          <w:color w:val="000000"/>
        </w:rPr>
        <w:t>相關勞保、勞退及健保依核定額度內勻支。</w:t>
      </w:r>
    </w:p>
    <w:p w:rsidR="00AA4990" w:rsidRDefault="00AA4990" w:rsidP="00AA4990">
      <w:pPr>
        <w:pStyle w:val="Web"/>
        <w:spacing w:before="0" w:beforeAutospacing="0" w:line="396" w:lineRule="atLeast"/>
        <w:ind w:firstLine="480"/>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三</w:t>
      </w:r>
      <w:r>
        <w:rPr>
          <w:rFonts w:ascii="Times New Roman" w:hAnsi="Times New Roman" w:cs="Times New Roman"/>
          <w:color w:val="202020"/>
        </w:rPr>
        <w:t>)</w:t>
      </w:r>
      <w:r>
        <w:rPr>
          <w:rFonts w:ascii="標楷體" w:eastAsia="標楷體" w:hAnsi="標楷體" w:cs="Times New Roman" w:hint="eastAsia"/>
          <w:color w:val="202020"/>
        </w:rPr>
        <w:t>錄取</w:t>
      </w:r>
      <w:proofErr w:type="gramStart"/>
      <w:r>
        <w:rPr>
          <w:rFonts w:ascii="標楷體" w:eastAsia="標楷體" w:hAnsi="標楷體" w:cs="Times New Roman" w:hint="eastAsia"/>
          <w:color w:val="202020"/>
        </w:rPr>
        <w:t>者經進用</w:t>
      </w:r>
      <w:proofErr w:type="gramEnd"/>
      <w:r>
        <w:rPr>
          <w:rFonts w:ascii="標楷體" w:eastAsia="標楷體" w:hAnsi="標楷體" w:cs="Times New Roman" w:hint="eastAsia"/>
          <w:color w:val="202020"/>
        </w:rPr>
        <w:t>，應接受學校或主管教育行政機關辦理之職前訓練。</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十三、</w:t>
      </w:r>
      <w:proofErr w:type="gramStart"/>
      <w:r>
        <w:rPr>
          <w:rFonts w:ascii="標楷體" w:eastAsia="標楷體" w:hAnsi="標楷體" w:cs="Times New Roman" w:hint="eastAsia"/>
          <w:color w:val="202020"/>
        </w:rPr>
        <w:t>遴</w:t>
      </w:r>
      <w:proofErr w:type="gramEnd"/>
      <w:r>
        <w:rPr>
          <w:rFonts w:ascii="標楷體" w:eastAsia="標楷體" w:hAnsi="標楷體" w:cs="Times New Roman" w:hint="eastAsia"/>
          <w:color w:val="202020"/>
        </w:rPr>
        <w:t>用：</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一</w:t>
      </w:r>
      <w:r>
        <w:rPr>
          <w:rFonts w:ascii="Times New Roman" w:hAnsi="Times New Roman" w:cs="Times New Roman"/>
          <w:color w:val="202020"/>
        </w:rPr>
        <w:t>)</w:t>
      </w:r>
      <w:r>
        <w:rPr>
          <w:rFonts w:ascii="標楷體" w:eastAsia="標楷體" w:hAnsi="標楷體" w:cs="Times New Roman" w:hint="eastAsia"/>
          <w:color w:val="202020"/>
        </w:rPr>
        <w:t>本案係屬購買「特教服務」性質，不適用「行政院暨所屬機關約</w:t>
      </w:r>
      <w:proofErr w:type="gramStart"/>
      <w:r>
        <w:rPr>
          <w:rFonts w:ascii="標楷體" w:eastAsia="標楷體" w:hAnsi="標楷體" w:cs="Times New Roman" w:hint="eastAsia"/>
          <w:color w:val="202020"/>
        </w:rPr>
        <w:t>僱</w:t>
      </w:r>
      <w:proofErr w:type="gramEnd"/>
      <w:r>
        <w:rPr>
          <w:rFonts w:ascii="標楷體" w:eastAsia="標楷體" w:hAnsi="標楷體" w:cs="Times New Roman" w:hint="eastAsia"/>
          <w:color w:val="202020"/>
        </w:rPr>
        <w:t>人員</w:t>
      </w:r>
      <w:r>
        <w:rPr>
          <w:rFonts w:ascii="Times New Roman" w:hAnsi="Times New Roman" w:cs="Times New Roman"/>
          <w:color w:val="202020"/>
        </w:rPr>
        <w:t> </w:t>
      </w:r>
      <w:r>
        <w:rPr>
          <w:rFonts w:ascii="標楷體" w:eastAsia="標楷體" w:hAnsi="標楷體" w:cs="Times New Roman" w:hint="eastAsia"/>
          <w:color w:val="202020"/>
        </w:rPr>
        <w:t>僱用辦法」及「約僱人員比照分類職位公務人員奉點支給報酬標準表」。</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二</w:t>
      </w:r>
      <w:r>
        <w:rPr>
          <w:rFonts w:ascii="Times New Roman" w:hAnsi="Times New Roman" w:cs="Times New Roman"/>
          <w:color w:val="202020"/>
        </w:rPr>
        <w:t>)</w:t>
      </w:r>
      <w:r>
        <w:rPr>
          <w:rFonts w:ascii="標楷體" w:eastAsia="標楷體" w:hAnsi="標楷體" w:cs="Times New Roman" w:hint="eastAsia"/>
          <w:color w:val="202020"/>
        </w:rPr>
        <w:t>特教學生助理員如欲於僱用存續期間內辭職，應於一個月前以書面通知本校，遺缺由備取遞補。</w:t>
      </w:r>
    </w:p>
    <w:p w:rsidR="00AA4990" w:rsidRDefault="00AA4990" w:rsidP="00AA4990">
      <w:pPr>
        <w:pStyle w:val="Web"/>
        <w:spacing w:before="0" w:beforeAutospacing="0" w:line="396" w:lineRule="atLeast"/>
        <w:ind w:left="1620" w:hanging="1135"/>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三</w:t>
      </w:r>
      <w:r>
        <w:rPr>
          <w:rFonts w:ascii="Times New Roman" w:hAnsi="Times New Roman" w:cs="Times New Roman"/>
          <w:color w:val="202020"/>
        </w:rPr>
        <w:t>)</w:t>
      </w:r>
      <w:r>
        <w:rPr>
          <w:rFonts w:ascii="標楷體" w:eastAsia="標楷體" w:hAnsi="標楷體" w:cs="Times New Roman" w:hint="eastAsia"/>
          <w:color w:val="202020"/>
        </w:rPr>
        <w:t>錄取人員應於接獲通知期限內至輔導室報到，未報到者視同棄權。</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十四、注意事項：</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proofErr w:type="gramStart"/>
      <w:r>
        <w:rPr>
          <w:rFonts w:ascii="標楷體" w:eastAsia="標楷體" w:hAnsi="標楷體" w:cs="Times New Roman" w:hint="eastAsia"/>
          <w:color w:val="202020"/>
        </w:rPr>
        <w:t>一</w:t>
      </w:r>
      <w:proofErr w:type="gramEnd"/>
      <w:r>
        <w:rPr>
          <w:rFonts w:ascii="Times New Roman" w:hAnsi="Times New Roman" w:cs="Times New Roman"/>
          <w:color w:val="202020"/>
        </w:rPr>
        <w:t>)</w:t>
      </w:r>
      <w:r>
        <w:rPr>
          <w:rFonts w:ascii="標楷體" w:eastAsia="標楷體" w:hAnsi="標楷體" w:cs="Times New Roman" w:hint="eastAsia"/>
          <w:color w:val="202020"/>
        </w:rPr>
        <w:t>如發生偽造報名證件，取消該員錄取資格，並由備取人員依成績高低順</w:t>
      </w:r>
      <w:r>
        <w:rPr>
          <w:rFonts w:ascii="Times New Roman" w:hAnsi="Times New Roman" w:cs="Times New Roman"/>
          <w:color w:val="202020"/>
        </w:rPr>
        <w:t> </w:t>
      </w:r>
      <w:r>
        <w:rPr>
          <w:rFonts w:ascii="標楷體" w:eastAsia="標楷體" w:hAnsi="標楷體" w:cs="Times New Roman" w:hint="eastAsia"/>
          <w:color w:val="202020"/>
        </w:rPr>
        <w:t>序遞補。</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二</w:t>
      </w:r>
      <w:r>
        <w:rPr>
          <w:rFonts w:ascii="Times New Roman" w:hAnsi="Times New Roman" w:cs="Times New Roman"/>
          <w:color w:val="202020"/>
        </w:rPr>
        <w:t>)</w:t>
      </w:r>
      <w:r>
        <w:rPr>
          <w:rFonts w:ascii="標楷體" w:eastAsia="標楷體" w:hAnsi="標楷體" w:cs="Times New Roman" w:hint="eastAsia"/>
          <w:color w:val="202020"/>
        </w:rPr>
        <w:t>特教學生助理員有教育人員任用條例第三十一條各款及第三十三條之情事者，取消其資格。</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rPr>
        <w:t>三</w:t>
      </w:r>
      <w:r>
        <w:rPr>
          <w:rFonts w:ascii="Times New Roman" w:hAnsi="Times New Roman" w:cs="Times New Roman"/>
          <w:color w:val="202020"/>
        </w:rPr>
        <w:t>)</w:t>
      </w:r>
      <w:r>
        <w:rPr>
          <w:rFonts w:ascii="標楷體" w:eastAsia="標楷體" w:hAnsi="標楷體" w:cs="Times New Roman" w:hint="eastAsia"/>
          <w:color w:val="202020"/>
        </w:rPr>
        <w:t>如涉及校園性侵害或性騷擾事件者，將不予錄取。</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lang w:eastAsia="zh-HK"/>
        </w:rPr>
        <w:t>四</w:t>
      </w:r>
      <w:r>
        <w:rPr>
          <w:rFonts w:ascii="Times New Roman" w:hAnsi="Times New Roman" w:cs="Times New Roman"/>
          <w:color w:val="202020"/>
        </w:rPr>
        <w:t>)</w:t>
      </w:r>
      <w:r>
        <w:rPr>
          <w:rFonts w:ascii="標楷體" w:eastAsia="標楷體" w:hAnsi="標楷體" w:cs="Times New Roman" w:hint="eastAsia"/>
          <w:color w:val="202020"/>
        </w:rPr>
        <w:t>如遇天然災害或不可抗拒之因素，而導致報名、甄選日程及地點需更改，將另行公告於本校網站（</w:t>
      </w:r>
      <w:hyperlink r:id="rId7" w:tgtFrame="_blank" w:history="1">
        <w:r>
          <w:rPr>
            <w:rStyle w:val="a3"/>
            <w:rFonts w:ascii="FontAwesome" w:eastAsia="標楷體" w:hAnsi="FontAwesome" w:cs="Times New Roman"/>
            <w:color w:val="005CA8"/>
          </w:rPr>
          <w:t>http://www.tlps.tn.edu.tw/</w:t>
        </w:r>
      </w:hyperlink>
      <w:r>
        <w:rPr>
          <w:rFonts w:ascii="標楷體" w:eastAsia="標楷體" w:hAnsi="標楷體" w:cs="Times New Roman" w:hint="eastAsia"/>
          <w:color w:val="202020"/>
        </w:rPr>
        <w:t>）最新消息。</w:t>
      </w:r>
    </w:p>
    <w:p w:rsidR="00AA4990" w:rsidRDefault="00AA4990" w:rsidP="00AA4990">
      <w:pPr>
        <w:pStyle w:val="Web"/>
        <w:spacing w:before="0" w:beforeAutospacing="0" w:line="396" w:lineRule="atLeast"/>
        <w:ind w:left="960" w:hanging="482"/>
        <w:rPr>
          <w:rFonts w:ascii="Segoe UI" w:hAnsi="Segoe UI" w:cs="Segoe UI"/>
          <w:color w:val="202020"/>
          <w:sz w:val="22"/>
          <w:szCs w:val="22"/>
        </w:rPr>
      </w:pPr>
      <w:r>
        <w:rPr>
          <w:rFonts w:ascii="Times New Roman" w:hAnsi="Times New Roman" w:cs="Times New Roman"/>
          <w:color w:val="202020"/>
        </w:rPr>
        <w:t>(</w:t>
      </w:r>
      <w:r>
        <w:rPr>
          <w:rFonts w:ascii="標楷體" w:eastAsia="標楷體" w:hAnsi="標楷體" w:cs="Times New Roman" w:hint="eastAsia"/>
          <w:color w:val="202020"/>
          <w:lang w:eastAsia="zh-HK"/>
        </w:rPr>
        <w:t>五</w:t>
      </w:r>
      <w:r>
        <w:rPr>
          <w:rFonts w:ascii="Times New Roman" w:hAnsi="Times New Roman" w:cs="Times New Roman"/>
          <w:color w:val="202020"/>
        </w:rPr>
        <w:t>)</w:t>
      </w:r>
      <w:r>
        <w:rPr>
          <w:rFonts w:ascii="標楷體" w:eastAsia="標楷體" w:hAnsi="標楷體" w:cs="Times New Roman" w:hint="eastAsia"/>
          <w:color w:val="202020"/>
          <w:shd w:val="clear" w:color="auto" w:fill="FEFEFE"/>
        </w:rPr>
        <w:t>錄取人員應於簽約後 7 日內繳交符合職業安全相關法令之公立醫院體格檢查表，不合格者取消錄取資格，不得異議。</w:t>
      </w:r>
    </w:p>
    <w:p w:rsidR="00AA4990" w:rsidRDefault="00AA4990" w:rsidP="00AA4990">
      <w:pPr>
        <w:pStyle w:val="Web"/>
        <w:spacing w:before="0" w:beforeAutospacing="0" w:line="396" w:lineRule="atLeast"/>
        <w:rPr>
          <w:rFonts w:ascii="Segoe UI" w:hAnsi="Segoe UI" w:cs="Segoe UI"/>
          <w:color w:val="202020"/>
          <w:sz w:val="22"/>
          <w:szCs w:val="22"/>
        </w:rPr>
      </w:pPr>
      <w:r>
        <w:rPr>
          <w:rFonts w:ascii="標楷體" w:eastAsia="標楷體" w:hAnsi="標楷體" w:cs="Times New Roman" w:hint="eastAsia"/>
          <w:color w:val="202020"/>
        </w:rPr>
        <w:t>十五、其他事項，悉依相關法令規定辦理。</w:t>
      </w:r>
    </w:p>
    <w:p w:rsidR="00AE3090" w:rsidRDefault="00AE3090"/>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p w:rsidR="001C02E5" w:rsidRDefault="001C02E5" w:rsidP="001C02E5">
      <w:pPr>
        <w:jc w:val="center"/>
      </w:pPr>
      <w:proofErr w:type="gramStart"/>
      <w:r w:rsidRPr="001C02E5">
        <w:rPr>
          <w:rFonts w:ascii="標楷體" w:eastAsia="標楷體" w:hAnsi="標楷體" w:cs="標楷體"/>
          <w:spacing w:val="-7"/>
          <w:kern w:val="0"/>
          <w:sz w:val="28"/>
        </w:rPr>
        <w:t>臺</w:t>
      </w:r>
      <w:proofErr w:type="gramEnd"/>
      <w:r w:rsidRPr="001C02E5">
        <w:rPr>
          <w:rFonts w:ascii="標楷體" w:eastAsia="標楷體" w:hAnsi="標楷體" w:cs="標楷體"/>
          <w:spacing w:val="-7"/>
          <w:kern w:val="0"/>
          <w:sz w:val="28"/>
        </w:rPr>
        <w:t xml:space="preserve">南市西港區松林國民小學 </w:t>
      </w:r>
      <w:r w:rsidRPr="001C02E5">
        <w:rPr>
          <w:rFonts w:ascii="Times New Roman" w:eastAsia="Times New Roman" w:hAnsi="標楷體" w:cs="標楷體"/>
          <w:kern w:val="0"/>
          <w:sz w:val="28"/>
        </w:rPr>
        <w:t>112</w:t>
      </w:r>
      <w:r w:rsidRPr="001C02E5">
        <w:rPr>
          <w:rFonts w:ascii="Times New Roman" w:eastAsia="Times New Roman" w:hAnsi="標楷體" w:cs="標楷體"/>
          <w:spacing w:val="-2"/>
          <w:kern w:val="0"/>
          <w:sz w:val="28"/>
        </w:rPr>
        <w:t xml:space="preserve"> </w:t>
      </w:r>
      <w:proofErr w:type="gramStart"/>
      <w:r w:rsidRPr="001C02E5">
        <w:rPr>
          <w:rFonts w:ascii="標楷體" w:eastAsia="標楷體" w:hAnsi="標楷體" w:cs="標楷體"/>
          <w:kern w:val="0"/>
          <w:sz w:val="28"/>
        </w:rPr>
        <w:t>學年度特</w:t>
      </w:r>
      <w:proofErr w:type="gramEnd"/>
      <w:r w:rsidRPr="001C02E5">
        <w:rPr>
          <w:rFonts w:ascii="標楷體" w:eastAsia="標楷體" w:hAnsi="標楷體" w:cs="標楷體"/>
          <w:kern w:val="0"/>
          <w:sz w:val="28"/>
        </w:rPr>
        <w:t>教學生助理員甄選報名表</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809"/>
        <w:gridCol w:w="809"/>
        <w:gridCol w:w="985"/>
        <w:gridCol w:w="992"/>
        <w:gridCol w:w="784"/>
        <w:gridCol w:w="296"/>
        <w:gridCol w:w="361"/>
        <w:gridCol w:w="572"/>
        <w:gridCol w:w="492"/>
        <w:gridCol w:w="447"/>
        <w:gridCol w:w="650"/>
        <w:gridCol w:w="2522"/>
      </w:tblGrid>
      <w:tr w:rsidR="001C02E5" w:rsidRPr="001C02E5" w:rsidTr="001D3DF8">
        <w:trPr>
          <w:trHeight w:val="607"/>
        </w:trPr>
        <w:tc>
          <w:tcPr>
            <w:tcW w:w="744" w:type="dxa"/>
            <w:vMerge w:val="restart"/>
          </w:tcPr>
          <w:p w:rsidR="001C02E5" w:rsidRPr="001C02E5" w:rsidRDefault="001C02E5" w:rsidP="001C02E5">
            <w:pPr>
              <w:rPr>
                <w:rFonts w:ascii="標楷體" w:eastAsia="標楷體" w:hAnsi="標楷體" w:cs="標楷體"/>
                <w:sz w:val="28"/>
                <w:lang w:eastAsia="zh-TW"/>
              </w:rPr>
            </w:pPr>
          </w:p>
          <w:p w:rsidR="001C02E5" w:rsidRPr="001C02E5" w:rsidRDefault="001C02E5" w:rsidP="001C02E5">
            <w:pPr>
              <w:rPr>
                <w:rFonts w:ascii="標楷體" w:eastAsia="標楷體" w:hAnsi="標楷體" w:cs="標楷體"/>
                <w:sz w:val="28"/>
                <w:lang w:eastAsia="zh-TW"/>
              </w:rPr>
            </w:pPr>
          </w:p>
          <w:p w:rsidR="001C02E5" w:rsidRPr="001C02E5" w:rsidRDefault="001C02E5" w:rsidP="001C02E5">
            <w:pPr>
              <w:spacing w:before="12"/>
              <w:rPr>
                <w:rFonts w:ascii="標楷體" w:eastAsia="標楷體" w:hAnsi="標楷體" w:cs="標楷體"/>
                <w:sz w:val="19"/>
                <w:lang w:eastAsia="zh-TW"/>
              </w:rPr>
            </w:pPr>
          </w:p>
          <w:p w:rsidR="001C02E5" w:rsidRPr="001C02E5" w:rsidRDefault="001C02E5" w:rsidP="001C02E5">
            <w:pPr>
              <w:spacing w:before="1" w:line="280" w:lineRule="auto"/>
              <w:ind w:left="230" w:right="222"/>
              <w:jc w:val="both"/>
              <w:rPr>
                <w:rFonts w:ascii="標楷體" w:eastAsia="標楷體" w:hAnsi="標楷體" w:cs="標楷體"/>
                <w:sz w:val="28"/>
              </w:rPr>
            </w:pPr>
            <w:proofErr w:type="spellStart"/>
            <w:r w:rsidRPr="001C02E5">
              <w:rPr>
                <w:rFonts w:ascii="標楷體" w:eastAsia="標楷體" w:hAnsi="標楷體" w:cs="標楷體"/>
                <w:sz w:val="28"/>
              </w:rPr>
              <w:t>基本資料</w:t>
            </w:r>
            <w:proofErr w:type="spellEnd"/>
          </w:p>
        </w:tc>
        <w:tc>
          <w:tcPr>
            <w:tcW w:w="809" w:type="dxa"/>
            <w:tcBorders>
              <w:right w:val="nil"/>
            </w:tcBorders>
          </w:tcPr>
          <w:p w:rsidR="001C02E5" w:rsidRPr="001C02E5" w:rsidRDefault="001C02E5" w:rsidP="001C02E5">
            <w:pPr>
              <w:spacing w:before="90"/>
              <w:ind w:left="108"/>
              <w:rPr>
                <w:rFonts w:ascii="標楷體" w:eastAsia="標楷體" w:hAnsi="標楷體" w:cs="標楷體"/>
                <w:sz w:val="28"/>
              </w:rPr>
            </w:pPr>
            <w:r w:rsidRPr="001C02E5">
              <w:rPr>
                <w:rFonts w:ascii="標楷體" w:eastAsia="標楷體" w:hAnsi="標楷體" w:cs="標楷體"/>
                <w:sz w:val="28"/>
              </w:rPr>
              <w:t>姓</w:t>
            </w:r>
          </w:p>
        </w:tc>
        <w:tc>
          <w:tcPr>
            <w:tcW w:w="809" w:type="dxa"/>
            <w:tcBorders>
              <w:left w:val="nil"/>
            </w:tcBorders>
          </w:tcPr>
          <w:p w:rsidR="001C02E5" w:rsidRPr="001C02E5" w:rsidRDefault="001C02E5" w:rsidP="001C02E5">
            <w:pPr>
              <w:spacing w:before="90"/>
              <w:ind w:right="95"/>
              <w:jc w:val="right"/>
              <w:rPr>
                <w:rFonts w:ascii="標楷體" w:eastAsia="標楷體" w:hAnsi="標楷體" w:cs="標楷體"/>
                <w:sz w:val="28"/>
              </w:rPr>
            </w:pPr>
            <w:r w:rsidRPr="001C02E5">
              <w:rPr>
                <w:rFonts w:ascii="標楷體" w:eastAsia="標楷體" w:hAnsi="標楷體" w:cs="標楷體"/>
                <w:sz w:val="28"/>
              </w:rPr>
              <w:t>名</w:t>
            </w:r>
          </w:p>
        </w:tc>
        <w:tc>
          <w:tcPr>
            <w:tcW w:w="1977" w:type="dxa"/>
            <w:gridSpan w:val="2"/>
          </w:tcPr>
          <w:p w:rsidR="001C02E5" w:rsidRPr="001C02E5" w:rsidRDefault="001C02E5" w:rsidP="001C02E5">
            <w:pPr>
              <w:rPr>
                <w:rFonts w:ascii="Times New Roman" w:eastAsia="標楷體" w:hAnsi="標楷體" w:cs="標楷體"/>
                <w:sz w:val="28"/>
              </w:rPr>
            </w:pPr>
          </w:p>
        </w:tc>
        <w:tc>
          <w:tcPr>
            <w:tcW w:w="1441" w:type="dxa"/>
            <w:gridSpan w:val="3"/>
          </w:tcPr>
          <w:p w:rsidR="001C02E5" w:rsidRPr="001C02E5" w:rsidRDefault="001C02E5" w:rsidP="001C02E5">
            <w:pPr>
              <w:spacing w:before="90"/>
              <w:ind w:left="106"/>
              <w:rPr>
                <w:rFonts w:ascii="標楷體" w:eastAsia="標楷體" w:hAnsi="標楷體" w:cs="標楷體"/>
                <w:sz w:val="28"/>
              </w:rPr>
            </w:pPr>
            <w:proofErr w:type="spellStart"/>
            <w:r w:rsidRPr="001C02E5">
              <w:rPr>
                <w:rFonts w:ascii="標楷體" w:eastAsia="標楷體" w:hAnsi="標楷體" w:cs="標楷體"/>
                <w:sz w:val="28"/>
              </w:rPr>
              <w:t>出生日期</w:t>
            </w:r>
            <w:proofErr w:type="spellEnd"/>
          </w:p>
        </w:tc>
        <w:tc>
          <w:tcPr>
            <w:tcW w:w="1064" w:type="dxa"/>
            <w:gridSpan w:val="2"/>
            <w:tcBorders>
              <w:right w:val="nil"/>
            </w:tcBorders>
          </w:tcPr>
          <w:p w:rsidR="001C02E5" w:rsidRPr="001C02E5" w:rsidRDefault="001C02E5" w:rsidP="001C02E5">
            <w:pPr>
              <w:spacing w:before="90"/>
              <w:ind w:left="521"/>
              <w:rPr>
                <w:rFonts w:ascii="標楷體" w:eastAsia="標楷體" w:hAnsi="標楷體" w:cs="標楷體"/>
                <w:sz w:val="28"/>
              </w:rPr>
            </w:pPr>
            <w:r w:rsidRPr="001C02E5">
              <w:rPr>
                <w:rFonts w:ascii="標楷體" w:eastAsia="標楷體" w:hAnsi="標楷體" w:cs="標楷體"/>
                <w:sz w:val="28"/>
              </w:rPr>
              <w:t>年</w:t>
            </w:r>
          </w:p>
        </w:tc>
        <w:tc>
          <w:tcPr>
            <w:tcW w:w="447" w:type="dxa"/>
            <w:tcBorders>
              <w:left w:val="nil"/>
              <w:right w:val="nil"/>
            </w:tcBorders>
          </w:tcPr>
          <w:p w:rsidR="001C02E5" w:rsidRPr="001C02E5" w:rsidRDefault="001C02E5" w:rsidP="001C02E5">
            <w:pPr>
              <w:spacing w:before="90"/>
              <w:ind w:left="23"/>
              <w:rPr>
                <w:rFonts w:ascii="標楷體" w:eastAsia="標楷體" w:hAnsi="標楷體" w:cs="標楷體"/>
                <w:sz w:val="28"/>
              </w:rPr>
            </w:pPr>
            <w:r w:rsidRPr="001C02E5">
              <w:rPr>
                <w:rFonts w:ascii="標楷體" w:eastAsia="標楷體" w:hAnsi="標楷體" w:cs="標楷體"/>
                <w:sz w:val="28"/>
              </w:rPr>
              <w:t>月</w:t>
            </w:r>
          </w:p>
        </w:tc>
        <w:tc>
          <w:tcPr>
            <w:tcW w:w="650" w:type="dxa"/>
            <w:tcBorders>
              <w:left w:val="nil"/>
            </w:tcBorders>
          </w:tcPr>
          <w:p w:rsidR="001C02E5" w:rsidRPr="001C02E5" w:rsidRDefault="001C02E5" w:rsidP="001C02E5">
            <w:pPr>
              <w:spacing w:before="90"/>
              <w:ind w:left="136"/>
              <w:rPr>
                <w:rFonts w:ascii="標楷體" w:eastAsia="標楷體" w:hAnsi="標楷體" w:cs="標楷體"/>
                <w:sz w:val="28"/>
              </w:rPr>
            </w:pPr>
            <w:r w:rsidRPr="001C02E5">
              <w:rPr>
                <w:rFonts w:ascii="標楷體" w:eastAsia="標楷體" w:hAnsi="標楷體" w:cs="標楷體"/>
                <w:sz w:val="28"/>
              </w:rPr>
              <w:t>日</w:t>
            </w:r>
          </w:p>
        </w:tc>
        <w:tc>
          <w:tcPr>
            <w:tcW w:w="2522" w:type="dxa"/>
            <w:vMerge w:val="restart"/>
          </w:tcPr>
          <w:p w:rsidR="001C02E5" w:rsidRPr="001C02E5" w:rsidRDefault="001C02E5" w:rsidP="001C02E5">
            <w:pPr>
              <w:spacing w:before="90"/>
              <w:ind w:left="503" w:right="507"/>
              <w:jc w:val="center"/>
              <w:rPr>
                <w:rFonts w:ascii="標楷體" w:eastAsia="標楷體" w:hAnsi="標楷體" w:cs="標楷體"/>
                <w:sz w:val="28"/>
              </w:rPr>
            </w:pPr>
            <w:proofErr w:type="spellStart"/>
            <w:r w:rsidRPr="001C02E5">
              <w:rPr>
                <w:rFonts w:ascii="標楷體" w:eastAsia="標楷體" w:hAnsi="標楷體" w:cs="標楷體"/>
                <w:sz w:val="28"/>
              </w:rPr>
              <w:t>相片</w:t>
            </w:r>
            <w:proofErr w:type="spellEnd"/>
          </w:p>
          <w:p w:rsidR="001C02E5" w:rsidRPr="001C02E5" w:rsidRDefault="001C02E5" w:rsidP="001C02E5">
            <w:pPr>
              <w:spacing w:before="66"/>
              <w:ind w:left="503" w:right="569"/>
              <w:jc w:val="center"/>
              <w:rPr>
                <w:rFonts w:ascii="標楷體" w:eastAsia="標楷體" w:hAnsi="標楷體" w:cs="標楷體"/>
                <w:sz w:val="28"/>
              </w:rPr>
            </w:pPr>
            <w:r w:rsidRPr="001C02E5">
              <w:rPr>
                <w:rFonts w:ascii="標楷體" w:eastAsia="標楷體" w:hAnsi="標楷體" w:cs="標楷體"/>
                <w:sz w:val="28"/>
              </w:rPr>
              <w:t>（</w:t>
            </w:r>
            <w:proofErr w:type="spellStart"/>
            <w:r w:rsidRPr="001C02E5">
              <w:rPr>
                <w:rFonts w:ascii="標楷體" w:eastAsia="標楷體" w:hAnsi="標楷體" w:cs="標楷體"/>
                <w:sz w:val="28"/>
              </w:rPr>
              <w:t>可數位</w:t>
            </w:r>
            <w:proofErr w:type="spellEnd"/>
            <w:r w:rsidRPr="001C02E5">
              <w:rPr>
                <w:rFonts w:ascii="標楷體" w:eastAsia="標楷體" w:hAnsi="標楷體" w:cs="標楷體"/>
                <w:sz w:val="28"/>
              </w:rPr>
              <w:t>）</w:t>
            </w:r>
          </w:p>
        </w:tc>
      </w:tr>
      <w:tr w:rsidR="001C02E5" w:rsidRPr="001C02E5" w:rsidTr="001D3DF8">
        <w:trPr>
          <w:trHeight w:val="613"/>
        </w:trPr>
        <w:tc>
          <w:tcPr>
            <w:tcW w:w="744" w:type="dxa"/>
            <w:vMerge/>
            <w:tcBorders>
              <w:top w:val="nil"/>
            </w:tcBorders>
          </w:tcPr>
          <w:p w:rsidR="001C02E5" w:rsidRPr="001C02E5" w:rsidRDefault="001C02E5" w:rsidP="001C02E5">
            <w:pPr>
              <w:rPr>
                <w:rFonts w:ascii="標楷體" w:eastAsia="標楷體" w:hAnsi="標楷體" w:cs="標楷體"/>
                <w:sz w:val="2"/>
                <w:szCs w:val="2"/>
              </w:rPr>
            </w:pPr>
          </w:p>
        </w:tc>
        <w:tc>
          <w:tcPr>
            <w:tcW w:w="1618" w:type="dxa"/>
            <w:gridSpan w:val="2"/>
          </w:tcPr>
          <w:p w:rsidR="001C02E5" w:rsidRPr="001C02E5" w:rsidRDefault="001C02E5" w:rsidP="001C02E5">
            <w:pPr>
              <w:spacing w:before="87"/>
              <w:ind w:left="108"/>
              <w:rPr>
                <w:rFonts w:ascii="標楷體" w:eastAsia="標楷體" w:hAnsi="標楷體" w:cs="標楷體"/>
                <w:sz w:val="28"/>
              </w:rPr>
            </w:pPr>
            <w:proofErr w:type="spellStart"/>
            <w:r w:rsidRPr="001C02E5">
              <w:rPr>
                <w:rFonts w:ascii="標楷體" w:eastAsia="標楷體" w:hAnsi="標楷體" w:cs="標楷體"/>
                <w:sz w:val="28"/>
              </w:rPr>
              <w:t>身分證字號</w:t>
            </w:r>
            <w:proofErr w:type="spellEnd"/>
          </w:p>
        </w:tc>
        <w:tc>
          <w:tcPr>
            <w:tcW w:w="1977" w:type="dxa"/>
            <w:gridSpan w:val="2"/>
          </w:tcPr>
          <w:p w:rsidR="001C02E5" w:rsidRPr="001C02E5" w:rsidRDefault="001C02E5" w:rsidP="001C02E5">
            <w:pPr>
              <w:rPr>
                <w:rFonts w:ascii="Times New Roman" w:eastAsia="標楷體" w:hAnsi="標楷體" w:cs="標楷體"/>
                <w:sz w:val="28"/>
              </w:rPr>
            </w:pPr>
          </w:p>
        </w:tc>
        <w:tc>
          <w:tcPr>
            <w:tcW w:w="1441" w:type="dxa"/>
            <w:gridSpan w:val="3"/>
          </w:tcPr>
          <w:p w:rsidR="001C02E5" w:rsidRPr="001C02E5" w:rsidRDefault="001C02E5" w:rsidP="001C02E5">
            <w:pPr>
              <w:tabs>
                <w:tab w:val="left" w:pos="1049"/>
              </w:tabs>
              <w:spacing w:before="87"/>
              <w:ind w:left="106"/>
              <w:rPr>
                <w:rFonts w:ascii="標楷體" w:eastAsia="標楷體" w:hAnsi="標楷體" w:cs="標楷體"/>
                <w:sz w:val="28"/>
              </w:rPr>
            </w:pPr>
            <w:r w:rsidRPr="001C02E5">
              <w:rPr>
                <w:rFonts w:ascii="標楷體" w:eastAsia="標楷體" w:hAnsi="標楷體" w:cs="標楷體"/>
                <w:sz w:val="28"/>
              </w:rPr>
              <w:t>性</w:t>
            </w:r>
            <w:r w:rsidRPr="001C02E5">
              <w:rPr>
                <w:rFonts w:ascii="標楷體" w:eastAsia="標楷體" w:hAnsi="標楷體" w:cs="標楷體"/>
                <w:sz w:val="28"/>
              </w:rPr>
              <w:tab/>
              <w:t>別</w:t>
            </w:r>
          </w:p>
        </w:tc>
        <w:tc>
          <w:tcPr>
            <w:tcW w:w="2161" w:type="dxa"/>
            <w:gridSpan w:val="4"/>
          </w:tcPr>
          <w:p w:rsidR="001C02E5" w:rsidRPr="001C02E5" w:rsidRDefault="001C02E5" w:rsidP="001C02E5">
            <w:pPr>
              <w:spacing w:before="87"/>
              <w:ind w:left="384"/>
              <w:rPr>
                <w:rFonts w:ascii="標楷體" w:eastAsia="標楷體" w:hAnsi="標楷體" w:cs="標楷體"/>
                <w:sz w:val="28"/>
              </w:rPr>
            </w:pPr>
            <w:r w:rsidRPr="001C02E5">
              <w:rPr>
                <w:rFonts w:ascii="標楷體" w:eastAsia="標楷體" w:hAnsi="標楷體" w:cs="標楷體"/>
                <w:sz w:val="28"/>
              </w:rPr>
              <w:t>□男 □女</w:t>
            </w:r>
          </w:p>
        </w:tc>
        <w:tc>
          <w:tcPr>
            <w:tcW w:w="2522" w:type="dxa"/>
            <w:vMerge/>
            <w:tcBorders>
              <w:top w:val="nil"/>
            </w:tcBorders>
          </w:tcPr>
          <w:p w:rsidR="001C02E5" w:rsidRPr="001C02E5" w:rsidRDefault="001C02E5" w:rsidP="001C02E5">
            <w:pPr>
              <w:rPr>
                <w:rFonts w:ascii="標楷體" w:eastAsia="標楷體" w:hAnsi="標楷體" w:cs="標楷體"/>
                <w:sz w:val="2"/>
                <w:szCs w:val="2"/>
              </w:rPr>
            </w:pPr>
          </w:p>
        </w:tc>
      </w:tr>
      <w:tr w:rsidR="001C02E5" w:rsidRPr="001C02E5" w:rsidTr="001D3DF8">
        <w:trPr>
          <w:trHeight w:val="626"/>
        </w:trPr>
        <w:tc>
          <w:tcPr>
            <w:tcW w:w="744" w:type="dxa"/>
            <w:vMerge/>
            <w:tcBorders>
              <w:top w:val="nil"/>
            </w:tcBorders>
          </w:tcPr>
          <w:p w:rsidR="001C02E5" w:rsidRPr="001C02E5" w:rsidRDefault="001C02E5" w:rsidP="001C02E5">
            <w:pPr>
              <w:rPr>
                <w:rFonts w:ascii="標楷體" w:eastAsia="標楷體" w:hAnsi="標楷體" w:cs="標楷體"/>
                <w:sz w:val="2"/>
                <w:szCs w:val="2"/>
              </w:rPr>
            </w:pPr>
          </w:p>
        </w:tc>
        <w:tc>
          <w:tcPr>
            <w:tcW w:w="1618" w:type="dxa"/>
            <w:gridSpan w:val="2"/>
          </w:tcPr>
          <w:p w:rsidR="001C02E5" w:rsidRPr="001C02E5" w:rsidRDefault="001C02E5" w:rsidP="001C02E5">
            <w:pPr>
              <w:spacing w:before="89"/>
              <w:ind w:left="108"/>
              <w:rPr>
                <w:rFonts w:ascii="標楷體" w:eastAsia="標楷體" w:hAnsi="標楷體" w:cs="標楷體"/>
                <w:sz w:val="28"/>
              </w:rPr>
            </w:pPr>
            <w:r w:rsidRPr="001C02E5">
              <w:rPr>
                <w:rFonts w:ascii="標楷體" w:eastAsia="標楷體" w:hAnsi="標楷體" w:cs="標楷體"/>
                <w:spacing w:val="-22"/>
                <w:sz w:val="28"/>
              </w:rPr>
              <w:t>聯 絡 地 址</w:t>
            </w:r>
          </w:p>
        </w:tc>
        <w:tc>
          <w:tcPr>
            <w:tcW w:w="5579" w:type="dxa"/>
            <w:gridSpan w:val="9"/>
          </w:tcPr>
          <w:p w:rsidR="001C02E5" w:rsidRPr="001C02E5" w:rsidRDefault="001C02E5" w:rsidP="001C02E5">
            <w:pPr>
              <w:rPr>
                <w:rFonts w:ascii="Times New Roman" w:eastAsia="標楷體" w:hAnsi="標楷體" w:cs="標楷體"/>
                <w:sz w:val="28"/>
              </w:rPr>
            </w:pPr>
          </w:p>
        </w:tc>
        <w:tc>
          <w:tcPr>
            <w:tcW w:w="2522" w:type="dxa"/>
            <w:vMerge/>
            <w:tcBorders>
              <w:top w:val="nil"/>
            </w:tcBorders>
          </w:tcPr>
          <w:p w:rsidR="001C02E5" w:rsidRPr="001C02E5" w:rsidRDefault="001C02E5" w:rsidP="001C02E5">
            <w:pPr>
              <w:rPr>
                <w:rFonts w:ascii="標楷體" w:eastAsia="標楷體" w:hAnsi="標楷體" w:cs="標楷體"/>
                <w:sz w:val="2"/>
                <w:szCs w:val="2"/>
              </w:rPr>
            </w:pPr>
          </w:p>
        </w:tc>
      </w:tr>
      <w:tr w:rsidR="001C02E5" w:rsidRPr="001C02E5" w:rsidTr="001D3DF8">
        <w:trPr>
          <w:trHeight w:val="623"/>
        </w:trPr>
        <w:tc>
          <w:tcPr>
            <w:tcW w:w="744" w:type="dxa"/>
            <w:vMerge/>
            <w:tcBorders>
              <w:top w:val="nil"/>
            </w:tcBorders>
          </w:tcPr>
          <w:p w:rsidR="001C02E5" w:rsidRPr="001C02E5" w:rsidRDefault="001C02E5" w:rsidP="001C02E5">
            <w:pPr>
              <w:rPr>
                <w:rFonts w:ascii="標楷體" w:eastAsia="標楷體" w:hAnsi="標楷體" w:cs="標楷體"/>
                <w:sz w:val="2"/>
                <w:szCs w:val="2"/>
              </w:rPr>
            </w:pPr>
          </w:p>
        </w:tc>
        <w:tc>
          <w:tcPr>
            <w:tcW w:w="1618" w:type="dxa"/>
            <w:gridSpan w:val="2"/>
            <w:vMerge w:val="restart"/>
          </w:tcPr>
          <w:p w:rsidR="001C02E5" w:rsidRPr="001C02E5" w:rsidRDefault="001C02E5" w:rsidP="001C02E5">
            <w:pPr>
              <w:spacing w:before="87"/>
              <w:ind w:left="108"/>
              <w:rPr>
                <w:rFonts w:ascii="標楷體" w:eastAsia="標楷體" w:hAnsi="標楷體" w:cs="標楷體"/>
                <w:sz w:val="28"/>
              </w:rPr>
            </w:pPr>
            <w:r w:rsidRPr="001C02E5">
              <w:rPr>
                <w:rFonts w:ascii="標楷體" w:eastAsia="標楷體" w:hAnsi="標楷體" w:cs="標楷體"/>
                <w:spacing w:val="-22"/>
                <w:sz w:val="28"/>
              </w:rPr>
              <w:t>聯 絡 電 話</w:t>
            </w:r>
          </w:p>
        </w:tc>
        <w:tc>
          <w:tcPr>
            <w:tcW w:w="5579" w:type="dxa"/>
            <w:gridSpan w:val="9"/>
          </w:tcPr>
          <w:p w:rsidR="001C02E5" w:rsidRPr="001C02E5" w:rsidRDefault="001C02E5" w:rsidP="001C02E5">
            <w:pPr>
              <w:spacing w:before="87"/>
              <w:ind w:left="107"/>
              <w:rPr>
                <w:rFonts w:ascii="標楷體" w:eastAsia="標楷體" w:hAnsi="標楷體" w:cs="標楷體"/>
                <w:sz w:val="28"/>
              </w:rPr>
            </w:pPr>
            <w:proofErr w:type="spellStart"/>
            <w:r w:rsidRPr="001C02E5">
              <w:rPr>
                <w:rFonts w:ascii="標楷體" w:eastAsia="標楷體" w:hAnsi="標楷體" w:cs="標楷體"/>
                <w:sz w:val="28"/>
              </w:rPr>
              <w:t>行動電話</w:t>
            </w:r>
            <w:proofErr w:type="spellEnd"/>
            <w:r w:rsidRPr="001C02E5">
              <w:rPr>
                <w:rFonts w:ascii="標楷體" w:eastAsia="標楷體" w:hAnsi="標楷體" w:cs="標楷體"/>
                <w:sz w:val="28"/>
              </w:rPr>
              <w:t>：</w:t>
            </w:r>
          </w:p>
        </w:tc>
        <w:tc>
          <w:tcPr>
            <w:tcW w:w="2522" w:type="dxa"/>
            <w:vMerge/>
            <w:tcBorders>
              <w:top w:val="nil"/>
            </w:tcBorders>
          </w:tcPr>
          <w:p w:rsidR="001C02E5" w:rsidRPr="001C02E5" w:rsidRDefault="001C02E5" w:rsidP="001C02E5">
            <w:pPr>
              <w:rPr>
                <w:rFonts w:ascii="標楷體" w:eastAsia="標楷體" w:hAnsi="標楷體" w:cs="標楷體"/>
                <w:sz w:val="2"/>
                <w:szCs w:val="2"/>
              </w:rPr>
            </w:pPr>
          </w:p>
        </w:tc>
      </w:tr>
      <w:tr w:rsidR="001C02E5" w:rsidRPr="001C02E5" w:rsidTr="001D3DF8">
        <w:trPr>
          <w:trHeight w:val="628"/>
        </w:trPr>
        <w:tc>
          <w:tcPr>
            <w:tcW w:w="744" w:type="dxa"/>
            <w:vMerge/>
            <w:tcBorders>
              <w:top w:val="nil"/>
            </w:tcBorders>
          </w:tcPr>
          <w:p w:rsidR="001C02E5" w:rsidRPr="001C02E5" w:rsidRDefault="001C02E5" w:rsidP="001C02E5">
            <w:pPr>
              <w:rPr>
                <w:rFonts w:ascii="標楷體" w:eastAsia="標楷體" w:hAnsi="標楷體" w:cs="標楷體"/>
                <w:sz w:val="2"/>
                <w:szCs w:val="2"/>
              </w:rPr>
            </w:pPr>
          </w:p>
        </w:tc>
        <w:tc>
          <w:tcPr>
            <w:tcW w:w="1618" w:type="dxa"/>
            <w:gridSpan w:val="2"/>
            <w:vMerge/>
            <w:tcBorders>
              <w:top w:val="nil"/>
            </w:tcBorders>
          </w:tcPr>
          <w:p w:rsidR="001C02E5" w:rsidRPr="001C02E5" w:rsidRDefault="001C02E5" w:rsidP="001C02E5">
            <w:pPr>
              <w:rPr>
                <w:rFonts w:ascii="標楷體" w:eastAsia="標楷體" w:hAnsi="標楷體" w:cs="標楷體"/>
                <w:sz w:val="2"/>
                <w:szCs w:val="2"/>
              </w:rPr>
            </w:pPr>
          </w:p>
        </w:tc>
        <w:tc>
          <w:tcPr>
            <w:tcW w:w="3057" w:type="dxa"/>
            <w:gridSpan w:val="4"/>
          </w:tcPr>
          <w:p w:rsidR="001C02E5" w:rsidRPr="001C02E5" w:rsidRDefault="001C02E5" w:rsidP="001C02E5">
            <w:pPr>
              <w:spacing w:before="89"/>
              <w:ind w:left="107"/>
              <w:rPr>
                <w:rFonts w:ascii="標楷體" w:eastAsia="標楷體" w:hAnsi="標楷體" w:cs="標楷體"/>
                <w:sz w:val="28"/>
              </w:rPr>
            </w:pPr>
            <w:proofErr w:type="spellStart"/>
            <w:r w:rsidRPr="001C02E5">
              <w:rPr>
                <w:rFonts w:ascii="標楷體" w:eastAsia="標楷體" w:hAnsi="標楷體" w:cs="標楷體"/>
                <w:sz w:val="28"/>
              </w:rPr>
              <w:t>電話</w:t>
            </w:r>
            <w:proofErr w:type="spellEnd"/>
            <w:r w:rsidRPr="001C02E5">
              <w:rPr>
                <w:rFonts w:ascii="標楷體" w:eastAsia="標楷體" w:hAnsi="標楷體" w:cs="標楷體"/>
                <w:sz w:val="28"/>
              </w:rPr>
              <w:t>：</w:t>
            </w:r>
          </w:p>
        </w:tc>
        <w:tc>
          <w:tcPr>
            <w:tcW w:w="933" w:type="dxa"/>
            <w:gridSpan w:val="2"/>
          </w:tcPr>
          <w:p w:rsidR="001C02E5" w:rsidRPr="001C02E5" w:rsidRDefault="001C02E5" w:rsidP="001C02E5">
            <w:pPr>
              <w:spacing w:before="108"/>
              <w:ind w:left="104"/>
              <w:rPr>
                <w:rFonts w:ascii="Times New Roman" w:eastAsia="標楷體" w:hAnsi="標楷體" w:cs="標楷體"/>
                <w:sz w:val="28"/>
              </w:rPr>
            </w:pPr>
            <w:r w:rsidRPr="001C02E5">
              <w:rPr>
                <w:rFonts w:ascii="Times New Roman" w:eastAsia="標楷體" w:hAnsi="標楷體" w:cs="標楷體"/>
                <w:sz w:val="28"/>
              </w:rPr>
              <w:t>email</w:t>
            </w:r>
          </w:p>
        </w:tc>
        <w:tc>
          <w:tcPr>
            <w:tcW w:w="4111" w:type="dxa"/>
            <w:gridSpan w:val="4"/>
          </w:tcPr>
          <w:p w:rsidR="001C02E5" w:rsidRPr="001C02E5" w:rsidRDefault="001C02E5" w:rsidP="001C02E5">
            <w:pPr>
              <w:rPr>
                <w:rFonts w:ascii="Times New Roman" w:eastAsia="標楷體" w:hAnsi="標楷體" w:cs="標楷體"/>
                <w:sz w:val="28"/>
              </w:rPr>
            </w:pPr>
          </w:p>
        </w:tc>
      </w:tr>
      <w:tr w:rsidR="001C02E5" w:rsidRPr="001C02E5" w:rsidTr="001D3DF8">
        <w:trPr>
          <w:trHeight w:val="638"/>
        </w:trPr>
        <w:tc>
          <w:tcPr>
            <w:tcW w:w="744" w:type="dxa"/>
            <w:vMerge/>
            <w:tcBorders>
              <w:top w:val="nil"/>
            </w:tcBorders>
          </w:tcPr>
          <w:p w:rsidR="001C02E5" w:rsidRPr="001C02E5" w:rsidRDefault="001C02E5" w:rsidP="001C02E5">
            <w:pPr>
              <w:rPr>
                <w:rFonts w:ascii="標楷體" w:eastAsia="標楷體" w:hAnsi="標楷體" w:cs="標楷體"/>
                <w:sz w:val="2"/>
                <w:szCs w:val="2"/>
              </w:rPr>
            </w:pPr>
          </w:p>
        </w:tc>
        <w:tc>
          <w:tcPr>
            <w:tcW w:w="809" w:type="dxa"/>
            <w:tcBorders>
              <w:right w:val="nil"/>
            </w:tcBorders>
          </w:tcPr>
          <w:p w:rsidR="001C02E5" w:rsidRPr="001C02E5" w:rsidRDefault="001C02E5" w:rsidP="001C02E5">
            <w:pPr>
              <w:spacing w:before="89"/>
              <w:ind w:left="108"/>
              <w:rPr>
                <w:rFonts w:ascii="標楷體" w:eastAsia="標楷體" w:hAnsi="標楷體" w:cs="標楷體"/>
                <w:sz w:val="28"/>
              </w:rPr>
            </w:pPr>
            <w:r w:rsidRPr="001C02E5">
              <w:rPr>
                <w:rFonts w:ascii="標楷體" w:eastAsia="標楷體" w:hAnsi="標楷體" w:cs="標楷體"/>
                <w:sz w:val="28"/>
              </w:rPr>
              <w:t>學</w:t>
            </w:r>
          </w:p>
        </w:tc>
        <w:tc>
          <w:tcPr>
            <w:tcW w:w="809" w:type="dxa"/>
            <w:tcBorders>
              <w:left w:val="nil"/>
            </w:tcBorders>
          </w:tcPr>
          <w:p w:rsidR="001C02E5" w:rsidRPr="001C02E5" w:rsidRDefault="001C02E5" w:rsidP="001C02E5">
            <w:pPr>
              <w:spacing w:before="89"/>
              <w:ind w:right="95"/>
              <w:jc w:val="right"/>
              <w:rPr>
                <w:rFonts w:ascii="標楷體" w:eastAsia="標楷體" w:hAnsi="標楷體" w:cs="標楷體"/>
                <w:sz w:val="28"/>
              </w:rPr>
            </w:pPr>
            <w:r w:rsidRPr="001C02E5">
              <w:rPr>
                <w:rFonts w:ascii="標楷體" w:eastAsia="標楷體" w:hAnsi="標楷體" w:cs="標楷體"/>
                <w:sz w:val="28"/>
              </w:rPr>
              <w:t>歷</w:t>
            </w:r>
          </w:p>
        </w:tc>
        <w:tc>
          <w:tcPr>
            <w:tcW w:w="3418" w:type="dxa"/>
            <w:gridSpan w:val="5"/>
            <w:tcBorders>
              <w:right w:val="nil"/>
            </w:tcBorders>
          </w:tcPr>
          <w:p w:rsidR="001C02E5" w:rsidRPr="001C02E5" w:rsidRDefault="001C02E5" w:rsidP="001C02E5">
            <w:pPr>
              <w:spacing w:before="89"/>
              <w:ind w:left="107"/>
              <w:rPr>
                <w:rFonts w:ascii="標楷體" w:eastAsia="標楷體" w:hAnsi="標楷體" w:cs="標楷體"/>
                <w:sz w:val="28"/>
              </w:rPr>
            </w:pPr>
            <w:proofErr w:type="spellStart"/>
            <w:r w:rsidRPr="001C02E5">
              <w:rPr>
                <w:rFonts w:ascii="標楷體" w:eastAsia="標楷體" w:hAnsi="標楷體" w:cs="標楷體"/>
                <w:sz w:val="28"/>
              </w:rPr>
              <w:t>畢業學校</w:t>
            </w:r>
            <w:proofErr w:type="spellEnd"/>
            <w:r w:rsidRPr="001C02E5">
              <w:rPr>
                <w:rFonts w:ascii="標楷體" w:eastAsia="標楷體" w:hAnsi="標楷體" w:cs="標楷體"/>
                <w:sz w:val="28"/>
              </w:rPr>
              <w:t>：</w:t>
            </w:r>
          </w:p>
        </w:tc>
        <w:tc>
          <w:tcPr>
            <w:tcW w:w="1064" w:type="dxa"/>
            <w:gridSpan w:val="2"/>
            <w:tcBorders>
              <w:left w:val="nil"/>
              <w:right w:val="nil"/>
            </w:tcBorders>
          </w:tcPr>
          <w:p w:rsidR="001C02E5" w:rsidRPr="001C02E5" w:rsidRDefault="001C02E5" w:rsidP="001C02E5">
            <w:pPr>
              <w:spacing w:before="89"/>
              <w:ind w:left="194"/>
              <w:rPr>
                <w:rFonts w:ascii="標楷體" w:eastAsia="標楷體" w:hAnsi="標楷體" w:cs="標楷體"/>
                <w:sz w:val="28"/>
              </w:rPr>
            </w:pPr>
            <w:proofErr w:type="spellStart"/>
            <w:r w:rsidRPr="001C02E5">
              <w:rPr>
                <w:rFonts w:ascii="標楷體" w:eastAsia="標楷體" w:hAnsi="標楷體" w:cs="標楷體"/>
                <w:sz w:val="28"/>
              </w:rPr>
              <w:t>系所</w:t>
            </w:r>
            <w:proofErr w:type="spellEnd"/>
            <w:r w:rsidRPr="001C02E5">
              <w:rPr>
                <w:rFonts w:ascii="標楷體" w:eastAsia="標楷體" w:hAnsi="標楷體" w:cs="標楷體"/>
                <w:sz w:val="28"/>
              </w:rPr>
              <w:t>：</w:t>
            </w:r>
          </w:p>
        </w:tc>
        <w:tc>
          <w:tcPr>
            <w:tcW w:w="447" w:type="dxa"/>
            <w:tcBorders>
              <w:left w:val="nil"/>
              <w:right w:val="nil"/>
            </w:tcBorders>
          </w:tcPr>
          <w:p w:rsidR="001C02E5" w:rsidRPr="001C02E5" w:rsidRDefault="001C02E5" w:rsidP="001C02E5">
            <w:pPr>
              <w:rPr>
                <w:rFonts w:ascii="Times New Roman" w:eastAsia="標楷體" w:hAnsi="標楷體" w:cs="標楷體"/>
                <w:sz w:val="28"/>
              </w:rPr>
            </w:pPr>
          </w:p>
        </w:tc>
        <w:tc>
          <w:tcPr>
            <w:tcW w:w="3172" w:type="dxa"/>
            <w:gridSpan w:val="2"/>
            <w:tcBorders>
              <w:left w:val="nil"/>
            </w:tcBorders>
          </w:tcPr>
          <w:p w:rsidR="001C02E5" w:rsidRPr="001C02E5" w:rsidRDefault="001C02E5" w:rsidP="001C02E5">
            <w:pPr>
              <w:rPr>
                <w:rFonts w:ascii="Times New Roman" w:eastAsia="標楷體" w:hAnsi="標楷體" w:cs="標楷體"/>
                <w:sz w:val="28"/>
              </w:rPr>
            </w:pPr>
          </w:p>
        </w:tc>
      </w:tr>
      <w:tr w:rsidR="001C02E5" w:rsidRPr="001C02E5" w:rsidTr="001D3DF8">
        <w:trPr>
          <w:trHeight w:val="563"/>
        </w:trPr>
        <w:tc>
          <w:tcPr>
            <w:tcW w:w="3347" w:type="dxa"/>
            <w:gridSpan w:val="4"/>
          </w:tcPr>
          <w:p w:rsidR="001C02E5" w:rsidRPr="001C02E5" w:rsidRDefault="001C02E5" w:rsidP="001C02E5">
            <w:pPr>
              <w:spacing w:before="89"/>
              <w:ind w:left="107"/>
              <w:rPr>
                <w:rFonts w:ascii="標楷體" w:eastAsia="標楷體" w:hAnsi="標楷體" w:cs="標楷體"/>
                <w:sz w:val="28"/>
                <w:lang w:eastAsia="zh-TW"/>
              </w:rPr>
            </w:pPr>
            <w:r w:rsidRPr="001C02E5">
              <w:rPr>
                <w:rFonts w:ascii="標楷體" w:eastAsia="標楷體" w:hAnsi="標楷體" w:cs="標楷體"/>
                <w:sz w:val="28"/>
                <w:lang w:eastAsia="zh-TW"/>
              </w:rPr>
              <w:t>是否具備特教助理員經驗</w:t>
            </w:r>
          </w:p>
        </w:tc>
        <w:tc>
          <w:tcPr>
            <w:tcW w:w="2433" w:type="dxa"/>
            <w:gridSpan w:val="4"/>
            <w:tcBorders>
              <w:right w:val="nil"/>
            </w:tcBorders>
          </w:tcPr>
          <w:p w:rsidR="001C02E5" w:rsidRPr="001C02E5" w:rsidRDefault="001C02E5" w:rsidP="001C02E5">
            <w:pPr>
              <w:tabs>
                <w:tab w:val="left" w:pos="2068"/>
              </w:tabs>
              <w:spacing w:before="89"/>
              <w:ind w:left="109"/>
              <w:rPr>
                <w:rFonts w:ascii="標楷體" w:eastAsia="標楷體" w:hAnsi="標楷體" w:cs="標楷體"/>
                <w:sz w:val="28"/>
              </w:rPr>
            </w:pPr>
            <w:r w:rsidRPr="001C02E5">
              <w:rPr>
                <w:rFonts w:ascii="標楷體" w:eastAsia="標楷體" w:hAnsi="標楷體" w:cs="標楷體"/>
                <w:sz w:val="28"/>
              </w:rPr>
              <w:t>□有，</w:t>
            </w:r>
            <w:r w:rsidRPr="001C02E5">
              <w:rPr>
                <w:rFonts w:ascii="Times New Roman" w:eastAsia="Times New Roman" w:hAnsi="Times New Roman" w:cs="標楷體"/>
                <w:sz w:val="28"/>
                <w:u w:val="single"/>
              </w:rPr>
              <w:tab/>
            </w:r>
            <w:r w:rsidRPr="001C02E5">
              <w:rPr>
                <w:rFonts w:ascii="標楷體" w:eastAsia="標楷體" w:hAnsi="標楷體" w:cs="標楷體"/>
                <w:sz w:val="28"/>
              </w:rPr>
              <w:t>年</w:t>
            </w:r>
          </w:p>
        </w:tc>
        <w:tc>
          <w:tcPr>
            <w:tcW w:w="1064" w:type="dxa"/>
            <w:gridSpan w:val="2"/>
            <w:tcBorders>
              <w:left w:val="nil"/>
              <w:right w:val="nil"/>
            </w:tcBorders>
          </w:tcPr>
          <w:p w:rsidR="001C02E5" w:rsidRPr="001C02E5" w:rsidRDefault="001C02E5" w:rsidP="001C02E5">
            <w:pPr>
              <w:rPr>
                <w:rFonts w:ascii="Times New Roman" w:eastAsia="標楷體" w:hAnsi="標楷體" w:cs="標楷體"/>
                <w:sz w:val="28"/>
              </w:rPr>
            </w:pPr>
          </w:p>
        </w:tc>
        <w:tc>
          <w:tcPr>
            <w:tcW w:w="447" w:type="dxa"/>
            <w:tcBorders>
              <w:left w:val="nil"/>
              <w:right w:val="nil"/>
            </w:tcBorders>
          </w:tcPr>
          <w:p w:rsidR="001C02E5" w:rsidRPr="001C02E5" w:rsidRDefault="001C02E5" w:rsidP="001C02E5">
            <w:pPr>
              <w:rPr>
                <w:rFonts w:ascii="Times New Roman" w:eastAsia="標楷體" w:hAnsi="標楷體" w:cs="標楷體"/>
                <w:sz w:val="28"/>
              </w:rPr>
            </w:pPr>
          </w:p>
        </w:tc>
        <w:tc>
          <w:tcPr>
            <w:tcW w:w="3172" w:type="dxa"/>
            <w:gridSpan w:val="2"/>
            <w:tcBorders>
              <w:left w:val="nil"/>
            </w:tcBorders>
          </w:tcPr>
          <w:p w:rsidR="001C02E5" w:rsidRPr="001C02E5" w:rsidRDefault="001C02E5" w:rsidP="001C02E5">
            <w:pPr>
              <w:spacing w:before="89"/>
              <w:ind w:left="369"/>
              <w:rPr>
                <w:rFonts w:ascii="標楷體" w:eastAsia="標楷體" w:hAnsi="標楷體" w:cs="標楷體"/>
                <w:sz w:val="28"/>
              </w:rPr>
            </w:pPr>
            <w:r w:rsidRPr="001C02E5">
              <w:rPr>
                <w:rFonts w:ascii="標楷體" w:eastAsia="標楷體" w:hAnsi="標楷體" w:cs="標楷體"/>
                <w:sz w:val="28"/>
              </w:rPr>
              <w:t>□</w:t>
            </w:r>
            <w:proofErr w:type="spellStart"/>
            <w:r w:rsidRPr="001C02E5">
              <w:rPr>
                <w:rFonts w:ascii="標楷體" w:eastAsia="標楷體" w:hAnsi="標楷體" w:cs="標楷體"/>
                <w:sz w:val="28"/>
              </w:rPr>
              <w:t>無經驗</w:t>
            </w:r>
            <w:proofErr w:type="spellEnd"/>
          </w:p>
        </w:tc>
      </w:tr>
      <w:tr w:rsidR="001C02E5" w:rsidRPr="001C02E5" w:rsidTr="001D3DF8">
        <w:trPr>
          <w:trHeight w:val="3592"/>
        </w:trPr>
        <w:tc>
          <w:tcPr>
            <w:tcW w:w="5123" w:type="dxa"/>
            <w:gridSpan w:val="6"/>
          </w:tcPr>
          <w:p w:rsidR="001C02E5" w:rsidRPr="001C02E5" w:rsidRDefault="001C02E5" w:rsidP="001C02E5">
            <w:pPr>
              <w:spacing w:before="87"/>
              <w:ind w:left="878"/>
              <w:rPr>
                <w:rFonts w:ascii="標楷體" w:eastAsia="標楷體" w:hAnsi="標楷體" w:cs="標楷體"/>
                <w:sz w:val="28"/>
                <w:lang w:eastAsia="zh-TW"/>
              </w:rPr>
            </w:pPr>
            <w:r w:rsidRPr="001C02E5">
              <w:rPr>
                <w:rFonts w:ascii="標楷體" w:eastAsia="標楷體" w:hAnsi="標楷體" w:cs="標楷體"/>
                <w:sz w:val="28"/>
                <w:lang w:eastAsia="zh-TW"/>
              </w:rPr>
              <w:t>請黏貼國民身分證正面影本</w:t>
            </w:r>
          </w:p>
        </w:tc>
        <w:tc>
          <w:tcPr>
            <w:tcW w:w="5340" w:type="dxa"/>
            <w:gridSpan w:val="7"/>
          </w:tcPr>
          <w:p w:rsidR="001C02E5" w:rsidRPr="001C02E5" w:rsidRDefault="001C02E5" w:rsidP="001C02E5">
            <w:pPr>
              <w:spacing w:before="87"/>
              <w:ind w:left="983"/>
              <w:rPr>
                <w:rFonts w:ascii="標楷體" w:eastAsia="標楷體" w:hAnsi="標楷體" w:cs="標楷體"/>
                <w:sz w:val="28"/>
                <w:lang w:eastAsia="zh-TW"/>
              </w:rPr>
            </w:pPr>
            <w:r w:rsidRPr="001C02E5">
              <w:rPr>
                <w:rFonts w:ascii="標楷體" w:eastAsia="標楷體" w:hAnsi="標楷體" w:cs="標楷體"/>
                <w:sz w:val="28"/>
                <w:lang w:eastAsia="zh-TW"/>
              </w:rPr>
              <w:t>請黏貼國民身分證背面影本</w:t>
            </w:r>
          </w:p>
        </w:tc>
      </w:tr>
      <w:tr w:rsidR="001C02E5" w:rsidRPr="001C02E5" w:rsidTr="001D3DF8">
        <w:trPr>
          <w:trHeight w:val="4956"/>
        </w:trPr>
        <w:tc>
          <w:tcPr>
            <w:tcW w:w="10463" w:type="dxa"/>
            <w:gridSpan w:val="13"/>
          </w:tcPr>
          <w:p w:rsidR="001C02E5" w:rsidRPr="001C02E5" w:rsidRDefault="001C02E5" w:rsidP="001C02E5">
            <w:pPr>
              <w:spacing w:before="89"/>
              <w:ind w:left="107"/>
              <w:rPr>
                <w:rFonts w:ascii="Times New Roman" w:eastAsia="Times New Roman" w:hAnsi="標楷體" w:cs="標楷體"/>
                <w:sz w:val="28"/>
              </w:rPr>
            </w:pPr>
            <w:proofErr w:type="spellStart"/>
            <w:r w:rsidRPr="001C02E5">
              <w:rPr>
                <w:rFonts w:ascii="標楷體" w:eastAsia="標楷體" w:hAnsi="標楷體" w:cs="標楷體"/>
                <w:sz w:val="28"/>
              </w:rPr>
              <w:t>個人簡要自述</w:t>
            </w:r>
            <w:proofErr w:type="spellEnd"/>
            <w:r w:rsidRPr="001C02E5">
              <w:rPr>
                <w:rFonts w:ascii="標楷體" w:eastAsia="標楷體" w:hAnsi="標楷體" w:cs="標楷體"/>
                <w:sz w:val="28"/>
              </w:rPr>
              <w:t xml:space="preserve"> </w:t>
            </w:r>
            <w:r w:rsidRPr="001C02E5">
              <w:rPr>
                <w:rFonts w:ascii="Times New Roman" w:eastAsia="Times New Roman" w:hAnsi="標楷體" w:cs="標楷體"/>
                <w:sz w:val="28"/>
              </w:rPr>
              <w:t>(</w:t>
            </w:r>
            <w:proofErr w:type="spellStart"/>
            <w:r w:rsidRPr="001C02E5">
              <w:rPr>
                <w:rFonts w:ascii="標楷體" w:eastAsia="標楷體" w:hAnsi="標楷體" w:cs="標楷體"/>
                <w:sz w:val="28"/>
              </w:rPr>
              <w:t>含履歷</w:t>
            </w:r>
            <w:proofErr w:type="spellEnd"/>
            <w:r w:rsidRPr="001C02E5">
              <w:rPr>
                <w:rFonts w:ascii="Times New Roman" w:eastAsia="Times New Roman" w:hAnsi="標楷體" w:cs="標楷體"/>
                <w:sz w:val="28"/>
              </w:rPr>
              <w:t>)</w:t>
            </w:r>
          </w:p>
        </w:tc>
      </w:tr>
    </w:tbl>
    <w:p w:rsidR="001C02E5" w:rsidRPr="00AA4990" w:rsidRDefault="001C02E5"/>
    <w:sectPr w:rsidR="001C02E5" w:rsidRPr="00AA4990" w:rsidSect="001C02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80B" w:rsidRDefault="005F680B" w:rsidP="001C02E5">
      <w:r>
        <w:separator/>
      </w:r>
    </w:p>
  </w:endnote>
  <w:endnote w:type="continuationSeparator" w:id="0">
    <w:p w:rsidR="005F680B" w:rsidRDefault="005F680B" w:rsidP="001C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FontAwesome">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80B" w:rsidRDefault="005F680B" w:rsidP="001C02E5">
      <w:r>
        <w:separator/>
      </w:r>
    </w:p>
  </w:footnote>
  <w:footnote w:type="continuationSeparator" w:id="0">
    <w:p w:rsidR="005F680B" w:rsidRDefault="005F680B" w:rsidP="001C0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990"/>
    <w:rsid w:val="0012663C"/>
    <w:rsid w:val="001C02E5"/>
    <w:rsid w:val="004750A5"/>
    <w:rsid w:val="0050260F"/>
    <w:rsid w:val="005731D4"/>
    <w:rsid w:val="005F680B"/>
    <w:rsid w:val="00AA4990"/>
    <w:rsid w:val="00AE3090"/>
    <w:rsid w:val="00B25A2E"/>
    <w:rsid w:val="00B268A2"/>
    <w:rsid w:val="00D316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B9E9B"/>
  <w15:chartTrackingRefBased/>
  <w15:docId w15:val="{9C795D7F-6A23-4F4A-A5A5-C80B45C5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A4990"/>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AA4990"/>
    <w:rPr>
      <w:color w:val="0000FF"/>
      <w:u w:val="single"/>
    </w:rPr>
  </w:style>
  <w:style w:type="paragraph" w:styleId="a4">
    <w:name w:val="header"/>
    <w:basedOn w:val="a"/>
    <w:link w:val="a5"/>
    <w:uiPriority w:val="99"/>
    <w:unhideWhenUsed/>
    <w:rsid w:val="001C02E5"/>
    <w:pPr>
      <w:tabs>
        <w:tab w:val="center" w:pos="4153"/>
        <w:tab w:val="right" w:pos="8306"/>
      </w:tabs>
      <w:snapToGrid w:val="0"/>
    </w:pPr>
    <w:rPr>
      <w:sz w:val="20"/>
      <w:szCs w:val="20"/>
    </w:rPr>
  </w:style>
  <w:style w:type="character" w:customStyle="1" w:styleId="a5">
    <w:name w:val="頁首 字元"/>
    <w:basedOn w:val="a0"/>
    <w:link w:val="a4"/>
    <w:uiPriority w:val="99"/>
    <w:rsid w:val="001C02E5"/>
    <w:rPr>
      <w:sz w:val="20"/>
      <w:szCs w:val="20"/>
    </w:rPr>
  </w:style>
  <w:style w:type="paragraph" w:styleId="a6">
    <w:name w:val="footer"/>
    <w:basedOn w:val="a"/>
    <w:link w:val="a7"/>
    <w:uiPriority w:val="99"/>
    <w:unhideWhenUsed/>
    <w:rsid w:val="001C02E5"/>
    <w:pPr>
      <w:tabs>
        <w:tab w:val="center" w:pos="4153"/>
        <w:tab w:val="right" w:pos="8306"/>
      </w:tabs>
      <w:snapToGrid w:val="0"/>
    </w:pPr>
    <w:rPr>
      <w:sz w:val="20"/>
      <w:szCs w:val="20"/>
    </w:rPr>
  </w:style>
  <w:style w:type="character" w:customStyle="1" w:styleId="a7">
    <w:name w:val="頁尾 字元"/>
    <w:basedOn w:val="a0"/>
    <w:link w:val="a6"/>
    <w:uiPriority w:val="99"/>
    <w:rsid w:val="001C02E5"/>
    <w:rPr>
      <w:sz w:val="20"/>
      <w:szCs w:val="20"/>
    </w:rPr>
  </w:style>
  <w:style w:type="table" w:customStyle="1" w:styleId="TableNormal">
    <w:name w:val="Table Normal"/>
    <w:uiPriority w:val="2"/>
    <w:semiHidden/>
    <w:unhideWhenUsed/>
    <w:qFormat/>
    <w:rsid w:val="001C02E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48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lps.tn.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n.edu.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黃鈺婷</dc:creator>
  <cp:keywords/>
  <dc:description/>
  <cp:lastModifiedBy>黃鈺婷</cp:lastModifiedBy>
  <cp:revision>4</cp:revision>
  <dcterms:created xsi:type="dcterms:W3CDTF">2023-08-23T23:27:00Z</dcterms:created>
  <dcterms:modified xsi:type="dcterms:W3CDTF">2023-08-24T08:45:00Z</dcterms:modified>
</cp:coreProperties>
</file>