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C1" w:rsidRDefault="009B4F67" w:rsidP="000E366A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int="eastAsia"/>
          <w:b/>
          <w:sz w:val="36"/>
          <w:szCs w:val="36"/>
        </w:rPr>
        <w:t>修正</w:t>
      </w:r>
      <w:r w:rsidRPr="00334DA1">
        <w:rPr>
          <w:rFonts w:ascii="標楷體" w:eastAsia="標楷體" w:hint="eastAsia"/>
          <w:b/>
          <w:sz w:val="36"/>
          <w:szCs w:val="36"/>
        </w:rPr>
        <w:t>中央</w:t>
      </w:r>
      <w:r w:rsidR="005604B1">
        <w:rPr>
          <w:rFonts w:ascii="標楷體" w:eastAsia="標楷體" w:hint="eastAsia"/>
          <w:b/>
          <w:sz w:val="36"/>
          <w:szCs w:val="36"/>
        </w:rPr>
        <w:t>各機關學校員工文康活動</w:t>
      </w:r>
      <w:r w:rsidRPr="00334DA1">
        <w:rPr>
          <w:rFonts w:ascii="標楷體" w:eastAsia="標楷體" w:hint="eastAsia"/>
          <w:b/>
          <w:sz w:val="36"/>
          <w:szCs w:val="36"/>
        </w:rPr>
        <w:t>實施要點</w:t>
      </w:r>
      <w:r>
        <w:rPr>
          <w:rFonts w:ascii="標楷體" w:eastAsia="標楷體" w:hAnsi="標楷體" w:hint="eastAsia"/>
          <w:b/>
          <w:sz w:val="36"/>
          <w:szCs w:val="36"/>
        </w:rPr>
        <w:t>第</w:t>
      </w:r>
      <w:r w:rsidR="005604B1">
        <w:rPr>
          <w:rFonts w:ascii="標楷體" w:eastAsia="標楷體" w:hAnsi="標楷體" w:hint="eastAsia"/>
          <w:b/>
          <w:sz w:val="36"/>
          <w:szCs w:val="36"/>
        </w:rPr>
        <w:t>二點、第四</w:t>
      </w:r>
      <w:r>
        <w:rPr>
          <w:rFonts w:ascii="標楷體" w:eastAsia="標楷體" w:hAnsi="標楷體" w:hint="eastAsia"/>
          <w:b/>
          <w:sz w:val="36"/>
          <w:szCs w:val="36"/>
        </w:rPr>
        <w:t>點</w:t>
      </w:r>
    </w:p>
    <w:bookmarkEnd w:id="0"/>
    <w:p w:rsidR="001916A5" w:rsidRDefault="001916A5" w:rsidP="00BD1FE1">
      <w:pPr>
        <w:spacing w:line="500" w:lineRule="exact"/>
        <w:ind w:firstLineChars="950" w:firstLine="2280"/>
        <w:rPr>
          <w:rFonts w:ascii="標楷體" w:eastAsia="標楷體" w:hAnsi="標楷體"/>
        </w:rPr>
      </w:pPr>
      <w:r w:rsidRPr="001916A5">
        <w:rPr>
          <w:rFonts w:ascii="標楷體" w:eastAsia="標楷體" w:hAnsi="標楷體" w:hint="eastAsia"/>
        </w:rPr>
        <w:t>行政院</w:t>
      </w:r>
      <w:r>
        <w:rPr>
          <w:rFonts w:ascii="標楷體" w:eastAsia="標楷體" w:hAnsi="標楷體" w:hint="eastAsia"/>
        </w:rPr>
        <w:t>102年5月</w:t>
      </w:r>
      <w:r w:rsidR="00F8535D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日院授人給字第</w:t>
      </w:r>
      <w:r w:rsidR="00F8535D">
        <w:rPr>
          <w:rFonts w:ascii="標楷體" w:eastAsia="標楷體" w:hAnsi="標楷體" w:hint="eastAsia"/>
        </w:rPr>
        <w:t>1020032439號</w:t>
      </w:r>
      <w:r>
        <w:rPr>
          <w:rFonts w:ascii="標楷體" w:eastAsia="標楷體" w:hAnsi="標楷體" w:hint="eastAsia"/>
        </w:rPr>
        <w:t>函修正</w:t>
      </w:r>
    </w:p>
    <w:p w:rsidR="00451144" w:rsidRPr="001916A5" w:rsidRDefault="00451144" w:rsidP="00BD1FE1">
      <w:pPr>
        <w:spacing w:line="500" w:lineRule="exact"/>
        <w:ind w:firstLineChars="950" w:firstLine="2280"/>
        <w:rPr>
          <w:rFonts w:ascii="標楷體" w:eastAsia="標楷體"/>
        </w:rPr>
      </w:pPr>
    </w:p>
    <w:p w:rsidR="00A51EC1" w:rsidRPr="005604B1" w:rsidRDefault="005604B1" w:rsidP="000E366A">
      <w:pPr>
        <w:spacing w:line="500" w:lineRule="exact"/>
        <w:jc w:val="both"/>
        <w:rPr>
          <w:rFonts w:eastAsia="標楷體"/>
          <w:sz w:val="32"/>
          <w:szCs w:val="32"/>
        </w:rPr>
      </w:pPr>
      <w:r w:rsidRPr="005604B1">
        <w:rPr>
          <w:rFonts w:eastAsia="標楷體" w:hAnsi="標楷體" w:hint="eastAsia"/>
          <w:sz w:val="32"/>
          <w:szCs w:val="32"/>
        </w:rPr>
        <w:t>二、本要點所稱文康活動分為藝文活動及康樂活動二類</w:t>
      </w:r>
      <w:r w:rsidRPr="005604B1">
        <w:rPr>
          <w:rFonts w:eastAsia="標楷體" w:hAnsi="標楷體"/>
          <w:sz w:val="32"/>
          <w:szCs w:val="32"/>
        </w:rPr>
        <w:t>：</w:t>
      </w:r>
    </w:p>
    <w:p w:rsidR="00CE07B9" w:rsidRPr="005604B1" w:rsidRDefault="00A51EC1" w:rsidP="000E366A">
      <w:pPr>
        <w:spacing w:line="500" w:lineRule="exact"/>
        <w:ind w:left="950" w:hangingChars="297" w:hanging="950"/>
        <w:jc w:val="both"/>
        <w:rPr>
          <w:rFonts w:eastAsia="標楷體" w:hAnsi="標楷體"/>
          <w:sz w:val="32"/>
          <w:szCs w:val="32"/>
        </w:rPr>
      </w:pPr>
      <w:r w:rsidRPr="00085218">
        <w:rPr>
          <w:rFonts w:eastAsia="標楷體" w:hAnsi="標楷體"/>
          <w:sz w:val="32"/>
          <w:szCs w:val="32"/>
        </w:rPr>
        <w:t>（一）</w:t>
      </w:r>
      <w:r w:rsidR="005604B1" w:rsidRPr="005604B1">
        <w:rPr>
          <w:rFonts w:eastAsia="標楷體" w:hAnsi="標楷體" w:hint="eastAsia"/>
          <w:sz w:val="32"/>
          <w:szCs w:val="32"/>
        </w:rPr>
        <w:t>所稱藝文活動，係指各機關所辦理之各類藝文欣賞、競賽等活動</w:t>
      </w:r>
      <w:r w:rsidR="005604B1" w:rsidRPr="005604B1">
        <w:rPr>
          <w:rFonts w:eastAsia="標楷體" w:hAnsi="標楷體"/>
          <w:sz w:val="32"/>
          <w:szCs w:val="32"/>
        </w:rPr>
        <w:t>。</w:t>
      </w:r>
    </w:p>
    <w:p w:rsidR="00EC3FFC" w:rsidRPr="00CE07B9" w:rsidRDefault="00EC3FFC" w:rsidP="000E366A">
      <w:pPr>
        <w:spacing w:line="500" w:lineRule="exact"/>
        <w:ind w:left="950" w:hangingChars="297" w:hanging="95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（二）</w:t>
      </w:r>
      <w:r w:rsidR="005604B1" w:rsidRPr="005604B1">
        <w:rPr>
          <w:rFonts w:eastAsia="標楷體" w:hAnsi="標楷體" w:hint="eastAsia"/>
          <w:sz w:val="32"/>
          <w:szCs w:val="32"/>
        </w:rPr>
        <w:t>所稱康樂活動，係指各機關所辦理之各類社團、體能競賽、慶生、聯誼、服務、休閒等活動</w:t>
      </w:r>
      <w:r w:rsidR="005604B1" w:rsidRPr="005604B1">
        <w:rPr>
          <w:rFonts w:eastAsia="標楷體" w:hAnsi="標楷體"/>
          <w:sz w:val="32"/>
          <w:szCs w:val="32"/>
        </w:rPr>
        <w:t>。</w:t>
      </w:r>
    </w:p>
    <w:p w:rsidR="005604B1" w:rsidRPr="00086A48" w:rsidRDefault="00A872AA" w:rsidP="000E366A">
      <w:pPr>
        <w:spacing w:before="100" w:beforeAutospacing="1" w:line="50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  <w:sz w:val="32"/>
          <w:szCs w:val="32"/>
        </w:rPr>
        <w:t>四</w:t>
      </w:r>
      <w:r w:rsidR="00A51EC1" w:rsidRPr="00A51EC1">
        <w:rPr>
          <w:rFonts w:ascii="標楷體" w:eastAsia="標楷體" w:hint="eastAsia"/>
          <w:sz w:val="32"/>
          <w:szCs w:val="32"/>
        </w:rPr>
        <w:t>、</w:t>
      </w:r>
      <w:r w:rsidR="005604B1" w:rsidRPr="005604B1">
        <w:rPr>
          <w:rFonts w:ascii="標楷體" w:eastAsia="標楷體" w:hint="eastAsia"/>
          <w:sz w:val="32"/>
          <w:szCs w:val="32"/>
        </w:rPr>
        <w:t>辦理時間及給假</w:t>
      </w:r>
      <w:r w:rsidR="00DA04A3">
        <w:rPr>
          <w:rFonts w:ascii="標楷體" w:eastAsia="標楷體" w:hint="eastAsia"/>
          <w:sz w:val="32"/>
          <w:szCs w:val="32"/>
        </w:rPr>
        <w:t>原</w:t>
      </w:r>
      <w:r w:rsidR="005604B1" w:rsidRPr="005604B1">
        <w:rPr>
          <w:rFonts w:ascii="標楷體" w:eastAsia="標楷體" w:hint="eastAsia"/>
          <w:sz w:val="32"/>
          <w:szCs w:val="32"/>
        </w:rPr>
        <w:t>則：</w:t>
      </w:r>
    </w:p>
    <w:p w:rsidR="004B1FD0" w:rsidRPr="005604B1" w:rsidRDefault="005604B1" w:rsidP="000E366A">
      <w:pPr>
        <w:spacing w:line="500" w:lineRule="exact"/>
        <w:ind w:leftChars="250" w:left="600"/>
        <w:jc w:val="both"/>
        <w:rPr>
          <w:rFonts w:ascii="標楷體" w:eastAsia="標楷體"/>
          <w:sz w:val="32"/>
          <w:szCs w:val="32"/>
        </w:rPr>
      </w:pPr>
      <w:r w:rsidRPr="005604B1">
        <w:rPr>
          <w:rFonts w:ascii="標楷體" w:eastAsia="標楷體" w:hint="eastAsia"/>
          <w:sz w:val="32"/>
          <w:szCs w:val="32"/>
        </w:rPr>
        <w:t>文康活動辦理時間，以利用休閒及例假日為原則；在不影響</w:t>
      </w:r>
      <w:r w:rsidR="00D075E1">
        <w:rPr>
          <w:rFonts w:ascii="標楷體" w:eastAsia="標楷體" w:hint="eastAsia"/>
          <w:sz w:val="32"/>
          <w:szCs w:val="32"/>
        </w:rPr>
        <w:t>機關</w:t>
      </w:r>
      <w:r w:rsidRPr="005604B1">
        <w:rPr>
          <w:rFonts w:ascii="標楷體" w:eastAsia="標楷體" w:hint="eastAsia"/>
          <w:sz w:val="32"/>
          <w:szCs w:val="32"/>
        </w:rPr>
        <w:t>業務正常</w:t>
      </w:r>
      <w:r w:rsidR="00D075E1">
        <w:rPr>
          <w:rFonts w:ascii="標楷體" w:eastAsia="標楷體" w:hint="eastAsia"/>
          <w:sz w:val="32"/>
          <w:szCs w:val="32"/>
        </w:rPr>
        <w:t>運作</w:t>
      </w:r>
      <w:r w:rsidRPr="005604B1">
        <w:rPr>
          <w:rFonts w:ascii="標楷體" w:eastAsia="標楷體" w:hint="eastAsia"/>
          <w:sz w:val="32"/>
          <w:szCs w:val="32"/>
        </w:rPr>
        <w:t>下，得利用辦公時間舉辦</w:t>
      </w:r>
      <w:r w:rsidR="00D075E1">
        <w:rPr>
          <w:rFonts w:ascii="標楷體" w:eastAsia="標楷體" w:hint="eastAsia"/>
          <w:sz w:val="32"/>
          <w:szCs w:val="32"/>
        </w:rPr>
        <w:t>。利用辦公時間舉辦之文康活動，參加人員除代表機關參加藝文、</w:t>
      </w:r>
      <w:r w:rsidRPr="005604B1">
        <w:rPr>
          <w:rFonts w:ascii="標楷體" w:eastAsia="標楷體" w:hint="eastAsia"/>
          <w:sz w:val="32"/>
          <w:szCs w:val="32"/>
        </w:rPr>
        <w:t>體能競賽活動外，均不得以公假登記。</w:t>
      </w:r>
    </w:p>
    <w:sectPr w:rsidR="004B1FD0" w:rsidRPr="005604B1" w:rsidSect="00BD1FE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73" w:rsidRDefault="00177973" w:rsidP="00BA77AB">
      <w:r>
        <w:separator/>
      </w:r>
    </w:p>
  </w:endnote>
  <w:endnote w:type="continuationSeparator" w:id="0">
    <w:p w:rsidR="00177973" w:rsidRDefault="00177973" w:rsidP="00BA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73" w:rsidRDefault="00177973" w:rsidP="00BA77AB">
      <w:r>
        <w:separator/>
      </w:r>
    </w:p>
  </w:footnote>
  <w:footnote w:type="continuationSeparator" w:id="0">
    <w:p w:rsidR="00177973" w:rsidRDefault="00177973" w:rsidP="00BA7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C1"/>
    <w:rsid w:val="00042DEA"/>
    <w:rsid w:val="000434AD"/>
    <w:rsid w:val="0004543E"/>
    <w:rsid w:val="00054390"/>
    <w:rsid w:val="000544D6"/>
    <w:rsid w:val="0007797D"/>
    <w:rsid w:val="000A656F"/>
    <w:rsid w:val="000D153E"/>
    <w:rsid w:val="000D3CFC"/>
    <w:rsid w:val="000E2769"/>
    <w:rsid w:val="000E366A"/>
    <w:rsid w:val="001128D4"/>
    <w:rsid w:val="00127C8A"/>
    <w:rsid w:val="00150952"/>
    <w:rsid w:val="00177973"/>
    <w:rsid w:val="00184928"/>
    <w:rsid w:val="001916A5"/>
    <w:rsid w:val="00196F05"/>
    <w:rsid w:val="001A7D21"/>
    <w:rsid w:val="001D1284"/>
    <w:rsid w:val="001E305C"/>
    <w:rsid w:val="00252E1D"/>
    <w:rsid w:val="00265677"/>
    <w:rsid w:val="0027184D"/>
    <w:rsid w:val="002723AB"/>
    <w:rsid w:val="00291594"/>
    <w:rsid w:val="002A5D27"/>
    <w:rsid w:val="002C4604"/>
    <w:rsid w:val="00374FEC"/>
    <w:rsid w:val="003C1A8F"/>
    <w:rsid w:val="003E615E"/>
    <w:rsid w:val="0040084A"/>
    <w:rsid w:val="00437B4F"/>
    <w:rsid w:val="00440CF0"/>
    <w:rsid w:val="00450D58"/>
    <w:rsid w:val="00451144"/>
    <w:rsid w:val="004551C8"/>
    <w:rsid w:val="004557DF"/>
    <w:rsid w:val="004B1FD0"/>
    <w:rsid w:val="004C751E"/>
    <w:rsid w:val="004F710D"/>
    <w:rsid w:val="00502BCE"/>
    <w:rsid w:val="005574CA"/>
    <w:rsid w:val="005604B1"/>
    <w:rsid w:val="00564D88"/>
    <w:rsid w:val="00566A27"/>
    <w:rsid w:val="005877C0"/>
    <w:rsid w:val="00594E62"/>
    <w:rsid w:val="005A02D5"/>
    <w:rsid w:val="005C2EDE"/>
    <w:rsid w:val="006333FD"/>
    <w:rsid w:val="00663300"/>
    <w:rsid w:val="00723A11"/>
    <w:rsid w:val="00751328"/>
    <w:rsid w:val="00761FEC"/>
    <w:rsid w:val="00797A91"/>
    <w:rsid w:val="007B137C"/>
    <w:rsid w:val="007C2A73"/>
    <w:rsid w:val="008466AB"/>
    <w:rsid w:val="00872736"/>
    <w:rsid w:val="00891CE9"/>
    <w:rsid w:val="008C6990"/>
    <w:rsid w:val="008F6024"/>
    <w:rsid w:val="00921C94"/>
    <w:rsid w:val="0092358C"/>
    <w:rsid w:val="00925A73"/>
    <w:rsid w:val="00945701"/>
    <w:rsid w:val="009519D5"/>
    <w:rsid w:val="00982F64"/>
    <w:rsid w:val="00986EFC"/>
    <w:rsid w:val="009A1173"/>
    <w:rsid w:val="009B34EA"/>
    <w:rsid w:val="009B4F67"/>
    <w:rsid w:val="00A05CF2"/>
    <w:rsid w:val="00A40AA1"/>
    <w:rsid w:val="00A452FC"/>
    <w:rsid w:val="00A51EC1"/>
    <w:rsid w:val="00A872AA"/>
    <w:rsid w:val="00AA0F1E"/>
    <w:rsid w:val="00AA41BC"/>
    <w:rsid w:val="00AB2FCC"/>
    <w:rsid w:val="00AB305F"/>
    <w:rsid w:val="00AC7687"/>
    <w:rsid w:val="00AE2EFC"/>
    <w:rsid w:val="00AE378F"/>
    <w:rsid w:val="00B018AF"/>
    <w:rsid w:val="00B16A0C"/>
    <w:rsid w:val="00B216D9"/>
    <w:rsid w:val="00B7310E"/>
    <w:rsid w:val="00BA77AB"/>
    <w:rsid w:val="00BB7A41"/>
    <w:rsid w:val="00BD1FE1"/>
    <w:rsid w:val="00C61307"/>
    <w:rsid w:val="00C7505B"/>
    <w:rsid w:val="00C76B68"/>
    <w:rsid w:val="00CE07B9"/>
    <w:rsid w:val="00CE2EE1"/>
    <w:rsid w:val="00CE44B1"/>
    <w:rsid w:val="00D04849"/>
    <w:rsid w:val="00D075E1"/>
    <w:rsid w:val="00D27C6C"/>
    <w:rsid w:val="00D76F46"/>
    <w:rsid w:val="00D77FD4"/>
    <w:rsid w:val="00DA04A3"/>
    <w:rsid w:val="00DC78B2"/>
    <w:rsid w:val="00DD07E9"/>
    <w:rsid w:val="00DD5DA4"/>
    <w:rsid w:val="00DF09A7"/>
    <w:rsid w:val="00E5495D"/>
    <w:rsid w:val="00E61A5D"/>
    <w:rsid w:val="00E67D6D"/>
    <w:rsid w:val="00E853D7"/>
    <w:rsid w:val="00EB2167"/>
    <w:rsid w:val="00EB36FE"/>
    <w:rsid w:val="00EC3FFC"/>
    <w:rsid w:val="00F32464"/>
    <w:rsid w:val="00F363C2"/>
    <w:rsid w:val="00F61F66"/>
    <w:rsid w:val="00F651AD"/>
    <w:rsid w:val="00F83F5D"/>
    <w:rsid w:val="00F8535D"/>
    <w:rsid w:val="00FA0CB2"/>
    <w:rsid w:val="00FC6CE3"/>
    <w:rsid w:val="00FC6DC4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A77AB"/>
    <w:rPr>
      <w:kern w:val="2"/>
    </w:rPr>
  </w:style>
  <w:style w:type="paragraph" w:styleId="a5">
    <w:name w:val="footer"/>
    <w:basedOn w:val="a"/>
    <w:link w:val="a6"/>
    <w:uiPriority w:val="99"/>
    <w:unhideWhenUsed/>
    <w:rsid w:val="00BA7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77A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C699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C699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A77AB"/>
    <w:rPr>
      <w:kern w:val="2"/>
    </w:rPr>
  </w:style>
  <w:style w:type="paragraph" w:styleId="a5">
    <w:name w:val="footer"/>
    <w:basedOn w:val="a"/>
    <w:link w:val="a6"/>
    <w:uiPriority w:val="99"/>
    <w:unhideWhenUsed/>
    <w:rsid w:val="00BA7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77A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C699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C699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林紋伶</dc:creator>
  <cp:lastModifiedBy>PCUSER</cp:lastModifiedBy>
  <cp:revision>2</cp:revision>
  <cp:lastPrinted>2013-05-29T05:39:00Z</cp:lastPrinted>
  <dcterms:created xsi:type="dcterms:W3CDTF">2013-05-29T05:40:00Z</dcterms:created>
  <dcterms:modified xsi:type="dcterms:W3CDTF">2013-05-29T05:40:00Z</dcterms:modified>
</cp:coreProperties>
</file>