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AC" w:rsidRPr="00301A08" w:rsidRDefault="000B2B4D" w:rsidP="002767E8">
      <w:pPr>
        <w:snapToGrid w:val="0"/>
        <w:spacing w:line="40" w:lineRule="atLeast"/>
        <w:jc w:val="center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臺南市公立山上區山上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國民</w:t>
      </w:r>
      <w:r w:rsidR="00B231AC"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 w:rsidR="00B231AC">
        <w:rPr>
          <w:rFonts w:ascii="標楷體" w:eastAsia="標楷體" w:hAnsi="標楷體" w:cs="標楷體"/>
          <w:color w:val="000000"/>
          <w:sz w:val="28"/>
          <w:szCs w:val="28"/>
        </w:rPr>
        <w:t>108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學年度第</w:t>
      </w:r>
      <w:r w:rsidR="00B231AC">
        <w:rPr>
          <w:rFonts w:ascii="新細明體" w:hAnsi="新細明體" w:cs="新細明體" w:hint="eastAsia"/>
          <w:color w:val="000000"/>
          <w:sz w:val="28"/>
          <w:szCs w:val="28"/>
        </w:rPr>
        <w:t>一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學期</w:t>
      </w:r>
      <w:r w:rsidR="00B231AC"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="00B231AC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七</w:t>
      </w:r>
      <w:r w:rsidR="00B231AC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="00B231AC"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年級</w:t>
      </w:r>
      <w:r w:rsidR="00B231AC"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 w:rsidR="00B231AC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="00B231AC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數學領域</w:t>
      </w:r>
      <w:r w:rsidR="00B231AC"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領域</w:t>
      </w:r>
      <w:r w:rsidR="00B231AC">
        <w:rPr>
          <w:rFonts w:ascii="標楷體" w:eastAsia="標楷體" w:hAnsi="標楷體" w:cs="標楷體" w:hint="eastAsia"/>
          <w:color w:val="000000"/>
          <w:sz w:val="28"/>
          <w:szCs w:val="28"/>
        </w:rPr>
        <w:t>學習</w:t>
      </w:r>
      <w:r w:rsidR="00B231AC"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課程計畫</w:t>
      </w:r>
      <w:r w:rsidR="00B231A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231AC">
        <w:rPr>
          <w:rFonts w:ascii="標楷體" w:eastAsia="標楷體" w:hAnsi="標楷體" w:cs="標楷體" w:hint="eastAsia"/>
          <w:color w:val="000000"/>
          <w:sz w:val="28"/>
          <w:szCs w:val="28"/>
        </w:rPr>
        <w:t>康軒版</w:t>
      </w:r>
      <w:r w:rsidR="00B231AC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486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308"/>
        <w:gridCol w:w="662"/>
        <w:gridCol w:w="1618"/>
        <w:gridCol w:w="650"/>
        <w:gridCol w:w="430"/>
        <w:gridCol w:w="1271"/>
        <w:gridCol w:w="1369"/>
        <w:gridCol w:w="757"/>
        <w:gridCol w:w="1283"/>
        <w:gridCol w:w="276"/>
        <w:gridCol w:w="1644"/>
        <w:gridCol w:w="1320"/>
        <w:gridCol w:w="2281"/>
      </w:tblGrid>
      <w:tr w:rsidR="00B231AC" w:rsidRPr="00A030A2">
        <w:trPr>
          <w:trHeight w:val="530"/>
        </w:trPr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教材版本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實施年級</w:t>
            </w:r>
          </w:p>
          <w:p w:rsidR="00B231AC" w:rsidRPr="00A030A2" w:rsidRDefault="00B231AC" w:rsidP="00A030A2">
            <w:pPr>
              <w:jc w:val="center"/>
              <w:rPr>
                <w:rFonts w:ascii="標楷體" w:eastAsia="標楷體" w:hAnsi="標楷體" w:cs="標楷體"/>
              </w:rPr>
            </w:pPr>
            <w:r w:rsidRPr="00A030A2">
              <w:rPr>
                <w:rFonts w:ascii="標楷體" w:eastAsia="標楷體" w:hAnsi="標楷體" w:cs="標楷體"/>
              </w:rPr>
              <w:t>(</w:t>
            </w:r>
            <w:r w:rsidRPr="00A030A2">
              <w:rPr>
                <w:rFonts w:ascii="標楷體" w:eastAsia="標楷體" w:hAnsi="標楷體" w:cs="標楷體" w:hint="eastAsia"/>
              </w:rPr>
              <w:t>班級</w:t>
            </w:r>
            <w:r w:rsidRPr="00A030A2">
              <w:rPr>
                <w:rFonts w:ascii="標楷體" w:eastAsia="標楷體" w:hAnsi="標楷體" w:cs="標楷體"/>
              </w:rPr>
              <w:t>/</w:t>
            </w:r>
            <w:r w:rsidRPr="00A030A2">
              <w:rPr>
                <w:rFonts w:ascii="標楷體" w:eastAsia="標楷體" w:hAnsi="標楷體" w:cs="標楷體" w:hint="eastAsia"/>
              </w:rPr>
              <w:t>組別</w:t>
            </w:r>
            <w:r w:rsidRPr="00A030A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每週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  )</w:t>
            </w: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r w:rsidRPr="00A030A2">
              <w:rPr>
                <w:rFonts w:ascii="新細明體" w:hAnsi="新細明體" w:cs="新細明體" w:hint="eastAsia"/>
                <w:sz w:val="28"/>
                <w:szCs w:val="28"/>
              </w:rPr>
              <w:t>，</w:t>
            </w: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本學期共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 )</w:t>
            </w: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  <w:tr w:rsidR="00B231AC" w:rsidRPr="00A030A2">
        <w:trPr>
          <w:trHeight w:val="994"/>
        </w:trPr>
        <w:tc>
          <w:tcPr>
            <w:tcW w:w="1970" w:type="dxa"/>
            <w:gridSpan w:val="2"/>
            <w:shd w:val="clear" w:color="auto" w:fill="D9D9D9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2899" w:type="dxa"/>
            <w:gridSpan w:val="11"/>
            <w:vAlign w:val="center"/>
          </w:tcPr>
          <w:p w:rsidR="00B231AC" w:rsidRPr="009D26ED" w:rsidRDefault="00B231AC" w:rsidP="00E35B48">
            <w:pPr>
              <w:pStyle w:val="1"/>
              <w:ind w:right="57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 xml:space="preserve">1. 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認識負數並且能做含有負整數的四則運算。</w:t>
            </w:r>
          </w:p>
          <w:p w:rsidR="00B231AC" w:rsidRPr="009D26ED" w:rsidRDefault="00B231AC" w:rsidP="00E35B48">
            <w:pPr>
              <w:pStyle w:val="1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 xml:space="preserve">2. 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能了解十進位的表示方式，並了解科學記號的意義、使用與應用。</w:t>
            </w:r>
          </w:p>
          <w:p w:rsidR="00B231AC" w:rsidRPr="009D26ED" w:rsidRDefault="00B231AC" w:rsidP="00E35B48">
            <w:pPr>
              <w:pStyle w:val="1"/>
              <w:ind w:right="57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 xml:space="preserve">3. 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認識因數、倍數、質數與合數，並能判別</w:t>
            </w: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的倍數。</w:t>
            </w:r>
          </w:p>
          <w:p w:rsidR="00B231AC" w:rsidRPr="009D26ED" w:rsidRDefault="00B231AC" w:rsidP="00E35B48">
            <w:pPr>
              <w:pStyle w:val="1"/>
              <w:ind w:right="57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 xml:space="preserve">4. 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了解質因數分解且能求任意幾個正整數的最大公因數與最小公倍數。</w:t>
            </w:r>
          </w:p>
          <w:p w:rsidR="00B231AC" w:rsidRPr="009D26ED" w:rsidRDefault="00B231AC" w:rsidP="00E35B48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D26ED">
              <w:rPr>
                <w:rFonts w:ascii="標楷體" w:eastAsia="標楷體" w:hAnsi="標楷體" w:cs="標楷體"/>
                <w:sz w:val="24"/>
                <w:szCs w:val="24"/>
              </w:rPr>
              <w:t xml:space="preserve">5. </w:t>
            </w:r>
            <w:r w:rsidRPr="009D26ED">
              <w:rPr>
                <w:rFonts w:ascii="標楷體" w:eastAsia="標楷體" w:hAnsi="標楷體" w:cs="標楷體" w:hint="eastAsia"/>
                <w:sz w:val="24"/>
                <w:szCs w:val="24"/>
              </w:rPr>
              <w:t>能做含有負分數的四則運算。</w:t>
            </w:r>
          </w:p>
          <w:p w:rsidR="00B231AC" w:rsidRPr="00A030A2" w:rsidRDefault="00B231AC" w:rsidP="00E35B48">
            <w:pPr>
              <w:rPr>
                <w:rFonts w:ascii="標楷體" w:eastAsia="標楷體" w:hAnsi="標楷體" w:cs="Times New Roman"/>
              </w:rPr>
            </w:pPr>
            <w:r w:rsidRPr="009D26ED">
              <w:rPr>
                <w:rFonts w:ascii="標楷體" w:eastAsia="標楷體" w:hAnsi="標楷體" w:cs="標楷體"/>
              </w:rPr>
              <w:t xml:space="preserve">6. </w:t>
            </w:r>
            <w:r w:rsidRPr="009D26ED">
              <w:rPr>
                <w:rFonts w:ascii="標楷體" w:eastAsia="標楷體" w:hAnsi="標楷體" w:cs="標楷體" w:hint="eastAsia"/>
              </w:rPr>
              <w:t>運用文字符號，將生活中簡單情境的數與量列成算式或等式，並透過等量公理，解決部分生活中的一元一次方程式。</w:t>
            </w:r>
          </w:p>
        </w:tc>
      </w:tr>
      <w:tr w:rsidR="00B231AC" w:rsidRPr="00A030A2">
        <w:trPr>
          <w:trHeight w:val="995"/>
        </w:trPr>
        <w:tc>
          <w:tcPr>
            <w:tcW w:w="1970" w:type="dxa"/>
            <w:gridSpan w:val="2"/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  <w:color w:val="FF0000"/>
              </w:rPr>
              <w:t>總綱</w:t>
            </w:r>
            <w:r w:rsidRPr="00A030A2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2899" w:type="dxa"/>
            <w:gridSpan w:val="11"/>
            <w:vAlign w:val="center"/>
          </w:tcPr>
          <w:p w:rsidR="00B231AC" w:rsidRPr="009D26ED" w:rsidRDefault="00B231AC" w:rsidP="009D26ED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9D26ED">
              <w:rPr>
                <w:rFonts w:eastAsia="標楷體"/>
                <w:color w:val="auto"/>
              </w:rPr>
              <w:t xml:space="preserve">A1 </w:t>
            </w:r>
            <w:r w:rsidRPr="009D26ED">
              <w:rPr>
                <w:rFonts w:eastAsia="標楷體" w:hint="eastAsia"/>
                <w:color w:val="auto"/>
              </w:rPr>
              <w:t>身心素質與自我精進</w:t>
            </w:r>
          </w:p>
          <w:p w:rsidR="00B231AC" w:rsidRPr="009D26ED" w:rsidRDefault="00B231AC" w:rsidP="009D26ED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9D26ED">
              <w:rPr>
                <w:rFonts w:eastAsia="標楷體"/>
                <w:color w:val="auto"/>
              </w:rPr>
              <w:t xml:space="preserve">A3 </w:t>
            </w:r>
            <w:r w:rsidRPr="009D26ED">
              <w:rPr>
                <w:rFonts w:eastAsia="標楷體" w:hint="eastAsia"/>
                <w:color w:val="auto"/>
              </w:rPr>
              <w:t>規劃執行與創新應變</w:t>
            </w:r>
          </w:p>
          <w:p w:rsidR="00B231AC" w:rsidRPr="009D26ED" w:rsidRDefault="00B231AC" w:rsidP="009D26ED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9D26ED">
              <w:rPr>
                <w:rFonts w:eastAsia="標楷體"/>
                <w:color w:val="auto"/>
              </w:rPr>
              <w:t xml:space="preserve">B1 </w:t>
            </w:r>
            <w:r w:rsidRPr="009D26ED">
              <w:rPr>
                <w:rFonts w:eastAsia="標楷體" w:hint="eastAsia"/>
                <w:color w:val="auto"/>
              </w:rPr>
              <w:t>符號運用與溝通表達</w:t>
            </w:r>
          </w:p>
          <w:p w:rsidR="00B231AC" w:rsidRPr="009D26ED" w:rsidRDefault="00B231AC" w:rsidP="009D26ED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9D26ED">
              <w:rPr>
                <w:rFonts w:eastAsia="標楷體"/>
                <w:color w:val="auto"/>
              </w:rPr>
              <w:t xml:space="preserve">B2 </w:t>
            </w:r>
            <w:r w:rsidRPr="009D26ED">
              <w:rPr>
                <w:rFonts w:eastAsia="標楷體" w:hint="eastAsia"/>
                <w:color w:val="auto"/>
              </w:rPr>
              <w:t>科技資訊與媒體素養</w:t>
            </w:r>
          </w:p>
          <w:p w:rsidR="00B231AC" w:rsidRPr="009D26ED" w:rsidRDefault="00B231AC" w:rsidP="009D26ED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9D26ED">
              <w:rPr>
                <w:rFonts w:eastAsia="標楷體"/>
                <w:color w:val="auto"/>
              </w:rPr>
              <w:t xml:space="preserve">C1 </w:t>
            </w:r>
            <w:r w:rsidRPr="009D26ED">
              <w:rPr>
                <w:rFonts w:eastAsia="標楷體" w:hint="eastAsia"/>
                <w:color w:val="auto"/>
              </w:rPr>
              <w:t>道德實踐與公民意識</w:t>
            </w:r>
          </w:p>
          <w:p w:rsidR="00B231AC" w:rsidRPr="009D26ED" w:rsidRDefault="00B231AC" w:rsidP="009D26ED">
            <w:pPr>
              <w:rPr>
                <w:rFonts w:ascii="標楷體" w:eastAsia="標楷體" w:hAnsi="標楷體" w:cs="Times New Roman"/>
              </w:rPr>
            </w:pPr>
            <w:r w:rsidRPr="009D26ED">
              <w:rPr>
                <w:rFonts w:ascii="標楷體" w:eastAsia="標楷體" w:hAnsi="標楷體" w:cs="標楷體"/>
              </w:rPr>
              <w:t xml:space="preserve">C2 </w:t>
            </w:r>
            <w:r w:rsidRPr="009D26ED">
              <w:rPr>
                <w:rFonts w:ascii="標楷體" w:eastAsia="標楷體" w:hAnsi="標楷體" w:cs="標楷體" w:hint="eastAsia"/>
              </w:rPr>
              <w:t>人際關係與團隊合作</w:t>
            </w:r>
          </w:p>
          <w:p w:rsidR="00B231AC" w:rsidRPr="009D26ED" w:rsidRDefault="00B231AC" w:rsidP="009D26ED">
            <w:pPr>
              <w:rPr>
                <w:rFonts w:ascii="標楷體" w:eastAsia="標楷體" w:hAnsi="標楷體" w:cs="Times New Roman"/>
              </w:rPr>
            </w:pPr>
            <w:r w:rsidRPr="009D26ED">
              <w:rPr>
                <w:rFonts w:ascii="標楷體" w:eastAsia="標楷體" w:hAnsi="標楷體" w:cs="標楷體"/>
              </w:rPr>
              <w:t xml:space="preserve">C3 </w:t>
            </w:r>
            <w:r w:rsidRPr="009D26ED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B231AC" w:rsidRPr="00A030A2">
        <w:trPr>
          <w:trHeight w:val="535"/>
        </w:trPr>
        <w:tc>
          <w:tcPr>
            <w:tcW w:w="1970" w:type="dxa"/>
            <w:gridSpan w:val="2"/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融入之重大議題</w:t>
            </w:r>
          </w:p>
        </w:tc>
        <w:tc>
          <w:tcPr>
            <w:tcW w:w="12899" w:type="dxa"/>
            <w:gridSpan w:val="11"/>
            <w:vAlign w:val="center"/>
          </w:tcPr>
          <w:p w:rsidR="00B231AC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【家庭教育】家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J6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參與家庭活動。</w:t>
            </w:r>
          </w:p>
          <w:p w:rsidR="00B231AC" w:rsidRPr="001E044F" w:rsidRDefault="00B231AC" w:rsidP="001E044F">
            <w:pPr>
              <w:pStyle w:val="Default"/>
              <w:jc w:val="both"/>
              <w:rPr>
                <w:rFonts w:eastAsia="標楷體" w:cs="Times New Roman"/>
              </w:rPr>
            </w:pPr>
            <w:r>
              <w:t xml:space="preserve">          </w:t>
            </w:r>
            <w:r w:rsidRPr="001E044F">
              <w:rPr>
                <w:rFonts w:eastAsia="標楷體"/>
              </w:rPr>
              <w:t xml:space="preserve">  </w:t>
            </w:r>
            <w:r w:rsidRPr="001E044F">
              <w:rPr>
                <w:rFonts w:eastAsia="標楷體" w:hint="eastAsia"/>
              </w:rPr>
              <w:t>家</w:t>
            </w:r>
            <w:r w:rsidRPr="001E044F">
              <w:rPr>
                <w:rFonts w:eastAsia="標楷體"/>
              </w:rPr>
              <w:t xml:space="preserve"> J3 </w:t>
            </w:r>
            <w:r w:rsidRPr="001E044F">
              <w:rPr>
                <w:rFonts w:eastAsia="標楷體" w:hint="eastAsia"/>
              </w:rPr>
              <w:t>了解人際交往、親密關係的發展，以及溝通與衝突處理。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【多元文化教育】多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J2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關懷我族文化遺產的傳承與興革。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多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J6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分析不同群體的文化如何影響社會與生活方式。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多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J8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探討不同文化接觸時可能產生的衝突、融合或創新。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【閱讀素養教育】閱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J1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發展多元文本的閱讀策略。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  <w:kern w:val="0"/>
              </w:rPr>
              <w:t>閱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J2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發展跨文本的比對、分析、深究的能力，以判讀文本知識的正確性。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閱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J3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理解學科知識內的重要詞彙的意涵，並懂得如何運用該詞彙與他人進行溝通。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閱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J5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活用文本，認識並運用滿足基本生活需求所使用之文本。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閱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J9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樂於參與閱讀相關的學習活動，並與他人交流。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【戶外教育】戶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J1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描述、測量、紀錄觀察所得。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【能源教育】能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J1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認識國內外能源議題。</w:t>
            </w:r>
          </w:p>
          <w:p w:rsidR="00B231AC" w:rsidRPr="00621A21" w:rsidRDefault="00B231AC" w:rsidP="00621A2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lastRenderedPageBreak/>
              <w:t xml:space="preserve">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能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J8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養成動手做探究能源科技的態度。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【國際教育】國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J3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了解我國與全球議題之關連性。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J4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尊重與欣賞世界不同文化的價值。</w:t>
            </w:r>
          </w:p>
          <w:p w:rsidR="00B231AC" w:rsidRPr="00621A21" w:rsidRDefault="00B231AC" w:rsidP="00621A2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      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國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J8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了解全球永續發展之理念並落實於日常生活中。</w:t>
            </w:r>
          </w:p>
          <w:p w:rsidR="00B231AC" w:rsidRPr="00621A21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【科技教育】科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J4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了解選擇、分析與運用科技產品的基本知識。</w:t>
            </w:r>
          </w:p>
          <w:p w:rsidR="00B231AC" w:rsidRDefault="00B231AC" w:rsidP="00621A21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【資訊教育】資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J9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利用資訊科技與他人進行有效的互動。</w:t>
            </w:r>
          </w:p>
          <w:p w:rsidR="00B231AC" w:rsidRPr="00B96272" w:rsidRDefault="00B231AC" w:rsidP="00B96272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96272">
              <w:rPr>
                <w:rFonts w:ascii="標楷體" w:eastAsia="標楷體" w:hAnsi="標楷體" w:cs="標楷體" w:hint="eastAsia"/>
                <w:kern w:val="0"/>
              </w:rPr>
              <w:t>【環境教育】環</w:t>
            </w:r>
            <w:r w:rsidRPr="00B96272">
              <w:rPr>
                <w:rFonts w:ascii="標楷體" w:eastAsia="標楷體" w:hAnsi="標楷體" w:cs="標楷體"/>
                <w:kern w:val="0"/>
              </w:rPr>
              <w:t xml:space="preserve">J2 </w:t>
            </w:r>
            <w:r w:rsidRPr="00B96272">
              <w:rPr>
                <w:rFonts w:ascii="標楷體" w:eastAsia="標楷體" w:hAnsi="標楷體" w:cs="標楷體" w:hint="eastAsia"/>
                <w:kern w:val="0"/>
              </w:rPr>
              <w:t>了解人與周遭動物的互動關係，認識動物需求，並關切動物福利。</w:t>
            </w:r>
          </w:p>
          <w:p w:rsidR="00B231AC" w:rsidRDefault="00B231AC" w:rsidP="00621A21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21A21">
              <w:rPr>
                <w:rFonts w:ascii="標楷體" w:eastAsia="標楷體" w:hAnsi="標楷體" w:cs="標楷體" w:hint="eastAsia"/>
                <w:kern w:val="0"/>
              </w:rPr>
              <w:t>【原住民族教育】原</w:t>
            </w:r>
            <w:r w:rsidRPr="00621A21">
              <w:rPr>
                <w:rFonts w:ascii="標楷體" w:eastAsia="標楷體" w:hAnsi="標楷體" w:cs="標楷體"/>
                <w:kern w:val="0"/>
              </w:rPr>
              <w:t xml:space="preserve"> J1 </w:t>
            </w:r>
            <w:r w:rsidRPr="00621A21">
              <w:rPr>
                <w:rFonts w:ascii="標楷體" w:eastAsia="標楷體" w:hAnsi="標楷體" w:cs="標楷體" w:hint="eastAsia"/>
                <w:kern w:val="0"/>
              </w:rPr>
              <w:t>學習並應用原住民族語言文字的簡易生活溝通。</w:t>
            </w:r>
          </w:p>
          <w:p w:rsidR="00B231AC" w:rsidRDefault="00B231AC" w:rsidP="00621A21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48534C">
              <w:rPr>
                <w:rFonts w:ascii="標楷體" w:eastAsia="標楷體" w:hAnsi="標楷體" w:cs="標楷體" w:hint="eastAsia"/>
                <w:kern w:val="0"/>
              </w:rPr>
              <w:t>【性別平等教育】</w:t>
            </w:r>
            <w:r w:rsidRPr="0048534C">
              <w:rPr>
                <w:rFonts w:ascii="標楷體" w:eastAsia="標楷體" w:hAnsi="標楷體" w:cs="標楷體" w:hint="eastAsia"/>
              </w:rPr>
              <w:t>性</w:t>
            </w:r>
            <w:r w:rsidRPr="0048534C">
              <w:rPr>
                <w:rFonts w:ascii="標楷體" w:eastAsia="標楷體" w:hAnsi="標楷體" w:cs="標楷體"/>
              </w:rPr>
              <w:t xml:space="preserve"> J4 </w:t>
            </w:r>
            <w:r w:rsidRPr="0048534C">
              <w:rPr>
                <w:rFonts w:ascii="標楷體" w:eastAsia="標楷體" w:hAnsi="標楷體" w:cs="標楷體" w:hint="eastAsia"/>
              </w:rPr>
              <w:t>認識身體自主權相</w:t>
            </w:r>
            <w:r w:rsidRPr="0048534C">
              <w:rPr>
                <w:rFonts w:ascii="標楷體" w:eastAsia="標楷體" w:hAnsi="標楷體" w:cs="標楷體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</w:rPr>
              <w:t>關議題，維護自己</w:t>
            </w:r>
            <w:r w:rsidRPr="0048534C">
              <w:rPr>
                <w:rFonts w:ascii="標楷體" w:eastAsia="標楷體" w:hAnsi="標楷體" w:cs="標楷體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</w:rPr>
              <w:t>與尊重他人的身</w:t>
            </w:r>
            <w:r w:rsidRPr="0048534C">
              <w:rPr>
                <w:rFonts w:ascii="標楷體" w:eastAsia="標楷體" w:hAnsi="標楷體" w:cs="標楷體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</w:rPr>
              <w:t>體自主權。</w:t>
            </w:r>
          </w:p>
          <w:p w:rsidR="00B231AC" w:rsidRPr="0048534C" w:rsidRDefault="00B231AC" w:rsidP="00621A21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</w:rPr>
              <w:t xml:space="preserve">                </w:t>
            </w:r>
            <w:r w:rsidRPr="0048534C">
              <w:rPr>
                <w:rFonts w:ascii="標楷體" w:eastAsia="標楷體" w:hAnsi="標楷體" w:cs="標楷體" w:hint="eastAsia"/>
              </w:rPr>
              <w:t>性</w:t>
            </w:r>
            <w:r w:rsidRPr="0048534C">
              <w:rPr>
                <w:rFonts w:ascii="標楷體" w:eastAsia="標楷體" w:hAnsi="標楷體" w:cs="標楷體"/>
              </w:rPr>
              <w:t xml:space="preserve"> J5 </w:t>
            </w:r>
            <w:r w:rsidRPr="0048534C">
              <w:rPr>
                <w:rFonts w:ascii="標楷體" w:eastAsia="標楷體" w:hAnsi="標楷體" w:cs="標楷體" w:hint="eastAsia"/>
              </w:rPr>
              <w:t>辨識性騷擾、性侵</w:t>
            </w:r>
            <w:r w:rsidRPr="0048534C">
              <w:rPr>
                <w:rFonts w:ascii="標楷體" w:eastAsia="標楷體" w:hAnsi="標楷體" w:cs="標楷體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</w:rPr>
              <w:t>害與性霸凌的樣</w:t>
            </w:r>
            <w:r w:rsidRPr="0048534C">
              <w:rPr>
                <w:rFonts w:ascii="標楷體" w:eastAsia="標楷體" w:hAnsi="標楷體" w:cs="標楷體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</w:rPr>
              <w:t>態，運用資源解決</w:t>
            </w:r>
            <w:r w:rsidRPr="0048534C">
              <w:rPr>
                <w:rFonts w:ascii="標楷體" w:eastAsia="標楷體" w:hAnsi="標楷體" w:cs="標楷體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</w:rPr>
              <w:t>問題。</w:t>
            </w:r>
          </w:p>
        </w:tc>
      </w:tr>
      <w:tr w:rsidR="00B231AC" w:rsidRPr="00A030A2">
        <w:trPr>
          <w:trHeight w:val="400"/>
        </w:trPr>
        <w:tc>
          <w:tcPr>
            <w:tcW w:w="14869" w:type="dxa"/>
            <w:gridSpan w:val="13"/>
            <w:shd w:val="clear" w:color="auto" w:fill="D9D9D9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lastRenderedPageBreak/>
              <w:t>課程架構脈絡</w:t>
            </w:r>
          </w:p>
        </w:tc>
      </w:tr>
      <w:tr w:rsidR="00B231AC" w:rsidRPr="00A030A2">
        <w:trPr>
          <w:trHeight w:val="270"/>
        </w:trPr>
        <w:tc>
          <w:tcPr>
            <w:tcW w:w="1308" w:type="dxa"/>
            <w:vMerge w:val="restart"/>
            <w:shd w:val="clear" w:color="auto" w:fill="FFFFFF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單元與活動名稱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領域核心素養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1320" w:type="dxa"/>
            <w:vMerge w:val="restart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表現任務</w:t>
            </w:r>
          </w:p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030A2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  <w:r w:rsidRPr="00A030A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281" w:type="dxa"/>
            <w:vMerge w:val="restart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融入議題</w:t>
            </w:r>
          </w:p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實質內涵</w:t>
            </w:r>
          </w:p>
        </w:tc>
      </w:tr>
      <w:tr w:rsidR="00B231AC" w:rsidRPr="00A030A2">
        <w:trPr>
          <w:trHeight w:val="450"/>
        </w:trPr>
        <w:tc>
          <w:tcPr>
            <w:tcW w:w="1308" w:type="dxa"/>
            <w:vMerge/>
            <w:shd w:val="clear" w:color="auto" w:fill="FFFFFF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0" w:type="dxa"/>
            <w:gridSpan w:val="2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學習表現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學習內容</w:t>
            </w:r>
          </w:p>
        </w:tc>
        <w:tc>
          <w:tcPr>
            <w:tcW w:w="1320" w:type="dxa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81" w:type="dxa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center"/>
              <w:rPr>
                <w:rFonts w:ascii="標楷體" w:eastAsia="標楷體" w:hAnsi="標楷體" w:cs="標楷體"/>
              </w:rPr>
            </w:pPr>
            <w:r w:rsidRPr="007556DD">
              <w:rPr>
                <w:rFonts w:ascii="標楷體" w:eastAsia="標楷體" w:hAnsi="標楷體" w:cs="標楷體"/>
              </w:rPr>
              <w:t>8/30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1-1</w:t>
            </w:r>
            <w:r w:rsidRPr="007556DD">
              <w:rPr>
                <w:rFonts w:ascii="標楷體" w:eastAsia="標楷體" w:hAnsi="標楷體" w:cs="標楷體" w:hint="eastAsia"/>
              </w:rPr>
              <w:t>負數與數線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A1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B2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FF0000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：使用「正、負」表徵生活中的量；相反數；數的四則混合運算。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1E044F" w:rsidRDefault="00B231AC" w:rsidP="001E044F">
            <w:pPr>
              <w:pStyle w:val="Default"/>
              <w:jc w:val="both"/>
              <w:rPr>
                <w:rFonts w:eastAsia="標楷體" w:cs="Times New Roman"/>
                <w:sz w:val="20"/>
                <w:szCs w:val="20"/>
              </w:rPr>
            </w:pPr>
            <w:r w:rsidRPr="001E044F">
              <w:rPr>
                <w:rFonts w:eastAsia="標楷體" w:hint="eastAsia"/>
                <w:sz w:val="20"/>
                <w:szCs w:val="20"/>
              </w:rPr>
              <w:t>家</w:t>
            </w:r>
            <w:r w:rsidRPr="001E044F">
              <w:rPr>
                <w:rFonts w:eastAsia="標楷體"/>
                <w:sz w:val="20"/>
                <w:szCs w:val="20"/>
              </w:rPr>
              <w:t>J3</w:t>
            </w:r>
            <w:r w:rsidRPr="001E044F">
              <w:rPr>
                <w:rFonts w:eastAsia="標楷體" w:hint="eastAsia"/>
                <w:sz w:val="20"/>
                <w:szCs w:val="20"/>
              </w:rPr>
              <w:t>了解人際交往、親密關係的發展，以及溝通與衝突處理。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分析不同群體的文化如何影響社會與生活方式。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9/02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9/06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1-1</w:t>
            </w:r>
            <w:r w:rsidRPr="007556DD">
              <w:rPr>
                <w:rFonts w:ascii="標楷體" w:eastAsia="標楷體" w:hAnsi="標楷體" w:cs="標楷體" w:hint="eastAsia"/>
              </w:rPr>
              <w:t>負數與數線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A1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B2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【家庭教育】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參與家庭活動。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分析不同群體的文化如何影響社會與生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活方式。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  <w:p w:rsidR="00B231AC" w:rsidRPr="0048534C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【性別平等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教育】</w:t>
            </w:r>
          </w:p>
          <w:p w:rsidR="00B231AC" w:rsidRPr="0048534C" w:rsidRDefault="00B231AC" w:rsidP="0048534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性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J4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認識身體自主權相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關議題，維護自己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與尊重他人的身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體自主權。</w:t>
            </w:r>
          </w:p>
          <w:p w:rsidR="00B231AC" w:rsidRPr="009A5BFE" w:rsidRDefault="00B231AC" w:rsidP="0048534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性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J5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辨識性騷擾、性侵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害與性霸凌的樣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態，運用資源解決</w:t>
            </w:r>
            <w:r w:rsidRPr="0048534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8534C">
              <w:rPr>
                <w:rFonts w:ascii="標楷體" w:eastAsia="標楷體" w:hAnsi="標楷體" w:cs="標楷體" w:hint="eastAsia"/>
                <w:sz w:val="20"/>
                <w:szCs w:val="20"/>
              </w:rPr>
              <w:t>問題。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lastRenderedPageBreak/>
              <w:t>9/09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9/13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Default="00B231AC" w:rsidP="007556D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日中秋節放假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1-2</w:t>
            </w:r>
            <w:r w:rsidRPr="007556DD">
              <w:rPr>
                <w:rFonts w:ascii="標楷體" w:eastAsia="標楷體" w:hAnsi="標楷體" w:cs="標楷體" w:hint="eastAsia"/>
              </w:rPr>
              <w:t>整數的加減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A1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A3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B2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sz w:val="22"/>
                <w:szCs w:val="22"/>
              </w:rPr>
            </w:pPr>
            <w:r w:rsidRPr="00D57135">
              <w:rPr>
                <w:rFonts w:eastAsia="標楷體"/>
                <w:sz w:val="22"/>
                <w:szCs w:val="22"/>
              </w:rPr>
              <w:t xml:space="preserve">C3 </w:t>
            </w:r>
            <w:r w:rsidRPr="00D57135">
              <w:rPr>
                <w:rFonts w:eastAsia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【家庭教育】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參與家庭活動。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珍惜並維護我族文化。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J2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關懷我族文化遺產的傳承與興革。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9/16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9/20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1-2</w:t>
            </w:r>
            <w:r w:rsidRPr="007556DD">
              <w:rPr>
                <w:rFonts w:ascii="標楷體" w:eastAsia="標楷體" w:hAnsi="標楷體" w:cs="標楷體" w:hint="eastAsia"/>
              </w:rPr>
              <w:t>整數的加減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A1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A3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B2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C1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57135">
              <w:rPr>
                <w:rFonts w:eastAsia="標楷體"/>
                <w:color w:val="auto"/>
                <w:sz w:val="22"/>
                <w:szCs w:val="22"/>
              </w:rPr>
              <w:t xml:space="preserve">C2 </w:t>
            </w:r>
            <w:r w:rsidRPr="00D57135">
              <w:rPr>
                <w:rFonts w:eastAsia="標楷體" w:hint="eastAsia"/>
                <w:color w:val="auto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C3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lastRenderedPageBreak/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【家庭教育】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參與家庭活動。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珍惜並維護我族文化。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J2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關懷我族文化遺產的傳承與興革。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lastRenderedPageBreak/>
              <w:t>9/23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9/27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1-3</w:t>
            </w:r>
            <w:r w:rsidRPr="007556DD">
              <w:rPr>
                <w:rFonts w:ascii="標楷體" w:eastAsia="標楷體" w:hAnsi="標楷體" w:cs="標楷體" w:hint="eastAsia"/>
              </w:rPr>
              <w:t>整數的乘除與四則運算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9/30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10/05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日調整上課，補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10/11(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 w:hint="eastAsia"/>
              </w:rPr>
              <w:t>整數的乘除與四則運算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1-4</w:t>
            </w:r>
            <w:r w:rsidRPr="007556DD">
              <w:rPr>
                <w:rFonts w:ascii="標楷體" w:eastAsia="標楷體" w:hAnsi="標楷體" w:cs="標楷體" w:hint="eastAsia"/>
              </w:rPr>
              <w:t>指數記法與科學記號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5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n-IV-3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理解非負整數次方的指數和指數律，應用於質因數分解與科學記號，並能運用到日常生活的情境解決問題。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N-7-6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指數為非負整數的次方；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≠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時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vertAlign w:val="superscript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；同底數的大小比較；指數的運算。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N-7-8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科學記號：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以科學記號表達正數，此數可以是很大的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次方為正整數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，也可以是很小的數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次方為負整數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  <w:p w:rsidR="00B231AC" w:rsidRPr="00D766A2" w:rsidRDefault="00B231AC" w:rsidP="00B96272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9A5BFE" w:rsidRDefault="00B231AC" w:rsidP="00B96272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J2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了解人與周遭動物的互動關係，認識動物需求，並關切動物福利。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10/07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(10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日國慶放假、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日調整放假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1-4</w:t>
            </w:r>
            <w:r w:rsidRPr="007556DD">
              <w:rPr>
                <w:rFonts w:ascii="標楷體" w:eastAsia="標楷體" w:hAnsi="標楷體" w:cs="標楷體" w:hint="eastAsia"/>
              </w:rPr>
              <w:t>指數記法與科學記號</w:t>
            </w: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3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n-IV-3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理解非負整數次方的指數和指數律，應用於質因數分解與科學記號，並能運用到日常生活的情境解決問題。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N-7-6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指數為非負整數的次方；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≠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時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vertAlign w:val="superscript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；同底數的大小比較；指數的運算。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N-7-8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科學記號：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以科學記號表達正數，此數可以是很大的數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次方為正整數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，也可以是很小的數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次方為負整數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【家庭教育】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參與家庭活動。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【能源教育】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認識國內外能源議題。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J8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養成動手做探究能源科技的態度。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J2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關懷我族文化遺產的傳承與興革。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J2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發展跨文本的比對、分析、深究的能力，以判讀文本知識的正確性。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【國際教育】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了解我國與全球議題之關連性。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J4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尊重與欣賞世界不同文化的價值。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J8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了解全球永續發展之理念並落實於日常生活中。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10/14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10/18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556DD" w:rsidRDefault="00B231AC" w:rsidP="0072229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1-4</w:t>
            </w:r>
            <w:r w:rsidRPr="007556DD">
              <w:rPr>
                <w:rFonts w:ascii="標楷體" w:eastAsia="標楷體" w:hAnsi="標楷體" w:cs="標楷體" w:hint="eastAsia"/>
              </w:rPr>
              <w:t>指數記法與科學記號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22292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722292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lastRenderedPageBreak/>
              <w:t>(16</w:t>
            </w:r>
            <w:r w:rsidRPr="00722292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日、</w:t>
            </w:r>
            <w:r w:rsidRPr="00722292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17</w:t>
            </w:r>
            <w:r w:rsidRPr="00722292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日第一次學習評量</w:t>
            </w:r>
            <w:r w:rsidRPr="00722292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2-1</w:t>
            </w:r>
            <w:r w:rsidRPr="007556DD">
              <w:rPr>
                <w:rFonts w:ascii="標楷體" w:eastAsia="標楷體" w:hAnsi="標楷體" w:cs="標楷體" w:hint="eastAsia"/>
              </w:rPr>
              <w:t>因數與倍數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n-IV-3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理解非負整數次方的指數和指數律，應用於質因數分解與科學記號，並能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運用到日常生活的情境解決問題。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722292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lastRenderedPageBreak/>
              <w:t xml:space="preserve">N-7-6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指數為非負整數的次方；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≠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時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vertAlign w:val="superscript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；同底數的大小比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較；指數的運算。</w:t>
            </w:r>
          </w:p>
          <w:p w:rsidR="00B231AC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N-7-8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科學記號：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以科學記號表達正數，此數可以是很大的數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次方為正整數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，也可以是很小的數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次方為負整數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N-7-1 </w:t>
            </w:r>
            <w:r w:rsidRPr="009A5BFE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以內的質數：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質數和合數的定義；質數的篩法。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質因數分解的標準分解式：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質因數分解的標準分解式，並能用於求因數及倍數的問題。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5.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應用視察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lastRenderedPageBreak/>
              <w:t>10/21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10/25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 xml:space="preserve">2-1 </w:t>
            </w:r>
            <w:r>
              <w:rPr>
                <w:rFonts w:ascii="標楷體" w:eastAsia="標楷體" w:hAnsi="標楷體" w:cs="標楷體" w:hint="eastAsia"/>
              </w:rPr>
              <w:t>因數與倍數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2-2</w:t>
            </w:r>
            <w:r w:rsidRPr="007556DD">
              <w:rPr>
                <w:rFonts w:ascii="標楷體" w:eastAsia="標楷體" w:hAnsi="標楷體" w:cs="標楷體" w:hint="eastAsia"/>
              </w:rPr>
              <w:t>最大公因數與最小公倍數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N-7-1 </w:t>
            </w:r>
            <w:r w:rsidRPr="009A5BFE"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以內的質數：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質數和合數的定義；質數的篩法。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質因數分解的標準分解式：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質因數分解的標準分解式，並能用於求因數及倍數的問題。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10/28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11/01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2-2</w:t>
            </w:r>
            <w:r w:rsidRPr="007556DD">
              <w:rPr>
                <w:rFonts w:ascii="標楷體" w:eastAsia="標楷體" w:hAnsi="標楷體" w:cs="標楷體" w:hint="eastAsia"/>
              </w:rPr>
              <w:t>最大公因數與最小公倍數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質因數分解的標準分解式：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質因數分解的標準分解式，並能用於求因數及倍數的問題。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11/04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11/08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 w:hint="eastAsia"/>
              </w:rPr>
              <w:t>最大公因數與最小公倍數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2-3</w:t>
            </w:r>
            <w:r w:rsidRPr="007556DD">
              <w:rPr>
                <w:rFonts w:ascii="標楷體" w:eastAsia="標楷體" w:hAnsi="標楷體" w:cs="標楷體" w:hint="eastAsia"/>
              </w:rPr>
              <w:t>分數的四則運算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四則運算，且能運用到日常生活的情境解決問題。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lastRenderedPageBreak/>
              <w:t xml:space="preserve">N-7-2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質因數分解的標準分解式：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質因數分解的標準分解式，並能用於求因數及倍數的問題。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11/11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11/15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2-3</w:t>
            </w:r>
            <w:r w:rsidRPr="007556DD">
              <w:rPr>
                <w:rFonts w:ascii="標楷體" w:eastAsia="標楷體" w:hAnsi="標楷體" w:cs="標楷體" w:hint="eastAsia"/>
              </w:rPr>
              <w:t>分數的四則運算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分析不同群體的文化如何影響社會與生活方式。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11/18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11/22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2-3</w:t>
            </w:r>
            <w:r w:rsidRPr="007556DD">
              <w:rPr>
                <w:rFonts w:ascii="標楷體" w:eastAsia="標楷體" w:hAnsi="標楷體" w:cs="標楷體" w:hint="eastAsia"/>
              </w:rPr>
              <w:t>分數的四則運算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負數與數的四則混合運算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含分數、小數</w:t>
            </w:r>
            <w:r w:rsidRPr="009A5BF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使用「正、負」表徵生活中的量；相反數；數的四則混合運算。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N-7-4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數的運算規律：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交換律；結合律；分配律；－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；－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＝－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N-7-5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數線：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擴充至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含負數的數線；比較數的大小；絕對值的意義；以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 | 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表示數線上兩點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 w:hint="eastAsia"/>
                <w:sz w:val="20"/>
                <w:szCs w:val="20"/>
              </w:rPr>
              <w:t>的距離。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分析不同群體的文化如何影響社會與生活方式。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11/25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11/29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2-4</w:t>
            </w:r>
            <w:r w:rsidRPr="007556DD">
              <w:rPr>
                <w:rFonts w:ascii="標楷體" w:eastAsia="標楷體" w:hAnsi="標楷體" w:cs="標楷體" w:hint="eastAsia"/>
              </w:rPr>
              <w:t>指數律</w:t>
            </w: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n-IV-3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理解非負整數次方的指數和指數律，應用於質因數分解與科學記號，並能運用到日常生活的情境解決問題。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N-7-6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指數為非負整數的次方；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≠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時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vertAlign w:val="superscript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；同底數的大小比較；指數的運算。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N-7-7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指數律：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以數字例表示「同底數的乘法指數律」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×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vertAlign w:val="superscript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、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、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×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×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、其中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m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為非負整數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；以數字例表示「同底數的除法指數律」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÷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vertAlign w:val="superscript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，其中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m</w:t>
            </w:r>
            <w:r w:rsidRPr="009A5BF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且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m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為非負整數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【科技教育】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科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J4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了解選擇、分析與運用科技產品的基本知識。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【資訊教育】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J9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利用資訊科技與他人進行有效的互動。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J9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樂於參與閱讀相關的學習活動，並與他人交流。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12/02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12/06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2-4</w:t>
            </w:r>
            <w:r>
              <w:rPr>
                <w:rFonts w:ascii="標楷體" w:eastAsia="標楷體" w:hAnsi="標楷體" w:cs="標楷體" w:hint="eastAsia"/>
              </w:rPr>
              <w:t>指數律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22292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722292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(3</w:t>
            </w:r>
            <w:r w:rsidRPr="00722292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日、</w:t>
            </w:r>
            <w:r w:rsidRPr="00722292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4</w:t>
            </w:r>
            <w:r w:rsidRPr="00722292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日第二次學習評量</w:t>
            </w:r>
            <w:r w:rsidRPr="00722292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3-1</w:t>
            </w:r>
            <w:r w:rsidRPr="007556DD">
              <w:rPr>
                <w:rFonts w:ascii="標楷體" w:eastAsia="標楷體" w:hAnsi="標楷體" w:cs="標楷體" w:hint="eastAsia"/>
              </w:rPr>
              <w:t>代數式的化簡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Default="00B231AC" w:rsidP="007556D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n-IV-3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理解非負整數次方的指數和指數律，應用於質因數分解與科學記號，並能運用到日常生活的情境解決問題。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理解並應用符號及文字敘述表達概念、運算、推理及證明。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N-7-6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指數為非負整數的次方；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≠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時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  <w:vertAlign w:val="superscript"/>
              </w:rPr>
              <w:t>0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1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；同底數的大小比較；指數的運算。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N-7-7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指數律：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以數字例表示「同底數的乘法指數律」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×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vertAlign w:val="superscript"/>
              </w:rPr>
              <w:t>＋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、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、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×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×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b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、其中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m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為非負整數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；以數字例表示「同底數的除法指數律」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÷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＝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a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m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vertAlign w:val="superscript"/>
              </w:rPr>
              <w:t>－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，其中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m</w:t>
            </w:r>
            <w:r w:rsidRPr="009A5BF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≥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且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m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, </w:t>
            </w:r>
            <w:r w:rsidRPr="009A5BFE">
              <w:rPr>
                <w:rFonts w:ascii="標楷體" w:eastAsia="標楷體" w:hAnsi="標楷體" w:cs="標楷體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為非負整數</w:t>
            </w: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A-7-1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代數符號：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以代數符號表徵交換律、分配律、結合律；一次式的化簡及同類項；以符號記錄生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活中的情境問題。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【科技教育】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科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J4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了解選擇、分析與運用科技產品的基本知識。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【資訊教育】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J9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利用資訊科技與他人進行有效的互動。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J9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樂於參與閱讀相關的學習活動，並與他人交流。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12/09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12/13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3-1</w:t>
            </w:r>
            <w:r w:rsidRPr="007556DD">
              <w:rPr>
                <w:rFonts w:ascii="標楷體" w:eastAsia="標楷體" w:hAnsi="標楷體" w:cs="標楷體" w:hint="eastAsia"/>
              </w:rPr>
              <w:t>代數式的化簡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理解並應用符號及文字敘述表達概念、運算、推理及證明。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A-7-1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代數符號：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以代數符號表徵交換律、分配律、結合律；一次式的化簡及同類項；以符號記錄生活中的情境問題。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J8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探討不同文化接觸時可能產生的衝突、融合或創新。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12/16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12/20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 w:hint="eastAsia"/>
              </w:rPr>
              <w:t>代數式的化簡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3-2</w:t>
            </w:r>
            <w:r w:rsidRPr="007556DD">
              <w:rPr>
                <w:rFonts w:ascii="標楷體" w:eastAsia="標楷體" w:hAnsi="標楷體" w:cs="標楷體" w:hint="eastAsia"/>
              </w:rPr>
              <w:t>一元一次方程式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理解並應用符號及文字敘述表達概念、運算、推理及證明。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A-7-1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代數符號：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以代數符號表徵交換律、分配律、結合律；一次式的化簡及同類項；以符號記錄生活中的情境問題。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一元一次方程式及其解的意義；具體情境中列出一元一次方程式。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一元一次方程式的解法與應用：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等量公理；移項法則；驗算；應用問題。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J8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探討不同文化接觸時可能產生的衝突、融合或創新。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【戶外教育】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戶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描述、測量、紀錄觀察所得。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12/23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12/27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3-2</w:t>
            </w:r>
            <w:r w:rsidRPr="007556DD">
              <w:rPr>
                <w:rFonts w:ascii="標楷體" w:eastAsia="標楷體" w:hAnsi="標楷體" w:cs="標楷體" w:hint="eastAsia"/>
              </w:rPr>
              <w:t>一元一次方程式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理解並應用符號及文字敘述表達概念、運算、推理及證明。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一元一次方程式及其解的意義；具體情境中列出一元一次方程式。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一元一次方程式的解法與應用：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等量公理；移項法則；驗算；應用問題。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12/30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lastRenderedPageBreak/>
              <w:t>01/03</w:t>
            </w:r>
          </w:p>
          <w:p w:rsidR="00B231AC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:rsidR="00B231AC" w:rsidRDefault="00B231AC" w:rsidP="007556D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元旦放假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lastRenderedPageBreak/>
              <w:t>3-2</w:t>
            </w:r>
            <w:r>
              <w:rPr>
                <w:rFonts w:ascii="標楷體" w:eastAsia="標楷體" w:hAnsi="標楷體" w:cs="標楷體" w:hint="eastAsia"/>
              </w:rPr>
              <w:t>一元一次方程式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  <w:p w:rsidR="00B231AC" w:rsidRPr="007556DD" w:rsidRDefault="00B231AC" w:rsidP="007556DD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lastRenderedPageBreak/>
              <w:t>3-3</w:t>
            </w:r>
            <w:r w:rsidRPr="007556DD">
              <w:rPr>
                <w:rFonts w:ascii="標楷體" w:eastAsia="標楷體" w:hAnsi="標楷體" w:cs="標楷體" w:hint="eastAsia"/>
              </w:rPr>
              <w:t>應用問題</w:t>
            </w: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B1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lastRenderedPageBreak/>
              <w:t xml:space="preserve">a-IV-1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理解並應用符號及文字敘述表達概念、運算、推理及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證明。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lastRenderedPageBreak/>
              <w:t xml:space="preserve">A-7-2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一元一次方程式的意義：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一元一次方程式及其解的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lastRenderedPageBreak/>
              <w:t>意義；具體情境中列出一元一次方程式。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一元一次方程式的解法與應用：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等量公理；移項法則；驗算；應用問題。</w:t>
            </w: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懂得如何運用該詞彙與他人進行溝通。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lastRenderedPageBreak/>
              <w:t>01/06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01/10</w:t>
            </w:r>
          </w:p>
        </w:tc>
        <w:tc>
          <w:tcPr>
            <w:tcW w:w="2280" w:type="dxa"/>
            <w:gridSpan w:val="2"/>
            <w:vAlign w:val="center"/>
          </w:tcPr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</w:rPr>
              <w:t>3-3</w:t>
            </w:r>
            <w:r w:rsidRPr="007556DD">
              <w:rPr>
                <w:rFonts w:ascii="標楷體" w:eastAsia="標楷體" w:hAnsi="標楷體" w:cs="標楷體" w:hint="eastAsia"/>
              </w:rPr>
              <w:t>應用問題</w:t>
            </w: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B1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C1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道德實踐與公民意識</w:t>
            </w:r>
          </w:p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57135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57135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a-IV-1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理解並應用符號及文字敘述表達概念、運算、推理及證明。</w:t>
            </w:r>
          </w:p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a-IV-2 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 xml:space="preserve">A-7-3 </w:t>
            </w:r>
            <w:r w:rsidRPr="009A5BFE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一元一次方程式的解法與應用：</w:t>
            </w:r>
            <w:r w:rsidRPr="009A5BF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等量公理；移項法則；驗算；應用問題。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紙筆測驗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口頭詢問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互相討論</w:t>
            </w:r>
          </w:p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【多元文化教育】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J2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關懷我族文化遺產的傳承與興革。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J6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分析不同群體的文化如何影響社會與生活方式。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多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J8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探討不同文化接觸時可能產生的衝突、融合或創新。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【閱讀素養教育】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發展多元文本的閱讀策略。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J3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閱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J5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活用文本，認識並運用滿足基本生活需求所使用之文本。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【原住民族教育】</w:t>
            </w:r>
          </w:p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原</w:t>
            </w:r>
            <w:r w:rsidRPr="009A5BF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J1 </w:t>
            </w:r>
            <w:r w:rsidRPr="009A5BF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學習並應用原住民族語言文字的簡易生活溝通。</w:t>
            </w:r>
          </w:p>
        </w:tc>
      </w:tr>
      <w:tr w:rsidR="00B231AC" w:rsidRPr="00A030A2">
        <w:tc>
          <w:tcPr>
            <w:tcW w:w="1308" w:type="dxa"/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01/13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556DD">
              <w:rPr>
                <w:rFonts w:ascii="標楷體" w:eastAsia="標楷體" w:hAnsi="標楷體" w:cs="標楷體" w:hint="eastAsia"/>
                <w:color w:val="000000"/>
              </w:rPr>
              <w:t>│</w:t>
            </w:r>
          </w:p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01/17</w:t>
            </w:r>
          </w:p>
        </w:tc>
        <w:tc>
          <w:tcPr>
            <w:tcW w:w="2280" w:type="dxa"/>
            <w:gridSpan w:val="2"/>
            <w:vAlign w:val="center"/>
          </w:tcPr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  <w:r w:rsidRPr="007556D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總複習</w:t>
            </w:r>
          </w:p>
          <w:p w:rsidR="00B231AC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</w:rPr>
            </w:pPr>
          </w:p>
          <w:p w:rsidR="00B231AC" w:rsidRPr="00722292" w:rsidRDefault="00B231AC" w:rsidP="007556DD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72229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(16</w:t>
            </w:r>
            <w:r w:rsidRPr="0072229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日、</w:t>
            </w:r>
            <w:r w:rsidRPr="0072229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17</w:t>
            </w:r>
            <w:r w:rsidRPr="0072229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日第三次學習評量</w:t>
            </w:r>
            <w:r w:rsidRPr="0072229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B231AC" w:rsidRPr="007556DD" w:rsidRDefault="00B231AC" w:rsidP="00D84D8C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4</w:t>
            </w:r>
          </w:p>
        </w:tc>
        <w:tc>
          <w:tcPr>
            <w:tcW w:w="2640" w:type="dxa"/>
            <w:gridSpan w:val="2"/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40" w:type="dxa"/>
            <w:gridSpan w:val="2"/>
          </w:tcPr>
          <w:p w:rsidR="00B231AC" w:rsidRPr="009A5BFE" w:rsidRDefault="00B231AC" w:rsidP="00D84D8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</w:tcPr>
          <w:p w:rsidR="00B231AC" w:rsidRPr="009A5BFE" w:rsidRDefault="00B231AC" w:rsidP="00D84D8C">
            <w:pPr>
              <w:jc w:val="both"/>
              <w:rPr>
                <w:rFonts w:ascii="標楷體" w:eastAsia="標楷體" w:hAnsi="標楷體" w:cs="Times New Roman"/>
                <w:noProof/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2281" w:type="dxa"/>
          </w:tcPr>
          <w:p w:rsidR="00B231AC" w:rsidRPr="009A5BFE" w:rsidRDefault="00B231AC" w:rsidP="00D84D8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31AC" w:rsidRPr="00A030A2">
        <w:tc>
          <w:tcPr>
            <w:tcW w:w="130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231AC" w:rsidRPr="007556DD" w:rsidRDefault="00B231AC" w:rsidP="00D84D8C">
            <w:pPr>
              <w:adjustRightInd w:val="0"/>
              <w:snapToGrid w:val="0"/>
              <w:ind w:right="5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556DD">
              <w:rPr>
                <w:rFonts w:ascii="標楷體" w:eastAsia="標楷體" w:hAnsi="標楷體" w:cs="標楷體"/>
                <w:color w:val="000000"/>
              </w:rPr>
              <w:t>01/20</w:t>
            </w:r>
          </w:p>
        </w:tc>
        <w:tc>
          <w:tcPr>
            <w:tcW w:w="2280" w:type="dxa"/>
            <w:gridSpan w:val="2"/>
            <w:tcBorders>
              <w:bottom w:val="single" w:sz="12" w:space="0" w:color="auto"/>
            </w:tcBorders>
          </w:tcPr>
          <w:p w:rsidR="00B231AC" w:rsidRPr="007556DD" w:rsidRDefault="00B231AC" w:rsidP="001F0723">
            <w:pPr>
              <w:rPr>
                <w:rFonts w:ascii="標楷體" w:eastAsia="標楷體" w:hAnsi="標楷體" w:cs="Times New Roman"/>
              </w:rPr>
            </w:pPr>
            <w:r w:rsidRPr="007556DD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休業式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B231AC" w:rsidRPr="00CF5B27" w:rsidRDefault="00B231AC" w:rsidP="00D84D8C">
            <w:pPr>
              <w:jc w:val="center"/>
              <w:rPr>
                <w:rFonts w:ascii="新細明體" w:cs="Times New Roman"/>
                <w:sz w:val="22"/>
              </w:rPr>
            </w:pPr>
            <w:r w:rsidRPr="00CF5B27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</w:tcPr>
          <w:p w:rsidR="00B231AC" w:rsidRPr="00D57135" w:rsidRDefault="00B231AC" w:rsidP="00920D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040" w:type="dxa"/>
            <w:gridSpan w:val="2"/>
            <w:tcBorders>
              <w:bottom w:val="single" w:sz="12" w:space="0" w:color="auto"/>
            </w:tcBorders>
          </w:tcPr>
          <w:p w:rsidR="00B231AC" w:rsidRPr="00A030A2" w:rsidRDefault="00B231AC" w:rsidP="00BC1C5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B231AC" w:rsidRPr="00A030A2" w:rsidRDefault="00B231AC" w:rsidP="00BC1C5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B231AC" w:rsidRPr="00DD6457" w:rsidRDefault="00B231AC" w:rsidP="00D84D8C">
            <w:pPr>
              <w:jc w:val="both"/>
              <w:rPr>
                <w:rFonts w:ascii="新細明體" w:cs="Times New Roman"/>
                <w:noProof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281" w:type="dxa"/>
            <w:tcBorders>
              <w:bottom w:val="single" w:sz="12" w:space="0" w:color="auto"/>
            </w:tcBorders>
          </w:tcPr>
          <w:p w:rsidR="00B231AC" w:rsidRPr="00DD6457" w:rsidRDefault="00B231AC" w:rsidP="00D84D8C">
            <w:pPr>
              <w:spacing w:line="240" w:lineRule="exact"/>
              <w:jc w:val="both"/>
              <w:rPr>
                <w:rFonts w:asci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B231AC" w:rsidRPr="00BC450E" w:rsidRDefault="00B231AC" w:rsidP="00E32907">
      <w:pPr>
        <w:rPr>
          <w:rFonts w:ascii="標楷體" w:eastAsia="標楷體" w:hAnsi="標楷體" w:cs="Times New Roman"/>
        </w:rPr>
      </w:pPr>
      <w:r w:rsidRPr="00BC450E">
        <w:rPr>
          <w:rFonts w:ascii="標楷體" w:eastAsia="標楷體" w:hAnsi="標楷體" w:cs="標楷體" w:hint="eastAsia"/>
        </w:rPr>
        <w:t>◎教學期程請敘明週次起訖，如行列</w:t>
      </w:r>
      <w:r>
        <w:rPr>
          <w:rFonts w:ascii="標楷體" w:eastAsia="標楷體" w:hAnsi="標楷體" w:cs="標楷體" w:hint="eastAsia"/>
        </w:rPr>
        <w:t>太多或</w:t>
      </w:r>
      <w:r w:rsidRPr="00BC450E">
        <w:rPr>
          <w:rFonts w:ascii="標楷體" w:eastAsia="標楷體" w:hAnsi="標楷體" w:cs="標楷體" w:hint="eastAsia"/>
        </w:rPr>
        <w:t>不足，請自行增</w:t>
      </w:r>
      <w:r>
        <w:rPr>
          <w:rFonts w:ascii="標楷體" w:eastAsia="標楷體" w:hAnsi="標楷體" w:cs="標楷體" w:hint="eastAsia"/>
        </w:rPr>
        <w:t>刪</w:t>
      </w:r>
      <w:r w:rsidRPr="00BC450E">
        <w:rPr>
          <w:rFonts w:ascii="標楷體" w:eastAsia="標楷體" w:hAnsi="標楷體" w:cs="標楷體" w:hint="eastAsia"/>
        </w:rPr>
        <w:t>。</w:t>
      </w:r>
    </w:p>
    <w:p w:rsidR="00B231AC" w:rsidRPr="00BC450E" w:rsidRDefault="00B231AC" w:rsidP="00E32907">
      <w:pPr>
        <w:rPr>
          <w:rFonts w:ascii="標楷體" w:eastAsia="標楷體" w:hAnsi="標楷體" w:cs="Times New Roman"/>
        </w:rPr>
      </w:pPr>
      <w:r w:rsidRPr="00BC450E">
        <w:rPr>
          <w:rFonts w:ascii="標楷體" w:eastAsia="標楷體" w:hAnsi="標楷體" w:cs="標楷體" w:hint="eastAsia"/>
        </w:rPr>
        <w:t>◎「表現任務</w:t>
      </w:r>
      <w:r w:rsidRPr="00BC450E">
        <w:rPr>
          <w:rFonts w:ascii="標楷體" w:eastAsia="標楷體" w:hAnsi="標楷體" w:cs="標楷體"/>
        </w:rPr>
        <w:t>-</w:t>
      </w:r>
      <w:r w:rsidRPr="00BC450E">
        <w:rPr>
          <w:rFonts w:ascii="標楷體" w:eastAsia="標楷體" w:hAnsi="標楷體" w:cs="標楷體" w:hint="eastAsia"/>
        </w:rPr>
        <w:t>評量方式」請具體說明。</w:t>
      </w:r>
    </w:p>
    <w:p w:rsidR="00B231AC" w:rsidRPr="00DA7F80" w:rsidRDefault="00B231AC" w:rsidP="00E32907">
      <w:pPr>
        <w:rPr>
          <w:rFonts w:ascii="標楷體" w:eastAsia="標楷體" w:hAnsi="標楷體" w:cs="Times New Roman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Pr="00E32907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231AC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B2B4D" w:rsidRDefault="000B2B4D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7E3E2E" w:rsidRDefault="007E3E2E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7E3E2E" w:rsidRDefault="007E3E2E" w:rsidP="00496396">
      <w:pPr>
        <w:snapToGrid w:val="0"/>
        <w:spacing w:line="40" w:lineRule="atLeast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231AC" w:rsidRPr="00301A08" w:rsidRDefault="00B231AC" w:rsidP="00496396">
      <w:pPr>
        <w:snapToGrid w:val="0"/>
        <w:spacing w:line="40" w:lineRule="atLeast"/>
        <w:jc w:val="center"/>
        <w:rPr>
          <w:rFonts w:ascii="標楷體" w:eastAsia="標楷體" w:hAnsi="標楷體" w:cs="Times New Roman"/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臺南市公立</w:t>
      </w:r>
      <w:r w:rsidR="000B2B4D">
        <w:rPr>
          <w:rFonts w:ascii="標楷體" w:eastAsia="標楷體" w:hAnsi="標楷體" w:cs="標楷體" w:hint="eastAsia"/>
          <w:color w:val="000000"/>
          <w:sz w:val="28"/>
          <w:szCs w:val="28"/>
        </w:rPr>
        <w:t>山上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區</w:t>
      </w:r>
      <w:r w:rsidR="000B2B4D">
        <w:rPr>
          <w:rFonts w:ascii="標楷體" w:eastAsia="標楷體" w:hAnsi="標楷體" w:cs="標楷體" w:hint="eastAsia"/>
          <w:color w:val="000000"/>
          <w:sz w:val="28"/>
          <w:szCs w:val="28"/>
        </w:rPr>
        <w:t>山上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108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學年度第</w:t>
      </w:r>
      <w:r>
        <w:rPr>
          <w:rFonts w:ascii="新細明體" w:hAnsi="新細明體" w:cs="新細明體" w:hint="eastAsia"/>
          <w:color w:val="000000"/>
          <w:sz w:val="28"/>
          <w:szCs w:val="28"/>
        </w:rPr>
        <w:t>二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學期</w:t>
      </w:r>
      <w:r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七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年級</w:t>
      </w:r>
      <w:r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數學領域</w:t>
      </w:r>
      <w:r w:rsidRPr="00046448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領域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學習</w:t>
      </w:r>
      <w:r w:rsidRPr="00046448">
        <w:rPr>
          <w:rFonts w:ascii="標楷體" w:eastAsia="標楷體" w:hAnsi="標楷體" w:cs="標楷體" w:hint="eastAsia"/>
          <w:color w:val="000000"/>
          <w:sz w:val="28"/>
          <w:szCs w:val="28"/>
        </w:rPr>
        <w:t>課程計畫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康軒版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B231AC" w:rsidRPr="00496396" w:rsidRDefault="00B231AC" w:rsidP="002767E8">
      <w:pPr>
        <w:snapToGrid w:val="0"/>
        <w:spacing w:line="40" w:lineRule="atLeast"/>
        <w:jc w:val="center"/>
        <w:rPr>
          <w:rFonts w:ascii="標楷體" w:eastAsia="標楷體" w:hAnsi="標楷體" w:cs="Times New Roman"/>
          <w:color w:val="000000"/>
        </w:rPr>
      </w:pPr>
    </w:p>
    <w:tbl>
      <w:tblPr>
        <w:tblW w:w="1450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7"/>
        <w:gridCol w:w="1434"/>
        <w:gridCol w:w="2278"/>
        <w:gridCol w:w="530"/>
        <w:gridCol w:w="310"/>
        <w:gridCol w:w="1389"/>
        <w:gridCol w:w="695"/>
        <w:gridCol w:w="425"/>
        <w:gridCol w:w="1557"/>
        <w:gridCol w:w="1841"/>
        <w:gridCol w:w="1394"/>
        <w:gridCol w:w="2648"/>
      </w:tblGrid>
      <w:tr w:rsidR="00B231AC" w:rsidRPr="00A030A2" w:rsidTr="00B96272">
        <w:trPr>
          <w:trHeight w:val="530"/>
        </w:trPr>
        <w:tc>
          <w:tcPr>
            <w:tcW w:w="144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教材版本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康軒版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實施年級</w:t>
            </w:r>
          </w:p>
          <w:p w:rsidR="00B231AC" w:rsidRPr="00A030A2" w:rsidRDefault="00B231AC" w:rsidP="00A030A2">
            <w:pPr>
              <w:jc w:val="center"/>
              <w:rPr>
                <w:rFonts w:ascii="標楷體" w:eastAsia="標楷體" w:hAnsi="標楷體" w:cs="標楷體"/>
              </w:rPr>
            </w:pPr>
            <w:r w:rsidRPr="00A030A2">
              <w:rPr>
                <w:rFonts w:ascii="標楷體" w:eastAsia="標楷體" w:hAnsi="標楷體" w:cs="標楷體"/>
              </w:rPr>
              <w:t>(</w:t>
            </w:r>
            <w:r w:rsidRPr="00A030A2">
              <w:rPr>
                <w:rFonts w:ascii="標楷體" w:eastAsia="標楷體" w:hAnsi="標楷體" w:cs="標楷體" w:hint="eastAsia"/>
              </w:rPr>
              <w:t>班級</w:t>
            </w:r>
            <w:r w:rsidRPr="00A030A2">
              <w:rPr>
                <w:rFonts w:ascii="標楷體" w:eastAsia="標楷體" w:hAnsi="標楷體" w:cs="標楷體"/>
              </w:rPr>
              <w:t>/</w:t>
            </w:r>
            <w:r w:rsidRPr="00A030A2">
              <w:rPr>
                <w:rFonts w:ascii="標楷體" w:eastAsia="標楷體" w:hAnsi="標楷體" w:cs="標楷體" w:hint="eastAsia"/>
              </w:rPr>
              <w:t>組別</w:t>
            </w:r>
            <w:r w:rsidRPr="00A030A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5883" w:type="dxa"/>
            <w:gridSpan w:val="3"/>
            <w:tcBorders>
              <w:top w:val="single" w:sz="12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每週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  )</w:t>
            </w: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r w:rsidRPr="00A030A2">
              <w:rPr>
                <w:rFonts w:ascii="新細明體" w:hAnsi="新細明體" w:cs="新細明體" w:hint="eastAsia"/>
                <w:sz w:val="28"/>
                <w:szCs w:val="28"/>
              </w:rPr>
              <w:t>，</w:t>
            </w: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本學期共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  <w:r w:rsidRPr="00A030A2">
              <w:rPr>
                <w:rFonts w:ascii="標楷體" w:eastAsia="標楷體" w:hAnsi="標楷體" w:cs="標楷體"/>
                <w:sz w:val="28"/>
                <w:szCs w:val="28"/>
              </w:rPr>
              <w:t xml:space="preserve">  )</w:t>
            </w:r>
            <w:r w:rsidRPr="00A030A2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  <w:tr w:rsidR="00B231AC" w:rsidRPr="00A030A2" w:rsidTr="00B96272">
        <w:trPr>
          <w:trHeight w:val="994"/>
        </w:trPr>
        <w:tc>
          <w:tcPr>
            <w:tcW w:w="1441" w:type="dxa"/>
            <w:gridSpan w:val="2"/>
            <w:shd w:val="clear" w:color="auto" w:fill="D9D9D9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3067" w:type="dxa"/>
            <w:gridSpan w:val="10"/>
            <w:vAlign w:val="center"/>
          </w:tcPr>
          <w:p w:rsidR="00B231AC" w:rsidRPr="00E30739" w:rsidRDefault="00B231AC" w:rsidP="00E3073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 w:rsidRPr="00E30739">
              <w:rPr>
                <w:rFonts w:ascii="標楷體" w:eastAsia="標楷體" w:hAnsi="標楷體" w:cs="標楷體"/>
              </w:rPr>
              <w:t>1.</w:t>
            </w:r>
            <w:r w:rsidRPr="00E30739">
              <w:rPr>
                <w:rFonts w:ascii="標楷體" w:eastAsia="標楷體" w:hAnsi="標楷體" w:cs="標楷體" w:hint="eastAsia"/>
              </w:rPr>
              <w:t>能將原始資料整理成次數分配表，並製作統計圖形，來顯示資料蘊含的意義。</w:t>
            </w:r>
          </w:p>
          <w:p w:rsidR="00B231AC" w:rsidRPr="00E30739" w:rsidRDefault="00B231AC" w:rsidP="00E3073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 w:rsidRPr="00E30739">
              <w:rPr>
                <w:rFonts w:ascii="標楷體" w:eastAsia="標楷體" w:hAnsi="標楷體" w:cs="標楷體"/>
              </w:rPr>
              <w:t>2.</w:t>
            </w:r>
            <w:r w:rsidRPr="00E30739">
              <w:rPr>
                <w:rFonts w:ascii="標楷體" w:eastAsia="標楷體" w:hAnsi="標楷體" w:cs="標楷體" w:hint="eastAsia"/>
              </w:rPr>
              <w:t>能報讀或解讀生活中的統計圖表。</w:t>
            </w:r>
          </w:p>
          <w:p w:rsidR="00B231AC" w:rsidRPr="00E30739" w:rsidRDefault="00B231AC" w:rsidP="00E3073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 w:rsidRPr="00E30739">
              <w:rPr>
                <w:rFonts w:ascii="標楷體" w:eastAsia="標楷體" w:hAnsi="標楷體" w:cs="標楷體"/>
              </w:rPr>
              <w:t>3.</w:t>
            </w:r>
            <w:r w:rsidRPr="00E30739">
              <w:rPr>
                <w:rFonts w:ascii="標楷體" w:eastAsia="標楷體" w:hAnsi="標楷體" w:cs="標楷體" w:hint="eastAsia"/>
              </w:rPr>
              <w:t>認識平均數、中位數與眾數。</w:t>
            </w:r>
          </w:p>
          <w:p w:rsidR="00B231AC" w:rsidRPr="00E30739" w:rsidRDefault="00B231AC" w:rsidP="00E30739">
            <w:pPr>
              <w:pStyle w:val="1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能理解二元一次聯立方程式，及其解的意義，並能由具體情境中列出二元一次聯立方程式。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能熟練使用代入消去法與加減消去法解二元一次方程式的解。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能理解平面直角坐標系。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能在直角坐標平面上描繪二元一次方程式的圖形。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能理解二元一次聯立方程式的幾何意義。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能理解比、比例式、正比、反比的意義，並能解決生活中有關比例的問題。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能熟練比例式的基本運算。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能理解不等式的意義。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能由具體情境中列出簡單的一元一次不等式。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能解出一元一次不等式，並在數線上標示相關的線段。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認識點、直線、線段、射線、角、三角形、多邊形、正多邊形及其符號的標示。</w:t>
            </w:r>
          </w:p>
          <w:p w:rsidR="00B231AC" w:rsidRPr="00E30739" w:rsidRDefault="00B231AC" w:rsidP="00E30739">
            <w:pPr>
              <w:pStyle w:val="1"/>
              <w:ind w:right="57"/>
              <w:jc w:val="lef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30739">
              <w:rPr>
                <w:rFonts w:ascii="標楷體" w:eastAsia="標楷體" w:hAnsi="標楷體" w:cs="標楷體"/>
                <w:sz w:val="24"/>
                <w:szCs w:val="24"/>
              </w:rPr>
              <w:t>15.</w:t>
            </w:r>
            <w:r w:rsidRPr="00E30739">
              <w:rPr>
                <w:rFonts w:ascii="標楷體" w:eastAsia="標楷體" w:hAnsi="標楷體" w:cs="標楷體" w:hint="eastAsia"/>
                <w:sz w:val="24"/>
                <w:szCs w:val="24"/>
              </w:rPr>
              <w:t>能理解線對稱圖形的意義及做出線對稱的鏡射圖形。</w:t>
            </w:r>
          </w:p>
          <w:p w:rsidR="00B231AC" w:rsidRPr="00A030A2" w:rsidRDefault="00B231AC" w:rsidP="00E30739">
            <w:pPr>
              <w:rPr>
                <w:rFonts w:ascii="標楷體" w:eastAsia="標楷體" w:hAnsi="標楷體" w:cs="Times New Roman"/>
              </w:rPr>
            </w:pPr>
            <w:r w:rsidRPr="00E30739">
              <w:rPr>
                <w:rFonts w:ascii="標楷體" w:eastAsia="標楷體" w:hAnsi="標楷體" w:cs="標楷體"/>
              </w:rPr>
              <w:t>16.</w:t>
            </w:r>
            <w:r w:rsidRPr="00E30739">
              <w:rPr>
                <w:rFonts w:ascii="標楷體" w:eastAsia="標楷體" w:hAnsi="標楷體" w:cs="標楷體" w:hint="eastAsia"/>
              </w:rPr>
              <w:t>能理解立體圖形視圖的意義及繪製對應方向的視圖，並根據視圖判斷觀察的方向。</w:t>
            </w:r>
          </w:p>
        </w:tc>
      </w:tr>
      <w:tr w:rsidR="00B231AC" w:rsidRPr="00A030A2" w:rsidTr="00B96272">
        <w:trPr>
          <w:trHeight w:val="995"/>
        </w:trPr>
        <w:tc>
          <w:tcPr>
            <w:tcW w:w="1441" w:type="dxa"/>
            <w:gridSpan w:val="2"/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  <w:color w:val="FF0000"/>
              </w:rPr>
              <w:t>總綱</w:t>
            </w:r>
            <w:r w:rsidRPr="00A030A2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3067" w:type="dxa"/>
            <w:gridSpan w:val="10"/>
          </w:tcPr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A1 </w:t>
            </w:r>
            <w:r w:rsidRPr="00894942">
              <w:rPr>
                <w:rFonts w:eastAsia="標楷體" w:hint="eastAsia"/>
                <w:color w:val="auto"/>
              </w:rPr>
              <w:t>身心素質與自我精進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A2 </w:t>
            </w:r>
            <w:r w:rsidRPr="00894942">
              <w:rPr>
                <w:rFonts w:eastAsia="標楷體" w:hint="eastAsia"/>
                <w:color w:val="auto"/>
              </w:rPr>
              <w:t>系統思考與解決問題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A3 </w:t>
            </w:r>
            <w:r w:rsidRPr="00894942">
              <w:rPr>
                <w:rFonts w:eastAsia="標楷體" w:hint="eastAsia"/>
                <w:color w:val="auto"/>
              </w:rPr>
              <w:t>規劃執行與創新應變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B1 </w:t>
            </w:r>
            <w:r w:rsidRPr="00894942">
              <w:rPr>
                <w:rFonts w:eastAsia="標楷體" w:hint="eastAsia"/>
                <w:color w:val="auto"/>
              </w:rPr>
              <w:t>符號運用與溝通表達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B2 </w:t>
            </w:r>
            <w:r w:rsidRPr="00894942">
              <w:rPr>
                <w:rFonts w:eastAsia="標楷體" w:hint="eastAsia"/>
                <w:color w:val="auto"/>
              </w:rPr>
              <w:t>科技資訊與媒體素養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B3 </w:t>
            </w:r>
            <w:r w:rsidRPr="00894942">
              <w:rPr>
                <w:rFonts w:eastAsia="標楷體" w:hint="eastAsia"/>
                <w:color w:val="auto"/>
              </w:rPr>
              <w:t>藝術涵養與美感素養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C2 </w:t>
            </w:r>
            <w:r w:rsidRPr="00894942">
              <w:rPr>
                <w:rFonts w:eastAsia="標楷體" w:hint="eastAsia"/>
                <w:color w:val="auto"/>
              </w:rPr>
              <w:t>人際關係與團隊合作</w:t>
            </w:r>
          </w:p>
          <w:p w:rsidR="00B231AC" w:rsidRPr="00894942" w:rsidRDefault="00B231AC" w:rsidP="00894942">
            <w:pPr>
              <w:pStyle w:val="Default"/>
              <w:jc w:val="both"/>
              <w:rPr>
                <w:rFonts w:eastAsia="標楷體" w:cs="Times New Roman"/>
                <w:color w:val="auto"/>
              </w:rPr>
            </w:pPr>
            <w:r w:rsidRPr="00894942">
              <w:rPr>
                <w:rFonts w:eastAsia="標楷體"/>
                <w:color w:val="auto"/>
              </w:rPr>
              <w:t xml:space="preserve">C3 </w:t>
            </w:r>
            <w:r w:rsidRPr="00894942">
              <w:rPr>
                <w:rFonts w:eastAsia="標楷體" w:hint="eastAsia"/>
                <w:color w:val="auto"/>
              </w:rPr>
              <w:t>多元文化與國際理解</w:t>
            </w:r>
          </w:p>
        </w:tc>
      </w:tr>
      <w:tr w:rsidR="00B231AC" w:rsidRPr="00A030A2" w:rsidTr="00B96272">
        <w:trPr>
          <w:trHeight w:val="995"/>
        </w:trPr>
        <w:tc>
          <w:tcPr>
            <w:tcW w:w="1441" w:type="dxa"/>
            <w:gridSpan w:val="2"/>
            <w:shd w:val="clear" w:color="auto" w:fill="D9D9D9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lastRenderedPageBreak/>
              <w:t>融入之重大議題</w:t>
            </w:r>
          </w:p>
        </w:tc>
        <w:tc>
          <w:tcPr>
            <w:tcW w:w="13067" w:type="dxa"/>
            <w:gridSpan w:val="10"/>
          </w:tcPr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【性別平等教育】性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J6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探究各種符號中的性別意涵及人際溝通中的性別問題。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【環境教育】環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J6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了解世界人口數量增加、糧食供給與營養的永續議題。</w:t>
            </w:r>
          </w:p>
          <w:p w:rsidR="00B231AC" w:rsidRPr="00532BE2" w:rsidRDefault="00B231AC" w:rsidP="00B231AC">
            <w:pPr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環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J2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了解人與周遭動物的互動關係，認識動物需求，並關切動物福利。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【資訊教育】資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J8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選用適當的資訊科技組織思維，並進行有效的表達。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【科技教育】科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J6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具有正確的科技價值觀，並適當的選用科技產品。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【家庭教育】家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J1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家庭的發展歷程。</w:t>
            </w:r>
          </w:p>
          <w:p w:rsidR="00B231AC" w:rsidRPr="00532BE2" w:rsidRDefault="00B231AC" w:rsidP="00B231AC">
            <w:pPr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家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J3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家人的情感支持。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【閱讀素養教育】閱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J1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發展多元文本的閱讀策略。</w:t>
            </w:r>
          </w:p>
          <w:p w:rsidR="00B231AC" w:rsidRPr="00532BE2" w:rsidRDefault="00B231AC" w:rsidP="00B231AC">
            <w:pPr>
              <w:ind w:firstLineChars="800" w:firstLine="192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閱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J4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除紙本閱讀之外，依學習需求選擇適當的閱讀媒材，並了解如何利用適當的管道獲得文本</w:t>
            </w:r>
          </w:p>
          <w:p w:rsidR="00B231AC" w:rsidRPr="00532BE2" w:rsidRDefault="00B231AC" w:rsidP="00B231AC">
            <w:pPr>
              <w:ind w:firstLineChars="1050" w:firstLine="252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資源。</w:t>
            </w:r>
          </w:p>
          <w:p w:rsidR="00B231AC" w:rsidRPr="00532BE2" w:rsidRDefault="00B231AC" w:rsidP="00B231AC">
            <w:pPr>
              <w:ind w:firstLineChars="800" w:firstLine="192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閱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J10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主動尋求多元的詮釋，並試著表達自己的想法。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【戶外教育】戶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J1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描述、測量、紀錄觀察所得。</w:t>
            </w:r>
          </w:p>
          <w:p w:rsidR="00B231AC" w:rsidRPr="00532BE2" w:rsidRDefault="00B231AC" w:rsidP="00B231AC">
            <w:pPr>
              <w:ind w:firstLineChars="600" w:firstLine="144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戶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J3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善用教室外、戶外及校外教學，認識臺灣環境並參訪自然及文化資產，如國家公園及國家風景</w:t>
            </w:r>
          </w:p>
          <w:p w:rsidR="00B231AC" w:rsidRPr="00532BE2" w:rsidRDefault="00B231AC" w:rsidP="00B231AC">
            <w:pPr>
              <w:ind w:firstLineChars="900" w:firstLine="216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區及國家森林公園等。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【多元文化教育】多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 J1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珍惜並維護我族文化。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/>
                <w:kern w:val="0"/>
              </w:rPr>
              <w:t xml:space="preserve">               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多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J5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瞭解及尊重不同文化的習俗與禁忌。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【人權教育】人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J3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探索各種利益可能發生的衝突，並了解如何運用民主審議方式及正當的程序，以形成公共規則，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/>
                <w:kern w:val="0"/>
              </w:rPr>
              <w:t xml:space="preserve">                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落實平等自由之保障。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/>
                <w:kern w:val="0"/>
              </w:rPr>
              <w:t xml:space="preserve">           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人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J4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了解平等、正義的原則，並在生活中實踐。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【法治教育】法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J3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認識法律之意義與制定。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/>
                <w:kern w:val="0"/>
              </w:rPr>
              <w:t xml:space="preserve">           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法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J4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理解規範國家強制力之重要性。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/>
                <w:kern w:val="0"/>
              </w:rPr>
              <w:t xml:space="preserve">           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法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J9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進行學生權利與校園法律之初探。</w:t>
            </w:r>
          </w:p>
          <w:p w:rsidR="00B231AC" w:rsidRPr="00532BE2" w:rsidRDefault="00B231AC" w:rsidP="00532BE2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【國際教育】國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J1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理解國家發展和全球之關連性。</w:t>
            </w:r>
          </w:p>
          <w:p w:rsidR="00B231AC" w:rsidRDefault="00B231AC" w:rsidP="0086282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32BE2">
              <w:rPr>
                <w:rFonts w:ascii="標楷體" w:eastAsia="標楷體" w:hAnsi="標楷體" w:cs="標楷體" w:hint="eastAsia"/>
                <w:kern w:val="0"/>
              </w:rPr>
              <w:t>【原住民族教育】原</w:t>
            </w:r>
            <w:r w:rsidRPr="00532BE2">
              <w:rPr>
                <w:rFonts w:ascii="標楷體" w:eastAsia="標楷體" w:hAnsi="標楷體" w:cs="標楷體"/>
                <w:kern w:val="0"/>
              </w:rPr>
              <w:t xml:space="preserve">J6 </w:t>
            </w:r>
            <w:r w:rsidRPr="00532BE2">
              <w:rPr>
                <w:rFonts w:ascii="標楷體" w:eastAsia="標楷體" w:hAnsi="標楷體" w:cs="標楷體" w:hint="eastAsia"/>
                <w:kern w:val="0"/>
              </w:rPr>
              <w:t>認識部落的氏族、政治、祭儀、教育、規訓制度及其運作。</w:t>
            </w:r>
          </w:p>
          <w:p w:rsidR="00B231AC" w:rsidRDefault="00B231AC" w:rsidP="0086282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B231AC" w:rsidRDefault="00B231AC" w:rsidP="0086282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B231AC" w:rsidRDefault="00B231AC" w:rsidP="0086282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  <w:p w:rsidR="00B231AC" w:rsidRPr="00862820" w:rsidRDefault="00B231AC" w:rsidP="00862820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231AC" w:rsidRPr="00A030A2" w:rsidTr="00B96272">
        <w:trPr>
          <w:trHeight w:val="400"/>
        </w:trPr>
        <w:tc>
          <w:tcPr>
            <w:tcW w:w="14508" w:type="dxa"/>
            <w:gridSpan w:val="12"/>
            <w:shd w:val="clear" w:color="auto" w:fill="D9D9D9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lastRenderedPageBreak/>
              <w:t>課程架構脈絡</w:t>
            </w:r>
          </w:p>
        </w:tc>
      </w:tr>
      <w:tr w:rsidR="00B231AC" w:rsidRPr="00A030A2" w:rsidTr="00B96272">
        <w:trPr>
          <w:trHeight w:val="270"/>
        </w:trPr>
        <w:tc>
          <w:tcPr>
            <w:tcW w:w="1441" w:type="dxa"/>
            <w:gridSpan w:val="2"/>
            <w:vMerge w:val="restart"/>
            <w:shd w:val="clear" w:color="auto" w:fill="FFFFFF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教學期程</w:t>
            </w:r>
          </w:p>
        </w:tc>
        <w:tc>
          <w:tcPr>
            <w:tcW w:w="2278" w:type="dxa"/>
            <w:vMerge w:val="restart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單元與活動名稱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2084" w:type="dxa"/>
            <w:gridSpan w:val="2"/>
            <w:vMerge w:val="restart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領域核心素養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1394" w:type="dxa"/>
            <w:vMerge w:val="restart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表現任務</w:t>
            </w:r>
          </w:p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030A2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  <w:r w:rsidRPr="00A030A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648" w:type="dxa"/>
            <w:vMerge w:val="restart"/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融入議題</w:t>
            </w:r>
          </w:p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實質內涵</w:t>
            </w:r>
          </w:p>
        </w:tc>
      </w:tr>
      <w:tr w:rsidR="00B231AC" w:rsidRPr="00A030A2" w:rsidTr="00B96272">
        <w:trPr>
          <w:trHeight w:val="450"/>
        </w:trPr>
        <w:tc>
          <w:tcPr>
            <w:tcW w:w="1441" w:type="dxa"/>
            <w:gridSpan w:val="2"/>
            <w:vMerge/>
            <w:shd w:val="clear" w:color="auto" w:fill="FFFFFF"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學習表現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B231AC" w:rsidRPr="00A030A2" w:rsidRDefault="00B231AC" w:rsidP="00A030A2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A030A2">
              <w:rPr>
                <w:rFonts w:ascii="標楷體" w:eastAsia="標楷體" w:hAnsi="標楷體" w:cs="標楷體" w:hint="eastAsia"/>
              </w:rPr>
              <w:t>學習內容</w:t>
            </w:r>
          </w:p>
        </w:tc>
        <w:tc>
          <w:tcPr>
            <w:tcW w:w="1394" w:type="dxa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48" w:type="dxa"/>
            <w:vMerge/>
            <w:vAlign w:val="center"/>
          </w:tcPr>
          <w:p w:rsidR="00B231AC" w:rsidRPr="00A030A2" w:rsidRDefault="00B231AC" w:rsidP="00A030A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2/10-2/14</w:t>
            </w:r>
          </w:p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231AC" w:rsidRPr="00BC0844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b/>
                <w:bCs/>
                <w:color w:val="FF0000"/>
                <w:sz w:val="22"/>
              </w:rPr>
            </w:pPr>
            <w:r w:rsidRPr="00BC0844"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  <w:t>11</w:t>
            </w:r>
            <w:r w:rsidRPr="00BC0844">
              <w:rPr>
                <w:rFonts w:ascii="標楷體" w:eastAsia="標楷體" w:hAnsi="標楷體" w:cs="標楷體" w:hint="eastAsia"/>
                <w:b/>
                <w:bCs/>
                <w:color w:val="FF0000"/>
                <w:sz w:val="22"/>
                <w:szCs w:val="22"/>
              </w:rPr>
              <w:t>日開學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1-1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統計圖表與資料分析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A1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A3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B1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符號運用與溝通表達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B2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科技資訊與媒體素養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C2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C3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n-IV-9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使用計算機計算比值、複雜的數式、小數或根式等四則運算與三角比的近似值問題，並能理解計算機可能產生誤差。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d-IV-1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D-7-1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統計圖表：蒐集生活中常見的數據資料，整理並繪製成含有原始資料或百分率的統計圖表：直方圖、長條圖、圓形圖、折線圖、列聯表。遇到複雜數據時可使用計算機輔助，教師可使用電腦應用軟體演示教授。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【性別平等教育】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性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探究各種符號中的性別意涵及人際溝通中的性別問題。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了解世界人口數量增加、糧食供給與營養的永續議題。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【科技教育】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科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具有正確的科技價值觀，並適當的選用科技產品。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家庭的發展歷程。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發展多元文本的閱讀策略。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4C66D1" w:rsidRDefault="00B231AC" w:rsidP="004C66D1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2/17-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2/21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1-1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統計圖表與資料分析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B1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符號運用與溝通表達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隊合作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n-IV-9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使用計算機計算比值、複雜的數式、小數或根式等四則運算與三角比的近似值問題，並能理解計算機可能產生誤差。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d-IV-1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理解常用統計圖表，並能運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用簡單統計量分析資料的特性及使用統計軟體的資訊表徵，與人溝通。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D-7-2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統計數據：用平均數、中位數與眾數描述一組資料的特性；使用計算機的「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M+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」或「Σ」鍵計算平均數。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5.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分組報告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【性別平等教育】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性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探究各種符號中的性別意涵及人際溝通中的性別問題。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了解世界人口數量增加、糧食供給與營養的永續議題。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【科技教育】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科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具有正確的科技價值觀，並適當的選用科技產品。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家庭的發展歷程。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發展多元文本的閱讀策略。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2/24-2/28</w:t>
            </w:r>
          </w:p>
          <w:p w:rsidR="00B231AC" w:rsidRPr="00BC0844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b/>
                <w:bCs/>
                <w:color w:val="FF0000"/>
                <w:sz w:val="22"/>
              </w:rPr>
            </w:pPr>
            <w:r w:rsidRPr="00BC0844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(28</w:t>
            </w:r>
            <w:r w:rsidRPr="00BC0844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日和平紀念日放假</w:t>
            </w:r>
            <w:r w:rsidRPr="00BC0844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2-1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二元一次方程式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二元一次聯立方程式的意義：二元一次方程式及其解的意義；具體情境中列出二元一次方程式；二元一次聯立方程式及其解的意義；具體情境中列出二元一次聯立方程式。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J2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了解人與周遭動物的互動關係，認識動物需求，並關切動物福利。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家人的情感支持。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3/2-3/6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2-2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解二元一次聯立方程式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二元一次聯立方程式的解法與應用：代入消去法；加減消去法；應用問題。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J2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了解人與周遭動物的互動關係，認識動物需求，並關切動物福利。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家人的情感支持。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3/9-3/13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2-2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解二元一次聯立方程式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二元一次聯立方程式的解法與應用：代入消去法；加減消去法；應用問題。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J2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了解人與周遭動物的互動關係，認識動物需求，並關切動物福利。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家人的情感支持。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3/16-320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2-3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應用問題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二元一次聯立方程式的解法與應用：代入消去法；加減消去法；應用問題。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J2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了解人與周遭動物的互動關係，認識動物需求，並關切動物福利。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家人的情感支持。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3/23-3/27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2-3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應用問題</w:t>
            </w:r>
          </w:p>
          <w:p w:rsidR="00B231AC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2"/>
              </w:rPr>
            </w:pPr>
          </w:p>
          <w:p w:rsidR="00B231AC" w:rsidRPr="00471541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color w:val="FF0000"/>
                <w:sz w:val="22"/>
              </w:rPr>
            </w:pPr>
            <w:r w:rsidRPr="0047154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(26</w:t>
            </w:r>
            <w:r w:rsidRPr="0047154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日、</w:t>
            </w:r>
            <w:r w:rsidRPr="0047154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27</w:t>
            </w:r>
            <w:r w:rsidRPr="0047154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日第一次學習評量</w:t>
            </w:r>
            <w:r w:rsidRPr="0047154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二元一次聯立方程式的解法與應用：代入消去法；加減消去法；應用問題。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5.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分組報告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【環境教育】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環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J2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了解人與周遭動物的互動關係，認識動物需求，並關切動物福利。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【家庭教育】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家人的情感支持。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3/30-4/3</w:t>
            </w:r>
          </w:p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231AC" w:rsidRPr="004C66D1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b/>
                <w:bCs/>
                <w:color w:val="FF0000"/>
                <w:sz w:val="22"/>
              </w:rPr>
            </w:pP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(2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、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3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日兒童節、清明節放假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3-1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直角坐標平面</w:t>
            </w:r>
          </w:p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g-IV-1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G-7-1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平面直角坐標系：以平面直角坐標系、方位距離標定位置；平面直角坐標系及其相關術語（縱軸、橫軸、象限）。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【多元文化教育】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珍惜並維護我族文化。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4/6-4/10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3-2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二元一次方程式的圖形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g-IV-2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在直角坐標上能描繪與理解二元一次方程式的直線圖形，以及二元一次聯立方程式唯一解的幾何意義。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A-7-6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二元一次聯立方程式的幾何意義：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𝑎𝑥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＋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𝑏𝑦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＝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𝑐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的圖形；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𝑦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＝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𝑐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的圖形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水平線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；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𝑥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＝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𝑐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的圖形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鉛垂線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；二元一次聯立方程式的解只處理相交且只有一個交點的情況。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【多元文化教育】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珍惜並維護我族文化。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</w:tc>
      </w:tr>
      <w:tr w:rsidR="00B231AC" w:rsidRPr="00D766A2" w:rsidTr="00B96272">
        <w:tc>
          <w:tcPr>
            <w:tcW w:w="1441" w:type="dxa"/>
            <w:gridSpan w:val="2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4/13-4/17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3-2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二元一次方程式的圖形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系統思考與解決問題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理解二元一次聯立方程式及其解的意義，並能以代入消去法與加減消去法求解和驗算，以及能運用到日常生活的情境解決問題。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g-IV-2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在直角坐標上能描繪與理解二元一次方程式的直線圖形，以及二元一次聯立方程式唯一解的幾何意義。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A-7-6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二元一次聯立方程式的幾何意義：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𝑎𝑥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＋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𝑏𝑦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＝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𝑐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的圖形；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𝑦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＝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𝑐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的圖形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水平線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；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𝑥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＝</w:t>
            </w:r>
            <w:r w:rsidRPr="00D766A2">
              <w:rPr>
                <w:rFonts w:ascii="Cambria Math" w:eastAsia="標楷體" w:hAnsi="Cambria Math" w:cs="Cambria Math"/>
                <w:sz w:val="22"/>
                <w:szCs w:val="22"/>
              </w:rPr>
              <w:t>𝑐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的圖形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鉛垂線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；二元一次聯立方程式的解只處理相交且只有一個交點的情況。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課堂問答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實測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5.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視察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【多元文化教育】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珍惜並維護我族文化。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4/20-4/24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4-1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比例式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a4"/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理解比、比例式、正比、反比和連比的意義和推理，並能運用到日常生活的情境解決問題。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n-IV-9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N-7-9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【科技教育】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科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具有正確的科技價值觀，並適當的選用科技產品。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有系統地整理數位資源。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4/27-5/1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4-2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正比與反比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Style w:val="a9"/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Style w:val="a9"/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Style w:val="a9"/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Style w:val="a9"/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Style w:val="a9"/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Style w:val="a9"/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Style w:val="a9"/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Style w:val="a9"/>
                <w:rFonts w:ascii="標楷體" w:eastAsia="標楷體" w:hAnsi="標楷體" w:cs="標楷體"/>
                <w:sz w:val="22"/>
                <w:szCs w:val="22"/>
              </w:rPr>
              <w:t xml:space="preserve">B2 </w:t>
            </w:r>
            <w:r w:rsidRPr="00D766A2">
              <w:rPr>
                <w:rStyle w:val="a9"/>
                <w:rFonts w:ascii="標楷體" w:eastAsia="標楷體" w:hAnsi="標楷體" w:cs="標楷體" w:hint="eastAsia"/>
                <w:sz w:val="22"/>
                <w:szCs w:val="22"/>
              </w:rPr>
              <w:t>科技資訊與媒體素養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Style w:val="a9"/>
                <w:rFonts w:ascii="標楷體" w:eastAsia="標楷體" w:hAnsi="標楷體" w:cs="Times New Roman"/>
                <w:sz w:val="22"/>
                <w:szCs w:val="22"/>
              </w:rPr>
            </w:pPr>
            <w:r w:rsidRPr="00D766A2">
              <w:rPr>
                <w:rStyle w:val="a9"/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Style w:val="a9"/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C3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理解比、比例式、正比、反比和連比的意義和推理，並能運用到日常生活的情境解決問題。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n-IV-9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N-7-9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【科技教育】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科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具有正確的科技價值觀，並適當的選用科技產品。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有系統地整理數位資源。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觀察所得。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5/4-5/8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4-2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正比與反比</w:t>
            </w:r>
          </w:p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A1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A3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B2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科技資訊與媒體素養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C2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人際關係與團隊合作</w:t>
            </w:r>
          </w:p>
          <w:p w:rsidR="00B231AC" w:rsidRPr="00D766A2" w:rsidRDefault="00B231AC" w:rsidP="00CB57BD">
            <w:pPr>
              <w:pStyle w:val="Default"/>
              <w:spacing w:line="240" w:lineRule="exact"/>
              <w:jc w:val="both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D766A2">
              <w:rPr>
                <w:rFonts w:eastAsia="標楷體"/>
                <w:color w:val="auto"/>
                <w:sz w:val="22"/>
                <w:szCs w:val="22"/>
              </w:rPr>
              <w:t xml:space="preserve">C3 </w:t>
            </w:r>
            <w:r w:rsidRPr="00D766A2">
              <w:rPr>
                <w:rFonts w:eastAsia="標楷體" w:hint="eastAsia"/>
                <w:color w:val="auto"/>
                <w:sz w:val="22"/>
                <w:szCs w:val="22"/>
              </w:rPr>
              <w:t>多元文化與國際理解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n-IV-4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理解比、比例式、正比、反比和連比的意義和推理，並能運用到日常生活的情境解決問題。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n-IV-9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使用計算機計算比值、複雜的數式、小數或根式等四則運算與三角比的近似值問題，並能理解計算機可能產生誤差。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N-7-9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5.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分組報告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【科技教育】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科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具有正確的科技價值觀，並適當的選用科技產品。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有系統地整理數位資源。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5/11-5/15</w:t>
            </w:r>
          </w:p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231AC" w:rsidRPr="004C66D1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78" w:type="dxa"/>
            <w:vAlign w:val="center"/>
          </w:tcPr>
          <w:p w:rsidR="00B231AC" w:rsidRDefault="00B231AC" w:rsidP="0047154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color w:val="FF0000"/>
                <w:sz w:val="22"/>
              </w:rPr>
            </w:pP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(12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、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13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日第二次學習評量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，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16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、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17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日會考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  <w:t>)</w:t>
            </w:r>
          </w:p>
          <w:p w:rsidR="00B231AC" w:rsidRPr="00471541" w:rsidRDefault="00B231AC" w:rsidP="0047154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</w:p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5-1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認識一元一次不等式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理解一元一次不等式的意義，並應用於標示數的範圍和其在數線上的圖形，以及使用不等式的數學符號描述情境，與人溝通。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A-7-7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一元一次不等式的意義：不等式的意義；具體情境中列出一元一次不等式。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A-7-8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一元一次不等式的解與應用：單一的一元一次不等式的解；在數線上標示解的範圍；應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lastRenderedPageBreak/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【人權教育】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人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探索各種利益可能發生的衝突，並了解如何運用民主審議方式及正當的程序，以形成公共規則，落實平等自由之保障。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人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了解平等、正義的原則，並在生活中實踐。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【法治教育】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認識法律之意義與制定。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理解規範國家強制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力之重要性。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J9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進行學生權利與校園法律之初探。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【國際教育】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理解國家發展和全球之關連性。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5/18-5/22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5-2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解一元一次不等式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a-IV-3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理解一元一次不等式的意義，並應用於標示數的範圍和其在數線上的圖形，以及使用不等式的數學符號描述情境，與人溝通。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A-7-8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一元一次不等式的解與應用：單一的一元一次不等式的解；在數線上標示解的範圍；應用問題。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【人權教育】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人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探索各種利益可能發生的衝突，並了解如何運用民主審議方式及正當的程序，以形成公共規則，落實平等自由之保障。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人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了解平等、正義的原則，並在生活中實踐。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【法治教育】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認識法律之意義與制定。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理解規範國家強制力之重要性。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J9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進行學生權利與校園法律之初探。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【國際教育】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理解國家發展和全球之關連性。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5/25-5/29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5-2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解一元一次不等式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規劃執行與創新應變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C2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人際關係與團隊合作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a-IV-3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理解一元一次不等式的意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義，並應用於標示數的範圍和其在數線上的圖形，以及使用不等式的數學符號描述情境，與人溝通。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A-7-8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一元一次不等式的解與應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用：單一的一元一次不等式的解；在數線上標示解的範圍；應用問題。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lastRenderedPageBreak/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lastRenderedPageBreak/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5.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分組報告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【人權教育】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人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探索各種利益可能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發生的衝突，並了解如何運用民主審議方式及正當的程序，以形成公共規則，落實平等自由之保障。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人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了解平等、正義的原則，並在生活中實踐。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【法治教育】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認識法律之意義與制定。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理解規範國家強制力之重要性。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法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J9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進行學生權利與校園法律之初探。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【國際教育】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理解國家發展和全球之關連性。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6/1-6/5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6-1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垂直、線對稱與三視圖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B3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藝術涵養與美感素養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s-IV-1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理解常用幾何形體的定義、符號、性質，並應用於幾何問題的解題。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s-IV-3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理解兩條直線的垂直和平行的意義，以及各種性質，並能應用於解決幾何與日常生活的問題。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s-IV-5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理解線對稱的意義和線對稱圖形的幾何性質，並能應用於解決幾何與日常生活的問題。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簡單圖形與幾何符號：點、線、線段、射線、角、三角形與其符號的介紹。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垂直：垂直的符號；線段的中垂線；點到直線距離的意義。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線對稱的性質：對稱線段等長；對稱角相等；對稱點的連線段會被對稱軸垂直平分。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線對稱的基本圖形：等腰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三角形；正方形；菱形；箏形；正多邊形。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lastRenderedPageBreak/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【多元文化教育】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多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J5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瞭解及尊重不同文化的習俗與禁忌。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【原住民族教育】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原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認識部落的氏族、政治、祭儀、教育、規訓制度及其運作。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6/8-6/12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6-1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垂直、線對稱與三視圖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B3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藝術涵養與美感素養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s-IV-5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理解線對稱的意義和線對稱圖形的幾何性質，並能應用於解決幾何與日常生活的問題。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s-IV-16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三視圖：立體圖形的前視圖、上視圖、左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右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視圖。立體圖形限制內嵌於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×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×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的正方體且不得中空。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S-7-4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線對稱的性質：對稱線段等長；對稱角相等；對稱點的連線段會被對稱軸垂直平分。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S-7-5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線對稱的基本圖形：等腰三角形；正方形；菱形；箏形；正多邊形。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互相討論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口頭回答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【多元文化教育】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多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J5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瞭解及尊重不同文化的習俗與禁忌。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【原住民族教育】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原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認識部落的氏族、政治、祭儀、教育、規訓制度及其運作。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6/15-6/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B231AC" w:rsidRPr="004C66D1" w:rsidRDefault="00B231AC" w:rsidP="004C66D1">
            <w:pPr>
              <w:spacing w:line="240" w:lineRule="exact"/>
              <w:ind w:firstLine="40"/>
              <w:rPr>
                <w:rFonts w:ascii="標楷體" w:eastAsia="標楷體" w:hAnsi="標楷體" w:cs="Times New Roman"/>
                <w:b/>
                <w:bCs/>
                <w:color w:val="FF0000"/>
                <w:sz w:val="22"/>
              </w:rPr>
            </w:pP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(20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日調整上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lastRenderedPageBreak/>
              <w:t>課，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6/26(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五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課程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278" w:type="dxa"/>
            <w:vAlign w:val="center"/>
          </w:tcPr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6-1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垂直、線對稱與三視圖</w:t>
            </w:r>
          </w:p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A1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身心素質與自我精進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B3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藝術涵養與美感素養</w:t>
            </w: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 xml:space="preserve">s-IV-16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理解簡單的立體圖形及其三視圖與平面展開圖，並能計算立體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圖形的表面積、側面積及體積。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2"/>
              </w:rPr>
            </w:pP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S-7-2 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三視圖：立體圖形的前視圖、上視圖、左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右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視圖。立體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圖形限制內嵌於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×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×</w:t>
            </w: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的正方體且不得中空。</w:t>
            </w: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lastRenderedPageBreak/>
              <w:t>1.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紙筆測驗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課堂問答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實測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4.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討論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lastRenderedPageBreak/>
              <w:t>5.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作業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6.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視察</w:t>
            </w: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【資訊教育】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J8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選用適當的資訊科技組織思維，並進行有效的表達。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lastRenderedPageBreak/>
              <w:t>【多元文化教育】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多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J5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瞭解及尊重不同文化的習俗與禁忌。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【閱讀素養】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J4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除紙本閱讀之外，依學習需求選擇適當的閱讀媒材，並了解如何利用適當的管道獲得文本資源。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閱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J10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主動尋求多元的詮釋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，並試著表達自己的想法。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【戶外教育】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J1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描述、測量、紀錄觀察所得。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戶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J3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善用教室外、戶外及校外教學，認識臺灣環境並參訪自然及文化資產，如國家公園及國家風景區及國家森林公園等。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【原住民族教育】</w:t>
            </w:r>
          </w:p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原</w:t>
            </w:r>
            <w:r w:rsidRPr="00D766A2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J6 </w:t>
            </w:r>
            <w:r w:rsidRPr="00D766A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認識部落的氏族、政治、祭儀、教育、規訓制度及其運作。</w:t>
            </w: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shd w:val="clear" w:color="auto" w:fill="FFFFFF"/>
            <w:vAlign w:val="center"/>
          </w:tcPr>
          <w:p w:rsidR="00B231AC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6/22-6/26</w:t>
            </w:r>
          </w:p>
          <w:p w:rsidR="00B231AC" w:rsidRDefault="00B231AC" w:rsidP="004C66D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B231AC" w:rsidRPr="004C66D1" w:rsidRDefault="00B231AC" w:rsidP="004C66D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(25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日端午節放假，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26</w:t>
            </w:r>
            <w:r w:rsidRPr="004C66D1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日調整放假</w:t>
            </w:r>
            <w:r w:rsidRPr="004C66D1"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  <w:t>)</w:t>
            </w:r>
          </w:p>
          <w:p w:rsidR="00B231AC" w:rsidRPr="004C66D1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78" w:type="dxa"/>
            <w:vAlign w:val="center"/>
          </w:tcPr>
          <w:p w:rsidR="00B231AC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總複習</w:t>
            </w:r>
          </w:p>
          <w:p w:rsidR="00B231AC" w:rsidRPr="00D766A2" w:rsidRDefault="00B231AC" w:rsidP="0047154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  <w:r w:rsidRPr="00E74E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  <w:r w:rsidRPr="00E74ED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日第三次學習評量</w:t>
            </w:r>
          </w:p>
        </w:tc>
        <w:tc>
          <w:tcPr>
            <w:tcW w:w="840" w:type="dxa"/>
            <w:gridSpan w:val="2"/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2084" w:type="dxa"/>
            <w:gridSpan w:val="2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82" w:type="dxa"/>
            <w:gridSpan w:val="2"/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  <w:tc>
          <w:tcPr>
            <w:tcW w:w="1841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94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648" w:type="dxa"/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  <w:tr w:rsidR="00B231AC" w:rsidRPr="00D766A2" w:rsidTr="00B96272">
        <w:trPr>
          <w:gridBefore w:val="1"/>
          <w:wBefore w:w="7" w:type="dxa"/>
        </w:trPr>
        <w:tc>
          <w:tcPr>
            <w:tcW w:w="14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231AC" w:rsidRPr="00D766A2" w:rsidRDefault="00B231AC" w:rsidP="00D766A2">
            <w:pPr>
              <w:spacing w:line="240" w:lineRule="exact"/>
              <w:ind w:firstLine="4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6/29-6/30</w:t>
            </w: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sz w:val="22"/>
                <w:szCs w:val="22"/>
              </w:rPr>
              <w:t>總複習</w:t>
            </w:r>
          </w:p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D766A2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【休業式】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B231AC" w:rsidRPr="00D766A2" w:rsidRDefault="00B231AC" w:rsidP="00CB57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66A2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084" w:type="dxa"/>
            <w:gridSpan w:val="2"/>
            <w:tcBorders>
              <w:bottom w:val="single" w:sz="12" w:space="0" w:color="auto"/>
            </w:tcBorders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982" w:type="dxa"/>
            <w:gridSpan w:val="2"/>
            <w:tcBorders>
              <w:bottom w:val="single" w:sz="12" w:space="0" w:color="auto"/>
            </w:tcBorders>
          </w:tcPr>
          <w:p w:rsidR="00B231AC" w:rsidRPr="00D766A2" w:rsidRDefault="00B231AC" w:rsidP="00CB57BD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  <w:tc>
          <w:tcPr>
            <w:tcW w:w="1841" w:type="dxa"/>
            <w:tcBorders>
              <w:bottom w:val="single" w:sz="12" w:space="0" w:color="auto"/>
            </w:tcBorders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B231AC" w:rsidRPr="00D766A2" w:rsidRDefault="00B231AC" w:rsidP="00CB57B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</w:p>
        </w:tc>
      </w:tr>
    </w:tbl>
    <w:p w:rsidR="00B231AC" w:rsidRPr="00D766A2" w:rsidRDefault="00B231AC" w:rsidP="002767E8">
      <w:pPr>
        <w:rPr>
          <w:rFonts w:ascii="標楷體" w:eastAsia="標楷體" w:hAnsi="標楷體" w:cs="Times New Roman"/>
        </w:rPr>
      </w:pPr>
      <w:r w:rsidRPr="00D766A2">
        <w:rPr>
          <w:rFonts w:ascii="標楷體" w:eastAsia="標楷體" w:hAnsi="標楷體" w:cs="標楷體" w:hint="eastAsia"/>
        </w:rPr>
        <w:t>◎教學期程請敘明週次起訖，如行列太多或不足，請自行增刪。</w:t>
      </w:r>
    </w:p>
    <w:p w:rsidR="00B231AC" w:rsidRPr="00D766A2" w:rsidRDefault="00B231AC" w:rsidP="002767E8">
      <w:pPr>
        <w:rPr>
          <w:rFonts w:ascii="標楷體" w:eastAsia="標楷體" w:hAnsi="標楷體" w:cs="Times New Roman"/>
        </w:rPr>
      </w:pPr>
      <w:r w:rsidRPr="00D766A2">
        <w:rPr>
          <w:rFonts w:ascii="標楷體" w:eastAsia="標楷體" w:hAnsi="標楷體" w:cs="標楷體" w:hint="eastAsia"/>
        </w:rPr>
        <w:t>◎「表現任務</w:t>
      </w:r>
      <w:r w:rsidRPr="00D766A2">
        <w:rPr>
          <w:rFonts w:ascii="標楷體" w:eastAsia="標楷體" w:hAnsi="標楷體" w:cs="標楷體"/>
        </w:rPr>
        <w:t>-</w:t>
      </w:r>
      <w:r w:rsidRPr="00D766A2">
        <w:rPr>
          <w:rFonts w:ascii="標楷體" w:eastAsia="標楷體" w:hAnsi="標楷體" w:cs="標楷體" w:hint="eastAsia"/>
        </w:rPr>
        <w:t>評量方式」請具體說明。</w:t>
      </w:r>
    </w:p>
    <w:p w:rsidR="00B231AC" w:rsidRPr="00D766A2" w:rsidRDefault="00B231AC" w:rsidP="00BC450E">
      <w:pPr>
        <w:snapToGrid w:val="0"/>
        <w:spacing w:line="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sectPr w:rsidR="00B231AC" w:rsidRPr="00D766A2" w:rsidSect="004E4692">
      <w:headerReference w:type="default" r:id="rId6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0E" w:rsidRDefault="002B080E" w:rsidP="008A18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80E" w:rsidRDefault="002B080E" w:rsidP="008A18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0E" w:rsidRDefault="002B080E" w:rsidP="008A18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80E" w:rsidRDefault="002B080E" w:rsidP="008A18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AC" w:rsidRDefault="00B231AC">
    <w:pPr>
      <w:pStyle w:val="a4"/>
      <w:rPr>
        <w:rFonts w:cs="Times New Roman"/>
      </w:rPr>
    </w:pPr>
    <w:r>
      <w:t>C5-1</w:t>
    </w:r>
    <w:r>
      <w:rPr>
        <w:rFonts w:cs="新細明體" w:hint="eastAsia"/>
      </w:rPr>
      <w:t>領域</w:t>
    </w:r>
    <w:r>
      <w:rPr>
        <w:rFonts w:ascii="新細明體" w:hAnsi="新細明體" w:cs="新細明體" w:hint="eastAsia"/>
      </w:rPr>
      <w:t>學習</w:t>
    </w:r>
    <w:r w:rsidRPr="00742BD3">
      <w:rPr>
        <w:rFonts w:ascii="新細明體" w:hAnsi="新細明體" w:cs="新細明體" w:hint="eastAsia"/>
      </w:rPr>
      <w:t>課程</w:t>
    </w:r>
    <w:r>
      <w:rPr>
        <w:rFonts w:ascii="新細明體" w:hAnsi="新細明體" w:cs="新細明體"/>
      </w:rPr>
      <w:t>(</w:t>
    </w:r>
    <w:r>
      <w:rPr>
        <w:rFonts w:ascii="新細明體" w:hAnsi="新細明體" w:cs="新細明體" w:hint="eastAsia"/>
      </w:rPr>
      <w:t>調整</w:t>
    </w:r>
    <w:r>
      <w:rPr>
        <w:rFonts w:ascii="新細明體" w:hAnsi="新細明體" w:cs="新細明體"/>
      </w:rPr>
      <w:t>)</w:t>
    </w:r>
    <w:r w:rsidRPr="00742BD3">
      <w:rPr>
        <w:rFonts w:ascii="新細明體" w:hAnsi="新細明體" w:cs="新細明體" w:hint="eastAsia"/>
      </w:rPr>
      <w:t>計畫</w:t>
    </w:r>
    <w:r>
      <w:rPr>
        <w:rFonts w:ascii="新細明體" w:hAnsi="新細明體" w:cs="新細明體"/>
      </w:rPr>
      <w:t>(</w:t>
    </w:r>
    <w:r>
      <w:rPr>
        <w:rFonts w:ascii="新細明體" w:hAnsi="新細明體" w:cs="新細明體" w:hint="eastAsia"/>
      </w:rPr>
      <w:t>新課綱版</w:t>
    </w:r>
    <w:r>
      <w:rPr>
        <w:rFonts w:ascii="新細明體" w:hAnsi="新細明體" w:cs="新細明體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46448"/>
    <w:rsid w:val="00066544"/>
    <w:rsid w:val="00085A90"/>
    <w:rsid w:val="000B2B4D"/>
    <w:rsid w:val="000E7F9A"/>
    <w:rsid w:val="000F1F5C"/>
    <w:rsid w:val="00100D2A"/>
    <w:rsid w:val="00141E40"/>
    <w:rsid w:val="00145AAA"/>
    <w:rsid w:val="00153C09"/>
    <w:rsid w:val="001625B1"/>
    <w:rsid w:val="001A0884"/>
    <w:rsid w:val="001E044F"/>
    <w:rsid w:val="001F0723"/>
    <w:rsid w:val="00223D76"/>
    <w:rsid w:val="002276EE"/>
    <w:rsid w:val="00246050"/>
    <w:rsid w:val="002767E8"/>
    <w:rsid w:val="002A462E"/>
    <w:rsid w:val="002B080E"/>
    <w:rsid w:val="002E16CD"/>
    <w:rsid w:val="002E2420"/>
    <w:rsid w:val="00301A08"/>
    <w:rsid w:val="00316974"/>
    <w:rsid w:val="003B0455"/>
    <w:rsid w:val="003C6BC0"/>
    <w:rsid w:val="00416157"/>
    <w:rsid w:val="00471541"/>
    <w:rsid w:val="0048534C"/>
    <w:rsid w:val="00493CD0"/>
    <w:rsid w:val="00495722"/>
    <w:rsid w:val="00496396"/>
    <w:rsid w:val="004C66D1"/>
    <w:rsid w:val="004E4692"/>
    <w:rsid w:val="00532BE2"/>
    <w:rsid w:val="00595092"/>
    <w:rsid w:val="005B0D4F"/>
    <w:rsid w:val="005C114D"/>
    <w:rsid w:val="005D13B3"/>
    <w:rsid w:val="005E3C65"/>
    <w:rsid w:val="005F0D2B"/>
    <w:rsid w:val="005F2DCB"/>
    <w:rsid w:val="006000D3"/>
    <w:rsid w:val="00621A21"/>
    <w:rsid w:val="0062787E"/>
    <w:rsid w:val="006428B7"/>
    <w:rsid w:val="00650BBB"/>
    <w:rsid w:val="00671F7A"/>
    <w:rsid w:val="0068445D"/>
    <w:rsid w:val="006E0AB6"/>
    <w:rsid w:val="00722292"/>
    <w:rsid w:val="00742BD3"/>
    <w:rsid w:val="00743924"/>
    <w:rsid w:val="007556DD"/>
    <w:rsid w:val="007636F5"/>
    <w:rsid w:val="007E3E2E"/>
    <w:rsid w:val="0085358E"/>
    <w:rsid w:val="008620F5"/>
    <w:rsid w:val="00862820"/>
    <w:rsid w:val="00894942"/>
    <w:rsid w:val="008A1862"/>
    <w:rsid w:val="008A3824"/>
    <w:rsid w:val="0090433B"/>
    <w:rsid w:val="00920D53"/>
    <w:rsid w:val="009219D6"/>
    <w:rsid w:val="009220DB"/>
    <w:rsid w:val="009221A9"/>
    <w:rsid w:val="00941844"/>
    <w:rsid w:val="00993A5B"/>
    <w:rsid w:val="00994DCE"/>
    <w:rsid w:val="009A5BFE"/>
    <w:rsid w:val="009A7792"/>
    <w:rsid w:val="009D26ED"/>
    <w:rsid w:val="009D7977"/>
    <w:rsid w:val="00A030A2"/>
    <w:rsid w:val="00A25A76"/>
    <w:rsid w:val="00A43C4D"/>
    <w:rsid w:val="00A87F0B"/>
    <w:rsid w:val="00AA0051"/>
    <w:rsid w:val="00AB0D31"/>
    <w:rsid w:val="00AF3B8F"/>
    <w:rsid w:val="00B059F9"/>
    <w:rsid w:val="00B231AC"/>
    <w:rsid w:val="00B34FCB"/>
    <w:rsid w:val="00B57182"/>
    <w:rsid w:val="00B75A6E"/>
    <w:rsid w:val="00B942C9"/>
    <w:rsid w:val="00B96272"/>
    <w:rsid w:val="00BA0EF7"/>
    <w:rsid w:val="00BC0844"/>
    <w:rsid w:val="00BC1C52"/>
    <w:rsid w:val="00BC450E"/>
    <w:rsid w:val="00C113BB"/>
    <w:rsid w:val="00C2055E"/>
    <w:rsid w:val="00CB57BD"/>
    <w:rsid w:val="00CD076B"/>
    <w:rsid w:val="00CD66C3"/>
    <w:rsid w:val="00CE43B4"/>
    <w:rsid w:val="00CF5B27"/>
    <w:rsid w:val="00D14BEE"/>
    <w:rsid w:val="00D57135"/>
    <w:rsid w:val="00D63492"/>
    <w:rsid w:val="00D766A2"/>
    <w:rsid w:val="00D84D8C"/>
    <w:rsid w:val="00DA40C9"/>
    <w:rsid w:val="00DA60AF"/>
    <w:rsid w:val="00DA7F80"/>
    <w:rsid w:val="00DC7047"/>
    <w:rsid w:val="00DD5C51"/>
    <w:rsid w:val="00DD6457"/>
    <w:rsid w:val="00E30739"/>
    <w:rsid w:val="00E32907"/>
    <w:rsid w:val="00E35B48"/>
    <w:rsid w:val="00E51793"/>
    <w:rsid w:val="00E57AAC"/>
    <w:rsid w:val="00E66246"/>
    <w:rsid w:val="00E74ED1"/>
    <w:rsid w:val="00E84D01"/>
    <w:rsid w:val="00E936FE"/>
    <w:rsid w:val="00EE46BA"/>
    <w:rsid w:val="00EF6CA6"/>
    <w:rsid w:val="00F860AF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98C600-E733-4158-B0CC-0404778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C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572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A1862"/>
    <w:rPr>
      <w:sz w:val="20"/>
      <w:szCs w:val="20"/>
    </w:rPr>
  </w:style>
  <w:style w:type="paragraph" w:customStyle="1" w:styleId="1">
    <w:name w:val="1.標題文字"/>
    <w:basedOn w:val="a"/>
    <w:uiPriority w:val="99"/>
    <w:rsid w:val="00E35B48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paragraph" w:customStyle="1" w:styleId="Default">
    <w:name w:val="Default"/>
    <w:uiPriority w:val="99"/>
    <w:rsid w:val="00E35B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Plain Text"/>
    <w:basedOn w:val="a"/>
    <w:link w:val="a9"/>
    <w:uiPriority w:val="99"/>
    <w:rsid w:val="00D766A2"/>
    <w:rPr>
      <w:rFonts w:ascii="細明體" w:eastAsia="細明體" w:hAnsi="Courier New" w:cs="細明體"/>
    </w:rPr>
  </w:style>
  <w:style w:type="character" w:customStyle="1" w:styleId="a9">
    <w:name w:val="純文字 字元"/>
    <w:basedOn w:val="a0"/>
    <w:link w:val="a8"/>
    <w:uiPriority w:val="99"/>
    <w:semiHidden/>
    <w:locked/>
    <w:rsid w:val="00D766A2"/>
    <w:rPr>
      <w:rFonts w:ascii="細明體" w:eastAsia="細明體" w:hAnsi="Courier New" w:cs="細明體"/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3108</Words>
  <Characters>17718</Characters>
  <Application>Microsoft Office Word</Application>
  <DocSecurity>0</DocSecurity>
  <Lines>147</Lines>
  <Paragraphs>41</Paragraphs>
  <ScaleCrop>false</ScaleCrop>
  <Company>HOME</Company>
  <LinksUpToDate>false</LinksUpToDate>
  <CharactersWithSpaces>20785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piano piano</cp:lastModifiedBy>
  <cp:revision>3</cp:revision>
  <dcterms:created xsi:type="dcterms:W3CDTF">2019-06-28T01:16:00Z</dcterms:created>
  <dcterms:modified xsi:type="dcterms:W3CDTF">2019-06-28T01:16:00Z</dcterms:modified>
</cp:coreProperties>
</file>