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654" w:rsidRDefault="004B0654" w:rsidP="004B0654">
      <w:pPr>
        <w:jc w:val="center"/>
        <w:rPr>
          <w:sz w:val="28"/>
          <w:szCs w:val="28"/>
        </w:rPr>
      </w:pPr>
      <w:bookmarkStart w:id="0" w:name="_GoBack"/>
      <w:bookmarkEnd w:id="0"/>
      <w:r w:rsidRPr="007D6AB3">
        <w:rPr>
          <w:sz w:val="28"/>
          <w:szCs w:val="28"/>
        </w:rPr>
        <w:t>10</w:t>
      </w:r>
      <w:r>
        <w:rPr>
          <w:sz w:val="28"/>
          <w:szCs w:val="28"/>
        </w:rPr>
        <w:t>4</w:t>
      </w:r>
      <w:r w:rsidRPr="007D6AB3">
        <w:rPr>
          <w:rFonts w:hint="eastAsia"/>
          <w:sz w:val="28"/>
          <w:szCs w:val="28"/>
        </w:rPr>
        <w:t>學年度</w:t>
      </w:r>
      <w:r>
        <w:rPr>
          <w:rFonts w:hint="eastAsia"/>
          <w:sz w:val="28"/>
          <w:szCs w:val="28"/>
        </w:rPr>
        <w:t>高級中等學校</w:t>
      </w:r>
      <w:r w:rsidRPr="007D6AB3">
        <w:rPr>
          <w:rFonts w:hint="eastAsia"/>
          <w:sz w:val="28"/>
          <w:szCs w:val="28"/>
        </w:rPr>
        <w:t>特色招生職業類科甄選入學術科測驗內容審查</w:t>
      </w:r>
      <w:r>
        <w:rPr>
          <w:rFonts w:hint="eastAsia"/>
          <w:sz w:val="28"/>
          <w:szCs w:val="28"/>
        </w:rPr>
        <w:t>表</w:t>
      </w:r>
    </w:p>
    <w:p w:rsidR="004B0654" w:rsidRPr="00150668" w:rsidRDefault="004B0654" w:rsidP="004B0654">
      <w:pPr>
        <w:jc w:val="center"/>
        <w:rPr>
          <w:b/>
          <w:sz w:val="28"/>
          <w:szCs w:val="28"/>
        </w:rPr>
      </w:pPr>
      <w:r w:rsidRPr="00150668">
        <w:rPr>
          <w:rFonts w:hint="eastAsia"/>
          <w:b/>
          <w:sz w:val="28"/>
          <w:szCs w:val="28"/>
        </w:rPr>
        <w:t>臺南高商</w:t>
      </w:r>
      <w:r w:rsidRPr="00504287">
        <w:rPr>
          <w:rFonts w:hint="eastAsia"/>
          <w:b/>
          <w:sz w:val="28"/>
          <w:szCs w:val="28"/>
        </w:rPr>
        <w:t>文創設計班</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830"/>
        <w:gridCol w:w="8348"/>
      </w:tblGrid>
      <w:tr w:rsidR="004B0654" w:rsidRPr="00722897" w:rsidTr="004B0654">
        <w:trPr>
          <w:trHeight w:val="547"/>
          <w:jc w:val="center"/>
        </w:trPr>
        <w:tc>
          <w:tcPr>
            <w:tcW w:w="1830" w:type="dxa"/>
            <w:tcBorders>
              <w:top w:val="single" w:sz="12" w:space="0" w:color="auto"/>
            </w:tcBorders>
            <w:vAlign w:val="center"/>
          </w:tcPr>
          <w:p w:rsidR="00E50C30" w:rsidRDefault="004B0654" w:rsidP="004B0654">
            <w:pPr>
              <w:jc w:val="center"/>
              <w:rPr>
                <w:rFonts w:hint="eastAsia"/>
              </w:rPr>
            </w:pPr>
            <w:r w:rsidRPr="00722897">
              <w:rPr>
                <w:rFonts w:hint="eastAsia"/>
              </w:rPr>
              <w:t>學校名稱</w:t>
            </w:r>
          </w:p>
          <w:p w:rsidR="004B0654" w:rsidRPr="00722897" w:rsidRDefault="004B0654" w:rsidP="004B0654">
            <w:pPr>
              <w:jc w:val="center"/>
            </w:pPr>
            <w:r w:rsidRPr="00722897">
              <w:t>(</w:t>
            </w:r>
            <w:r w:rsidRPr="00722897">
              <w:rPr>
                <w:rFonts w:hint="eastAsia"/>
              </w:rPr>
              <w:t>全銜</w:t>
            </w:r>
            <w:r w:rsidRPr="00722897">
              <w:t>)</w:t>
            </w:r>
          </w:p>
        </w:tc>
        <w:tc>
          <w:tcPr>
            <w:tcW w:w="8348" w:type="dxa"/>
            <w:tcBorders>
              <w:top w:val="single" w:sz="12" w:space="0" w:color="auto"/>
            </w:tcBorders>
            <w:vAlign w:val="center"/>
          </w:tcPr>
          <w:p w:rsidR="004B0654" w:rsidRPr="001A1ED7" w:rsidRDefault="004B0654" w:rsidP="004B0654">
            <w:pPr>
              <w:jc w:val="center"/>
              <w:rPr>
                <w:rFonts w:ascii="標楷體" w:eastAsia="標楷體" w:hAnsi="標楷體" w:cs="新細明體"/>
                <w:color w:val="000000"/>
                <w:kern w:val="0"/>
              </w:rPr>
            </w:pPr>
            <w:r w:rsidRPr="001A1ED7">
              <w:rPr>
                <w:rFonts w:ascii="標楷體" w:eastAsia="標楷體" w:hAnsi="標楷體" w:cs="新細明體" w:hint="eastAsia"/>
                <w:color w:val="000000"/>
                <w:kern w:val="0"/>
              </w:rPr>
              <w:t>國立臺南高級商業職業學校</w:t>
            </w:r>
          </w:p>
        </w:tc>
      </w:tr>
      <w:tr w:rsidR="004B0654" w:rsidRPr="00722897" w:rsidTr="004B0654">
        <w:trPr>
          <w:trHeight w:val="541"/>
          <w:jc w:val="center"/>
        </w:trPr>
        <w:tc>
          <w:tcPr>
            <w:tcW w:w="1830" w:type="dxa"/>
            <w:vAlign w:val="center"/>
          </w:tcPr>
          <w:p w:rsidR="004B0654" w:rsidRPr="00722897" w:rsidRDefault="004B0654" w:rsidP="004B0654">
            <w:pPr>
              <w:jc w:val="center"/>
            </w:pPr>
            <w:r w:rsidRPr="00722897">
              <w:rPr>
                <w:rFonts w:hint="eastAsia"/>
              </w:rPr>
              <w:t>術科測驗日期</w:t>
            </w:r>
          </w:p>
        </w:tc>
        <w:tc>
          <w:tcPr>
            <w:tcW w:w="8348" w:type="dxa"/>
            <w:vAlign w:val="center"/>
          </w:tcPr>
          <w:p w:rsidR="004B0654" w:rsidRPr="001A1ED7" w:rsidRDefault="004B0654" w:rsidP="004B0654">
            <w:pPr>
              <w:jc w:val="center"/>
              <w:rPr>
                <w:rFonts w:ascii="標楷體" w:eastAsia="標楷體" w:hAnsi="標楷體" w:cs="新細明體"/>
                <w:color w:val="000000"/>
                <w:kern w:val="0"/>
              </w:rPr>
            </w:pPr>
            <w:r w:rsidRPr="001A1ED7">
              <w:rPr>
                <w:rFonts w:ascii="標楷體" w:eastAsia="標楷體" w:hAnsi="標楷體" w:cs="新細明體"/>
                <w:color w:val="000000"/>
                <w:kern w:val="0"/>
              </w:rPr>
              <w:t>104</w:t>
            </w:r>
            <w:r w:rsidRPr="001A1ED7">
              <w:rPr>
                <w:rFonts w:ascii="標楷體" w:eastAsia="標楷體" w:hAnsi="標楷體" w:cs="新細明體" w:hint="eastAsia"/>
                <w:color w:val="000000"/>
                <w:kern w:val="0"/>
              </w:rPr>
              <w:t>年</w:t>
            </w:r>
            <w:r w:rsidRPr="001A1ED7">
              <w:rPr>
                <w:rFonts w:ascii="標楷體" w:eastAsia="標楷體" w:hAnsi="標楷體" w:cs="新細明體"/>
                <w:color w:val="000000"/>
                <w:kern w:val="0"/>
              </w:rPr>
              <w:t>4</w:t>
            </w:r>
            <w:r w:rsidRPr="001A1ED7">
              <w:rPr>
                <w:rFonts w:ascii="標楷體" w:eastAsia="標楷體" w:hAnsi="標楷體" w:cs="新細明體" w:hint="eastAsia"/>
                <w:color w:val="000000"/>
                <w:kern w:val="0"/>
              </w:rPr>
              <w:t>月</w:t>
            </w:r>
            <w:r w:rsidRPr="001A1ED7">
              <w:rPr>
                <w:rFonts w:ascii="標楷體" w:eastAsia="標楷體" w:hAnsi="標楷體" w:cs="新細明體"/>
                <w:color w:val="000000"/>
                <w:kern w:val="0"/>
              </w:rPr>
              <w:t>25</w:t>
            </w:r>
            <w:r w:rsidRPr="001A1ED7">
              <w:rPr>
                <w:rFonts w:ascii="標楷體" w:eastAsia="標楷體" w:hAnsi="標楷體" w:cs="新細明體" w:hint="eastAsia"/>
                <w:color w:val="000000"/>
                <w:kern w:val="0"/>
              </w:rPr>
              <w:t>日（六）</w:t>
            </w:r>
          </w:p>
        </w:tc>
      </w:tr>
      <w:tr w:rsidR="004B0654" w:rsidRPr="00722897" w:rsidTr="004B0654">
        <w:trPr>
          <w:trHeight w:val="562"/>
          <w:jc w:val="center"/>
        </w:trPr>
        <w:tc>
          <w:tcPr>
            <w:tcW w:w="1830" w:type="dxa"/>
            <w:vAlign w:val="center"/>
          </w:tcPr>
          <w:p w:rsidR="004B0654" w:rsidRPr="00722897" w:rsidRDefault="004B0654" w:rsidP="004B0654">
            <w:pPr>
              <w:jc w:val="center"/>
            </w:pPr>
            <w:r w:rsidRPr="00722897">
              <w:rPr>
                <w:rFonts w:hint="eastAsia"/>
              </w:rPr>
              <w:t>術科測驗項目</w:t>
            </w:r>
          </w:p>
        </w:tc>
        <w:tc>
          <w:tcPr>
            <w:tcW w:w="8348" w:type="dxa"/>
            <w:vAlign w:val="center"/>
          </w:tcPr>
          <w:p w:rsidR="004B0654" w:rsidRPr="001A1ED7" w:rsidRDefault="004B0654" w:rsidP="004B0654">
            <w:pPr>
              <w:jc w:val="center"/>
              <w:rPr>
                <w:rFonts w:ascii="標楷體" w:eastAsia="標楷體" w:hAnsi="標楷體" w:cs="新細明體"/>
                <w:color w:val="000000"/>
                <w:kern w:val="0"/>
              </w:rPr>
            </w:pPr>
            <w:r w:rsidRPr="001A1ED7">
              <w:rPr>
                <w:rFonts w:ascii="標楷體" w:eastAsia="標楷體" w:hAnsi="標楷體" w:cs="新細明體" w:hint="eastAsia"/>
                <w:color w:val="000000"/>
                <w:kern w:val="0"/>
              </w:rPr>
              <w:t>美術設計</w:t>
            </w:r>
          </w:p>
        </w:tc>
      </w:tr>
      <w:tr w:rsidR="004B0654" w:rsidRPr="00722897" w:rsidTr="004B0654">
        <w:trPr>
          <w:trHeight w:val="1500"/>
          <w:jc w:val="center"/>
        </w:trPr>
        <w:tc>
          <w:tcPr>
            <w:tcW w:w="1830" w:type="dxa"/>
            <w:tcBorders>
              <w:bottom w:val="single" w:sz="4" w:space="0" w:color="auto"/>
            </w:tcBorders>
            <w:vAlign w:val="center"/>
          </w:tcPr>
          <w:p w:rsidR="004B0654" w:rsidRPr="00722897" w:rsidRDefault="004B0654" w:rsidP="004B0654">
            <w:pPr>
              <w:jc w:val="center"/>
            </w:pPr>
            <w:r w:rsidRPr="00722897">
              <w:rPr>
                <w:rFonts w:hint="eastAsia"/>
              </w:rPr>
              <w:t>術科命題規範</w:t>
            </w:r>
          </w:p>
        </w:tc>
        <w:tc>
          <w:tcPr>
            <w:tcW w:w="8348" w:type="dxa"/>
            <w:tcBorders>
              <w:bottom w:val="single" w:sz="4" w:space="0" w:color="auto"/>
            </w:tcBorders>
          </w:tcPr>
          <w:p w:rsidR="00440B6F" w:rsidRPr="00CA1078" w:rsidRDefault="00440B6F" w:rsidP="00440B6F">
            <w:pPr>
              <w:widowControl/>
              <w:tabs>
                <w:tab w:val="left" w:pos="2160"/>
              </w:tabs>
              <w:adjustRightInd w:val="0"/>
              <w:snapToGrid w:val="0"/>
              <w:spacing w:line="300" w:lineRule="auto"/>
              <w:rPr>
                <w:rFonts w:ascii="標楷體" w:eastAsia="標楷體" w:hAnsi="標楷體" w:hint="eastAsia"/>
                <w:b/>
              </w:rPr>
            </w:pPr>
            <w:r w:rsidRPr="00CA1078">
              <w:rPr>
                <w:rFonts w:eastAsia="標楷體" w:hint="eastAsia"/>
                <w:b/>
              </w:rPr>
              <w:t>一、具聯接性</w:t>
            </w:r>
          </w:p>
          <w:p w:rsidR="00440B6F" w:rsidRPr="00440B6F" w:rsidRDefault="00CA1078" w:rsidP="00440B6F">
            <w:pPr>
              <w:widowControl/>
              <w:adjustRightInd w:val="0"/>
              <w:snapToGrid w:val="0"/>
              <w:spacing w:line="300" w:lineRule="auto"/>
              <w:rPr>
                <w:rFonts w:ascii="標楷體" w:eastAsia="標楷體" w:hAnsi="標楷體" w:cs="新細明體" w:hint="eastAsia"/>
                <w:color w:val="000000"/>
                <w:kern w:val="0"/>
              </w:rPr>
            </w:pPr>
            <w:r>
              <w:rPr>
                <w:rFonts w:ascii="標楷體" w:eastAsia="標楷體" w:hAnsi="標楷體" w:cs="新細明體" w:hint="eastAsia"/>
                <w:color w:val="000000"/>
                <w:kern w:val="0"/>
              </w:rPr>
              <w:t>術科測驗的</w:t>
            </w:r>
            <w:r w:rsidR="00440B6F">
              <w:rPr>
                <w:rFonts w:ascii="標楷體" w:eastAsia="標楷體" w:hAnsi="標楷體" w:cs="新細明體" w:hint="eastAsia"/>
                <w:color w:val="000000"/>
                <w:kern w:val="0"/>
              </w:rPr>
              <w:t>命題方向對應</w:t>
            </w:r>
            <w:r w:rsidR="00440B6F" w:rsidRPr="006F4E07">
              <w:rPr>
                <w:rFonts w:ascii="標楷體" w:eastAsia="標楷體" w:hAnsi="標楷體" w:cs="新細明體" w:hint="eastAsia"/>
                <w:color w:val="000000"/>
                <w:kern w:val="0"/>
              </w:rPr>
              <w:t>「</w:t>
            </w:r>
            <w:r w:rsidR="00440B6F">
              <w:rPr>
                <w:rFonts w:ascii="標楷體" w:eastAsia="標楷體" w:hAnsi="標楷體" w:cs="新細明體" w:hint="eastAsia"/>
                <w:color w:val="000000"/>
                <w:kern w:val="0"/>
              </w:rPr>
              <w:t>國中能力指標</w:t>
            </w:r>
            <w:r w:rsidR="00440B6F" w:rsidRPr="006F4E07">
              <w:rPr>
                <w:rFonts w:ascii="標楷體" w:eastAsia="標楷體" w:hAnsi="標楷體" w:cs="新細明體" w:hint="eastAsia"/>
                <w:color w:val="000000"/>
                <w:kern w:val="0"/>
              </w:rPr>
              <w:t>」</w:t>
            </w:r>
            <w:r w:rsidR="00440B6F">
              <w:rPr>
                <w:rFonts w:ascii="標楷體" w:eastAsia="標楷體" w:hAnsi="標楷體" w:cs="新細明體" w:hint="eastAsia"/>
                <w:color w:val="000000"/>
                <w:kern w:val="0"/>
              </w:rPr>
              <w:t>，包含</w:t>
            </w:r>
            <w:r>
              <w:rPr>
                <w:rFonts w:ascii="標楷體" w:eastAsia="標楷體" w:hAnsi="標楷體" w:cs="新細明體" w:hint="eastAsia"/>
                <w:color w:val="000000"/>
                <w:kern w:val="0"/>
              </w:rPr>
              <w:t>國</w:t>
            </w:r>
            <w:r w:rsidR="00440B6F">
              <w:rPr>
                <w:rFonts w:ascii="標楷體" w:eastAsia="標楷體" w:hAnsi="標楷體" w:cs="新細明體" w:hint="eastAsia"/>
                <w:color w:val="000000"/>
                <w:kern w:val="0"/>
              </w:rPr>
              <w:t>語文、英語、數學等</w:t>
            </w:r>
            <w:r w:rsidR="00440B6F" w:rsidRPr="006F4E07">
              <w:rPr>
                <w:rFonts w:ascii="標楷體" w:eastAsia="標楷體" w:hAnsi="標楷體" w:cs="新細明體" w:hint="eastAsia"/>
                <w:color w:val="000000"/>
                <w:kern w:val="0"/>
              </w:rPr>
              <w:t>融入式命題</w:t>
            </w:r>
            <w:r>
              <w:rPr>
                <w:rFonts w:ascii="標楷體" w:eastAsia="標楷體" w:hAnsi="標楷體" w:hint="eastAsia"/>
                <w:color w:val="000000"/>
              </w:rPr>
              <w:t>；</w:t>
            </w:r>
            <w:r w:rsidR="00440B6F">
              <w:rPr>
                <w:rFonts w:ascii="標楷體" w:eastAsia="標楷體" w:hAnsi="標楷體" w:hint="eastAsia"/>
                <w:color w:val="000000"/>
              </w:rPr>
              <w:t>此外</w:t>
            </w:r>
            <w:r w:rsidR="00440B6F">
              <w:rPr>
                <w:rFonts w:ascii="標楷體" w:eastAsia="標楷體" w:hAnsi="標楷體" w:cs="新細明體" w:hint="eastAsia"/>
                <w:color w:val="000000"/>
                <w:kern w:val="0"/>
              </w:rPr>
              <w:t>亦</w:t>
            </w:r>
            <w:r w:rsidR="00440B6F" w:rsidRPr="00A64D7F">
              <w:rPr>
                <w:rFonts w:ascii="標楷體" w:eastAsia="標楷體" w:hAnsi="標楷體" w:hint="eastAsia"/>
                <w:color w:val="000000"/>
              </w:rPr>
              <w:t>對應國中端</w:t>
            </w:r>
            <w:r w:rsidR="00440B6F">
              <w:rPr>
                <w:rFonts w:ascii="標楷體" w:eastAsia="標楷體" w:hAnsi="標楷體" w:hint="eastAsia"/>
              </w:rPr>
              <w:t>美術、藝術與人文、生活科技、工藝、社會文化</w:t>
            </w:r>
            <w:r w:rsidR="00440B6F" w:rsidRPr="00A64D7F">
              <w:rPr>
                <w:rFonts w:ascii="標楷體" w:eastAsia="標楷體" w:hAnsi="標楷體" w:hint="eastAsia"/>
              </w:rPr>
              <w:t>等</w:t>
            </w:r>
            <w:r w:rsidRPr="00A64D7F">
              <w:rPr>
                <w:rFonts w:ascii="標楷體" w:eastAsia="標楷體" w:hAnsi="標楷體" w:hint="eastAsia"/>
              </w:rPr>
              <w:t>課程規劃考科</w:t>
            </w:r>
            <w:r w:rsidR="00440B6F">
              <w:rPr>
                <w:rFonts w:ascii="標楷體" w:eastAsia="標楷體" w:hAnsi="標楷體" w:hint="eastAsia"/>
                <w:color w:val="000000"/>
              </w:rPr>
              <w:t>，兼顧多元</w:t>
            </w:r>
            <w:r>
              <w:rPr>
                <w:rFonts w:ascii="標楷體" w:eastAsia="標楷體" w:hAnsi="標楷體" w:hint="eastAsia"/>
                <w:color w:val="000000"/>
              </w:rPr>
              <w:t>性，是</w:t>
            </w:r>
            <w:r>
              <w:rPr>
                <w:rFonts w:ascii="標楷體" w:eastAsia="標楷體" w:hAnsi="標楷體" w:cs="新細明體" w:hint="eastAsia"/>
                <w:color w:val="000000"/>
                <w:kern w:val="0"/>
              </w:rPr>
              <w:t>以術科為主兼具</w:t>
            </w:r>
            <w:r w:rsidRPr="006F4E07">
              <w:rPr>
                <w:rFonts w:ascii="標楷體" w:eastAsia="標楷體" w:hAnsi="標楷體" w:cs="新細明體" w:hint="eastAsia"/>
                <w:color w:val="000000"/>
                <w:kern w:val="0"/>
              </w:rPr>
              <w:t>學科融入術科</w:t>
            </w:r>
            <w:r>
              <w:rPr>
                <w:rFonts w:ascii="標楷體" w:eastAsia="標楷體" w:hAnsi="標楷體" w:cs="新細明體" w:hint="eastAsia"/>
                <w:color w:val="000000"/>
                <w:kern w:val="0"/>
              </w:rPr>
              <w:t>之型態命題</w:t>
            </w:r>
            <w:r w:rsidR="00440B6F">
              <w:rPr>
                <w:rFonts w:ascii="標楷體" w:eastAsia="標楷體" w:hAnsi="標楷體" w:cs="新細明體" w:hint="eastAsia"/>
                <w:color w:val="000000"/>
                <w:kern w:val="0"/>
              </w:rPr>
              <w:t>。</w:t>
            </w:r>
          </w:p>
          <w:p w:rsidR="00440B6F" w:rsidRPr="00CA1078" w:rsidRDefault="00440B6F" w:rsidP="00440B6F">
            <w:pPr>
              <w:widowControl/>
              <w:tabs>
                <w:tab w:val="left" w:pos="2160"/>
              </w:tabs>
              <w:adjustRightInd w:val="0"/>
              <w:snapToGrid w:val="0"/>
              <w:spacing w:line="300" w:lineRule="auto"/>
              <w:rPr>
                <w:rFonts w:eastAsia="標楷體" w:hint="eastAsia"/>
                <w:b/>
              </w:rPr>
            </w:pPr>
            <w:r w:rsidRPr="00CA1078">
              <w:rPr>
                <w:rFonts w:eastAsia="標楷體" w:hint="eastAsia"/>
                <w:b/>
              </w:rPr>
              <w:t>二、有區別性</w:t>
            </w:r>
          </w:p>
          <w:p w:rsidR="00440B6F" w:rsidRDefault="00440B6F" w:rsidP="00440B6F">
            <w:pPr>
              <w:widowControl/>
              <w:tabs>
                <w:tab w:val="left" w:pos="2160"/>
              </w:tabs>
              <w:adjustRightInd w:val="0"/>
              <w:snapToGrid w:val="0"/>
              <w:spacing w:line="300" w:lineRule="auto"/>
              <w:rPr>
                <w:rFonts w:eastAsia="標楷體" w:hint="eastAsia"/>
              </w:rPr>
            </w:pPr>
            <w:r w:rsidRPr="000C17EC">
              <w:rPr>
                <w:rFonts w:eastAsia="標楷體" w:hint="eastAsia"/>
              </w:rPr>
              <w:t>術科測驗考題符合</w:t>
            </w:r>
            <w:r>
              <w:rPr>
                <w:rFonts w:ascii="標楷體" w:eastAsia="標楷體" w:hAnsi="標楷體" w:hint="eastAsia"/>
              </w:rPr>
              <w:t>美術、藝術與人文、生活科技、工藝、社會文化</w:t>
            </w:r>
            <w:r w:rsidRPr="00A64D7F">
              <w:rPr>
                <w:rFonts w:ascii="標楷體" w:eastAsia="標楷體" w:hAnsi="標楷體" w:hint="eastAsia"/>
              </w:rPr>
              <w:t>等</w:t>
            </w:r>
            <w:r>
              <w:rPr>
                <w:rFonts w:eastAsia="標楷體" w:hint="eastAsia"/>
              </w:rPr>
              <w:t>性向，能區別學生對設計</w:t>
            </w:r>
            <w:r w:rsidRPr="000C17EC">
              <w:rPr>
                <w:rFonts w:eastAsia="標楷體" w:hint="eastAsia"/>
              </w:rPr>
              <w:t>群之學習興趣及發展潛能。</w:t>
            </w:r>
          </w:p>
          <w:p w:rsidR="00440B6F" w:rsidRPr="00CA1078" w:rsidRDefault="00440B6F" w:rsidP="00440B6F">
            <w:pPr>
              <w:widowControl/>
              <w:tabs>
                <w:tab w:val="left" w:pos="2160"/>
              </w:tabs>
              <w:adjustRightInd w:val="0"/>
              <w:snapToGrid w:val="0"/>
              <w:spacing w:line="300" w:lineRule="auto"/>
              <w:rPr>
                <w:rFonts w:eastAsia="標楷體" w:hint="eastAsia"/>
                <w:b/>
              </w:rPr>
            </w:pPr>
            <w:r w:rsidRPr="00CA1078">
              <w:rPr>
                <w:rFonts w:eastAsia="標楷體" w:hint="eastAsia"/>
                <w:b/>
              </w:rPr>
              <w:t>三、可操作性</w:t>
            </w:r>
          </w:p>
          <w:p w:rsidR="00440B6F" w:rsidRPr="00440B6F" w:rsidRDefault="00440B6F" w:rsidP="00440B6F">
            <w:pPr>
              <w:widowControl/>
              <w:adjustRightInd w:val="0"/>
              <w:snapToGrid w:val="0"/>
              <w:spacing w:line="300" w:lineRule="auto"/>
              <w:rPr>
                <w:rFonts w:ascii="標楷體" w:eastAsia="標楷體" w:hAnsi="標楷體" w:cs="新細明體" w:hint="eastAsia"/>
                <w:color w:val="000000"/>
                <w:kern w:val="0"/>
              </w:rPr>
            </w:pPr>
            <w:r>
              <w:rPr>
                <w:rFonts w:eastAsia="標楷體" w:hint="eastAsia"/>
              </w:rPr>
              <w:t>術科測驗可運用</w:t>
            </w:r>
            <w:r w:rsidR="00CA1078">
              <w:rPr>
                <w:rFonts w:eastAsia="標楷體" w:hint="eastAsia"/>
              </w:rPr>
              <w:t>之</w:t>
            </w:r>
            <w:r>
              <w:rPr>
                <w:rFonts w:eastAsia="標楷體" w:hint="eastAsia"/>
              </w:rPr>
              <w:t>材料與</w:t>
            </w:r>
            <w:r w:rsidRPr="000C17EC">
              <w:rPr>
                <w:rFonts w:eastAsia="標楷體" w:hint="eastAsia"/>
              </w:rPr>
              <w:t>工具</w:t>
            </w:r>
            <w:r>
              <w:rPr>
                <w:rFonts w:eastAsia="標楷體" w:hint="eastAsia"/>
              </w:rPr>
              <w:t>，如</w:t>
            </w:r>
            <w:r w:rsidRPr="00D52252">
              <w:rPr>
                <w:rFonts w:ascii="標楷體" w:eastAsia="標楷體" w:hAnsi="標楷體" w:cs="新細明體" w:hint="eastAsia"/>
                <w:color w:val="000000"/>
                <w:kern w:val="0"/>
              </w:rPr>
              <w:t>鉛筆、色鉛筆、橡皮擦、直尺</w:t>
            </w:r>
            <w:r w:rsidRPr="00D52252">
              <w:rPr>
                <w:rFonts w:ascii="標楷體" w:eastAsia="標楷體" w:hAnsi="標楷體" w:cs="新細明體"/>
                <w:color w:val="000000"/>
                <w:kern w:val="0"/>
              </w:rPr>
              <w:t>30</w:t>
            </w:r>
            <w:smartTag w:uri="urn:schemas-microsoft-com:office:smarttags" w:element="chmetcnv">
              <w:smartTagPr>
                <w:attr w:name="UnitName" w:val="C"/>
                <w:attr w:name="SourceValue" w:val="50"/>
                <w:attr w:name="HasSpace" w:val="False"/>
                <w:attr w:name="Negative" w:val="True"/>
                <w:attr w:name="NumberType" w:val="1"/>
                <w:attr w:name="TCSC" w:val="0"/>
              </w:smartTagPr>
              <w:r w:rsidRPr="00D52252">
                <w:rPr>
                  <w:rFonts w:ascii="標楷體" w:eastAsia="標楷體" w:hAnsi="標楷體" w:cs="新細明體"/>
                  <w:color w:val="000000"/>
                  <w:kern w:val="0"/>
                </w:rPr>
                <w:t>-50c</w:t>
              </w:r>
            </w:smartTag>
            <w:r w:rsidRPr="00D52252">
              <w:rPr>
                <w:rFonts w:ascii="標楷體" w:eastAsia="標楷體" w:hAnsi="標楷體" w:cs="新細明體"/>
                <w:color w:val="000000"/>
                <w:kern w:val="0"/>
              </w:rPr>
              <w:t>m</w:t>
            </w:r>
            <w:r>
              <w:rPr>
                <w:rFonts w:ascii="標楷體" w:eastAsia="標楷體" w:hAnsi="標楷體" w:cs="新細明體" w:hint="eastAsia"/>
                <w:color w:val="000000"/>
                <w:kern w:val="0"/>
              </w:rPr>
              <w:t>、三角板、雲型板、圓規、紙膠帶等</w:t>
            </w:r>
            <w:r w:rsidRPr="000C17EC">
              <w:rPr>
                <w:rFonts w:eastAsia="標楷體" w:hint="eastAsia"/>
              </w:rPr>
              <w:t>，經過主辦學校統一說明後，應考生能在一定時間內完成測驗。</w:t>
            </w:r>
          </w:p>
          <w:p w:rsidR="00440B6F" w:rsidRPr="00CA1078" w:rsidRDefault="00440B6F" w:rsidP="00440B6F">
            <w:pPr>
              <w:widowControl/>
              <w:tabs>
                <w:tab w:val="left" w:pos="2160"/>
              </w:tabs>
              <w:adjustRightInd w:val="0"/>
              <w:snapToGrid w:val="0"/>
              <w:spacing w:line="300" w:lineRule="auto"/>
              <w:rPr>
                <w:rFonts w:eastAsia="標楷體" w:hint="eastAsia"/>
                <w:b/>
              </w:rPr>
            </w:pPr>
            <w:r w:rsidRPr="00CA1078">
              <w:rPr>
                <w:rFonts w:eastAsia="標楷體" w:hint="eastAsia"/>
                <w:b/>
              </w:rPr>
              <w:t>四、明確說明</w:t>
            </w:r>
          </w:p>
          <w:p w:rsidR="004B0654" w:rsidRPr="000E3A33" w:rsidRDefault="00440B6F" w:rsidP="000E3A33">
            <w:pPr>
              <w:widowControl/>
              <w:tabs>
                <w:tab w:val="left" w:pos="2160"/>
              </w:tabs>
              <w:adjustRightInd w:val="0"/>
              <w:snapToGrid w:val="0"/>
              <w:spacing w:line="300" w:lineRule="auto"/>
              <w:rPr>
                <w:rFonts w:eastAsia="標楷體"/>
              </w:rPr>
            </w:pPr>
            <w:r>
              <w:rPr>
                <w:rFonts w:eastAsia="標楷體" w:hint="eastAsia"/>
              </w:rPr>
              <w:t>測驗學生量測與計算</w:t>
            </w:r>
            <w:r w:rsidRPr="000C17EC">
              <w:rPr>
                <w:rFonts w:eastAsia="標楷體" w:hint="eastAsia"/>
              </w:rPr>
              <w:t>，以及</w:t>
            </w:r>
            <w:r w:rsidR="000E3A33">
              <w:rPr>
                <w:rFonts w:eastAsia="標楷體" w:hint="eastAsia"/>
              </w:rPr>
              <w:t>文字</w:t>
            </w:r>
            <w:r>
              <w:rPr>
                <w:rFonts w:eastAsia="標楷體" w:hint="eastAsia"/>
              </w:rPr>
              <w:t>設計</w:t>
            </w:r>
            <w:r w:rsidR="00CA1078">
              <w:rPr>
                <w:rFonts w:eastAsia="標楷體" w:hint="eastAsia"/>
              </w:rPr>
              <w:t>及插畫之</w:t>
            </w:r>
            <w:r w:rsidRPr="000C17EC">
              <w:rPr>
                <w:rFonts w:eastAsia="標楷體" w:hint="eastAsia"/>
              </w:rPr>
              <w:t>實作能力，並以</w:t>
            </w:r>
            <w:r w:rsidR="000E3A33" w:rsidRPr="00037D5E">
              <w:rPr>
                <w:rFonts w:ascii="標楷體" w:eastAsia="標楷體" w:hAnsi="標楷體" w:cs="新細明體" w:hint="eastAsia"/>
                <w:color w:val="000000"/>
                <w:kern w:val="0"/>
              </w:rPr>
              <w:t>創意思考</w:t>
            </w:r>
            <w:r w:rsidR="00CA1078">
              <w:rPr>
                <w:rFonts w:ascii="標楷體" w:eastAsia="標楷體" w:hAnsi="標楷體" w:hint="eastAsia"/>
              </w:rPr>
              <w:t>與</w:t>
            </w:r>
            <w:r w:rsidR="000E3A33" w:rsidRPr="00037D5E">
              <w:rPr>
                <w:rFonts w:ascii="標楷體" w:eastAsia="標楷體" w:hAnsi="標楷體" w:cs="新細明體" w:hint="eastAsia"/>
                <w:color w:val="000000"/>
                <w:kern w:val="0"/>
              </w:rPr>
              <w:t>表現技法</w:t>
            </w:r>
            <w:r w:rsidRPr="000C17EC">
              <w:rPr>
                <w:rFonts w:eastAsia="標楷體" w:hint="eastAsia"/>
              </w:rPr>
              <w:t>等進行評分。</w:t>
            </w:r>
          </w:p>
        </w:tc>
      </w:tr>
      <w:tr w:rsidR="004B0654" w:rsidRPr="00722897" w:rsidTr="003D4974">
        <w:trPr>
          <w:trHeight w:val="5519"/>
          <w:jc w:val="center"/>
        </w:trPr>
        <w:tc>
          <w:tcPr>
            <w:tcW w:w="1830" w:type="dxa"/>
            <w:tcBorders>
              <w:top w:val="single" w:sz="4" w:space="0" w:color="auto"/>
            </w:tcBorders>
            <w:vAlign w:val="center"/>
          </w:tcPr>
          <w:p w:rsidR="004B0654" w:rsidRPr="00722897" w:rsidRDefault="004B0654" w:rsidP="004B0654">
            <w:pPr>
              <w:jc w:val="center"/>
            </w:pPr>
            <w:r w:rsidRPr="00722897">
              <w:rPr>
                <w:rFonts w:hint="eastAsia"/>
              </w:rPr>
              <w:t>術科測驗內容及試題範例</w:t>
            </w:r>
          </w:p>
        </w:tc>
        <w:tc>
          <w:tcPr>
            <w:tcW w:w="8348" w:type="dxa"/>
            <w:tcBorders>
              <w:top w:val="single" w:sz="4" w:space="0" w:color="auto"/>
            </w:tcBorders>
          </w:tcPr>
          <w:p w:rsidR="004B0654" w:rsidRDefault="004B0654" w:rsidP="004B0654">
            <w:pPr>
              <w:widowControl/>
              <w:adjustRightInd w:val="0"/>
              <w:snapToGrid w:val="0"/>
              <w:spacing w:line="300" w:lineRule="auto"/>
              <w:rPr>
                <w:rFonts w:ascii="標楷體" w:eastAsia="標楷體" w:hAnsi="標楷體" w:cs="新細明體" w:hint="eastAsia"/>
                <w:color w:val="000000"/>
                <w:kern w:val="0"/>
              </w:rPr>
            </w:pPr>
            <w:r>
              <w:rPr>
                <w:rFonts w:ascii="標楷體" w:eastAsia="標楷體" w:hAnsi="標楷體" w:cs="新細明體" w:hint="eastAsia"/>
                <w:color w:val="000000"/>
                <w:kern w:val="0"/>
              </w:rPr>
              <w:t>一、測驗</w:t>
            </w:r>
            <w:r w:rsidRPr="00504287">
              <w:rPr>
                <w:rFonts w:ascii="標楷體" w:eastAsia="標楷體" w:hAnsi="標楷體" w:cs="新細明體" w:hint="eastAsia"/>
                <w:color w:val="000000"/>
                <w:kern w:val="0"/>
              </w:rPr>
              <w:t>內容</w:t>
            </w:r>
            <w:r w:rsidRPr="00A64D7F">
              <w:rPr>
                <w:rFonts w:ascii="標楷體" w:eastAsia="標楷體" w:hAnsi="標楷體" w:cs="新細明體" w:hint="eastAsia"/>
                <w:color w:val="000000"/>
                <w:kern w:val="0"/>
              </w:rPr>
              <w:t>：</w:t>
            </w:r>
            <w:r w:rsidRPr="00A64D7F">
              <w:rPr>
                <w:rFonts w:ascii="標楷體" w:eastAsia="標楷體" w:hAnsi="標楷體" w:cs="新細明體"/>
                <w:color w:val="000000"/>
                <w:kern w:val="0"/>
              </w:rPr>
              <w:t>A.</w:t>
            </w:r>
            <w:r w:rsidRPr="00A64D7F">
              <w:rPr>
                <w:rFonts w:ascii="標楷體" w:eastAsia="標楷體" w:hAnsi="標楷體" w:cs="新細明體" w:hint="eastAsia"/>
                <w:color w:val="000000"/>
                <w:kern w:val="0"/>
              </w:rPr>
              <w:t>文字設計</w:t>
            </w:r>
            <w:r>
              <w:rPr>
                <w:rFonts w:ascii="標楷體" w:eastAsia="標楷體" w:hAnsi="標楷體" w:cs="新細明體"/>
                <w:color w:val="000000"/>
                <w:kern w:val="0"/>
              </w:rPr>
              <w:t xml:space="preserve">   </w:t>
            </w:r>
            <w:r w:rsidRPr="00A64D7F">
              <w:rPr>
                <w:rFonts w:ascii="標楷體" w:eastAsia="標楷體" w:hAnsi="標楷體" w:cs="新細明體"/>
                <w:color w:val="000000"/>
                <w:kern w:val="0"/>
              </w:rPr>
              <w:t>B.</w:t>
            </w:r>
            <w:r w:rsidRPr="00A64D7F">
              <w:rPr>
                <w:rFonts w:ascii="標楷體" w:eastAsia="標楷體" w:hAnsi="標楷體" w:cs="新細明體" w:hint="eastAsia"/>
                <w:color w:val="000000"/>
                <w:kern w:val="0"/>
              </w:rPr>
              <w:t>插畫</w:t>
            </w:r>
          </w:p>
          <w:p w:rsidR="00CA1078" w:rsidRDefault="00CA1078" w:rsidP="004B0654">
            <w:pPr>
              <w:widowControl/>
              <w:adjustRightInd w:val="0"/>
              <w:snapToGrid w:val="0"/>
              <w:spacing w:line="300" w:lineRule="auto"/>
              <w:rPr>
                <w:rFonts w:ascii="標楷體" w:eastAsia="標楷體" w:hAnsi="標楷體" w:cs="新細明體" w:hint="eastAsia"/>
                <w:color w:val="000000"/>
                <w:kern w:val="0"/>
              </w:rPr>
            </w:pPr>
            <w:r>
              <w:rPr>
                <w:rFonts w:ascii="標楷體" w:eastAsia="標楷體" w:hAnsi="標楷體" w:cs="新細明體" w:hint="eastAsia"/>
                <w:color w:val="000000"/>
                <w:kern w:val="0"/>
              </w:rPr>
              <w:t>二、測驗材料與工具：</w:t>
            </w:r>
          </w:p>
          <w:p w:rsidR="00CA1078" w:rsidRPr="00D52252" w:rsidRDefault="00CA1078" w:rsidP="00CA1078">
            <w:pPr>
              <w:widowControl/>
              <w:adjustRightInd w:val="0"/>
              <w:snapToGrid w:val="0"/>
              <w:spacing w:line="300" w:lineRule="auto"/>
              <w:ind w:leftChars="1" w:left="458" w:hangingChars="190" w:hanging="456"/>
              <w:rPr>
                <w:rFonts w:ascii="標楷體" w:eastAsia="標楷體" w:hAnsi="標楷體" w:cs="新細明體"/>
                <w:color w:val="000000"/>
                <w:kern w:val="0"/>
              </w:rPr>
            </w:pPr>
            <w:r>
              <w:rPr>
                <w:rFonts w:ascii="標楷體" w:eastAsia="標楷體" w:hAnsi="標楷體" w:cs="新細明體" w:hint="eastAsia"/>
                <w:color w:val="000000"/>
                <w:kern w:val="0"/>
              </w:rPr>
              <w:t>(一)考生自備(參考)：如</w:t>
            </w:r>
            <w:r w:rsidRPr="00D52252">
              <w:rPr>
                <w:rFonts w:ascii="標楷體" w:eastAsia="標楷體" w:hAnsi="標楷體" w:cs="新細明體" w:hint="eastAsia"/>
                <w:color w:val="000000"/>
                <w:kern w:val="0"/>
              </w:rPr>
              <w:t>鉛筆、色鉛筆、橡皮擦、直尺</w:t>
            </w:r>
            <w:r w:rsidRPr="00D52252">
              <w:rPr>
                <w:rFonts w:ascii="標楷體" w:eastAsia="標楷體" w:hAnsi="標楷體" w:cs="新細明體"/>
                <w:color w:val="000000"/>
                <w:kern w:val="0"/>
              </w:rPr>
              <w:t>30</w:t>
            </w:r>
            <w:smartTag w:uri="urn:schemas-microsoft-com:office:smarttags" w:element="chmetcnv">
              <w:smartTagPr>
                <w:attr w:name="UnitName" w:val="cm"/>
                <w:attr w:name="SourceValue" w:val="50"/>
                <w:attr w:name="HasSpace" w:val="False"/>
                <w:attr w:name="Negative" w:val="True"/>
                <w:attr w:name="NumberType" w:val="1"/>
                <w:attr w:name="TCSC" w:val="0"/>
              </w:smartTagPr>
              <w:smartTag w:uri="urn:schemas-microsoft-com:office:smarttags" w:element="chmetcnv">
                <w:smartTagPr>
                  <w:attr w:name="TCSC" w:val="0"/>
                  <w:attr w:name="NumberType" w:val="1"/>
                  <w:attr w:name="Negative" w:val="True"/>
                  <w:attr w:name="HasSpace" w:val="False"/>
                  <w:attr w:name="SourceValue" w:val="50"/>
                  <w:attr w:name="UnitName" w:val="C"/>
                </w:smartTagPr>
                <w:r w:rsidRPr="00D52252">
                  <w:rPr>
                    <w:rFonts w:ascii="標楷體" w:eastAsia="標楷體" w:hAnsi="標楷體" w:cs="新細明體"/>
                    <w:color w:val="000000"/>
                    <w:kern w:val="0"/>
                  </w:rPr>
                  <w:t>-50c</w:t>
                </w:r>
              </w:smartTag>
              <w:r w:rsidRPr="00D52252">
                <w:rPr>
                  <w:rFonts w:ascii="標楷體" w:eastAsia="標楷體" w:hAnsi="標楷體" w:cs="新細明體"/>
                  <w:color w:val="000000"/>
                  <w:kern w:val="0"/>
                </w:rPr>
                <w:t>m</w:t>
              </w:r>
            </w:smartTag>
            <w:r>
              <w:rPr>
                <w:rFonts w:ascii="標楷體" w:eastAsia="標楷體" w:hAnsi="標楷體" w:cs="新細明體" w:hint="eastAsia"/>
                <w:color w:val="000000"/>
                <w:kern w:val="0"/>
              </w:rPr>
              <w:t>、三角板、雲型板、圓規、紙膠帶等</w:t>
            </w:r>
            <w:r w:rsidRPr="00D52252">
              <w:rPr>
                <w:rFonts w:ascii="標楷體" w:eastAsia="標楷體" w:hAnsi="標楷體" w:cs="新細明體"/>
                <w:color w:val="000000"/>
                <w:kern w:val="0"/>
              </w:rPr>
              <w:t>(</w:t>
            </w:r>
            <w:r w:rsidRPr="00D52252">
              <w:rPr>
                <w:rFonts w:ascii="標楷體" w:eastAsia="標楷體" w:hAnsi="標楷體" w:cs="新細明體" w:hint="eastAsia"/>
                <w:color w:val="000000"/>
                <w:kern w:val="0"/>
              </w:rPr>
              <w:t>為避免沾染影響他人作品，不得攜帶</w:t>
            </w:r>
            <w:r w:rsidRPr="00D52252">
              <w:rPr>
                <w:rFonts w:ascii="標楷體" w:eastAsia="標楷體" w:hAnsi="標楷體" w:hint="eastAsia"/>
                <w:szCs w:val="24"/>
              </w:rPr>
              <w:t>麥克筆</w:t>
            </w:r>
            <w:r w:rsidRPr="00D52252">
              <w:rPr>
                <w:rFonts w:ascii="標楷體" w:eastAsia="標楷體" w:hAnsi="標楷體" w:hint="eastAsia"/>
              </w:rPr>
              <w:t>、</w:t>
            </w:r>
            <w:r w:rsidRPr="00D52252">
              <w:rPr>
                <w:rFonts w:ascii="標楷體" w:eastAsia="標楷體" w:hAnsi="標楷體" w:cs="新細明體" w:hint="eastAsia"/>
                <w:color w:val="000000"/>
                <w:kern w:val="0"/>
              </w:rPr>
              <w:t>彩色筆</w:t>
            </w:r>
            <w:r>
              <w:rPr>
                <w:rFonts w:ascii="標楷體" w:eastAsia="標楷體" w:hAnsi="標楷體" w:cs="新細明體" w:hint="eastAsia"/>
                <w:color w:val="000000"/>
                <w:kern w:val="0"/>
              </w:rPr>
              <w:t>與需調水之廣告顏料或</w:t>
            </w:r>
            <w:r w:rsidRPr="00D52252">
              <w:rPr>
                <w:rFonts w:ascii="標楷體" w:eastAsia="標楷體" w:hAnsi="標楷體" w:cs="新細明體" w:hint="eastAsia"/>
                <w:color w:val="000000"/>
                <w:kern w:val="0"/>
              </w:rPr>
              <w:t>水彩等不易乾燥之媒材；</w:t>
            </w:r>
            <w:r>
              <w:rPr>
                <w:rFonts w:ascii="標楷體" w:eastAsia="標楷體" w:hAnsi="標楷體" w:cs="新細明體" w:hint="eastAsia"/>
                <w:color w:val="000000"/>
                <w:kern w:val="0"/>
              </w:rPr>
              <w:t>亦不得以炭筆、粉彩、拼貼、粉末顆粒等</w:t>
            </w:r>
            <w:r w:rsidRPr="00D52252">
              <w:rPr>
                <w:rFonts w:ascii="標楷體" w:eastAsia="標楷體" w:hAnsi="標楷體" w:cs="新細明體" w:hint="eastAsia"/>
                <w:color w:val="000000"/>
                <w:kern w:val="0"/>
              </w:rPr>
              <w:t>黏貼創作</w:t>
            </w:r>
            <w:r w:rsidRPr="00D52252">
              <w:rPr>
                <w:rFonts w:ascii="標楷體" w:eastAsia="標楷體" w:hAnsi="標楷體" w:cs="新細明體"/>
                <w:color w:val="000000"/>
                <w:kern w:val="0"/>
              </w:rPr>
              <w:t>)</w:t>
            </w:r>
            <w:r>
              <w:rPr>
                <w:rFonts w:ascii="標楷體" w:eastAsia="標楷體" w:hAnsi="標楷體" w:cs="新細明體" w:hint="eastAsia"/>
                <w:color w:val="000000"/>
                <w:kern w:val="0"/>
              </w:rPr>
              <w:t>。</w:t>
            </w:r>
          </w:p>
          <w:p w:rsidR="00CA1078" w:rsidRDefault="00CA1078" w:rsidP="003D4974">
            <w:pPr>
              <w:widowControl/>
              <w:adjustRightInd w:val="0"/>
              <w:snapToGrid w:val="0"/>
              <w:spacing w:line="300" w:lineRule="auto"/>
              <w:ind w:leftChars="1" w:left="458" w:rightChars="60" w:right="144" w:hangingChars="190" w:hanging="456"/>
              <w:jc w:val="both"/>
              <w:rPr>
                <w:rFonts w:ascii="標楷體" w:eastAsia="標楷體" w:hAnsi="標楷體" w:cs="新細明體" w:hint="eastAsia"/>
                <w:color w:val="000000"/>
                <w:kern w:val="0"/>
              </w:rPr>
            </w:pPr>
            <w:r>
              <w:rPr>
                <w:rFonts w:ascii="標楷體" w:eastAsia="標楷體" w:hAnsi="標楷體" w:cs="新細明體" w:hint="eastAsia"/>
                <w:color w:val="000000"/>
                <w:kern w:val="0"/>
              </w:rPr>
              <w:t>(二)考場提供：</w:t>
            </w:r>
            <w:r w:rsidRPr="00D52252">
              <w:rPr>
                <w:rFonts w:ascii="標楷體" w:eastAsia="標楷體" w:hAnsi="標楷體" w:cs="新細明體" w:hint="eastAsia"/>
                <w:color w:val="000000"/>
                <w:kern w:val="0"/>
              </w:rPr>
              <w:t>西卡紙</w:t>
            </w:r>
            <w:r>
              <w:rPr>
                <w:rFonts w:ascii="標楷體" w:eastAsia="標楷體" w:hAnsi="標楷體" w:cs="新細明體"/>
                <w:color w:val="000000"/>
                <w:kern w:val="0"/>
              </w:rPr>
              <w:t>4</w:t>
            </w:r>
            <w:r w:rsidRPr="00D52252">
              <w:rPr>
                <w:rFonts w:ascii="標楷體" w:eastAsia="標楷體" w:hAnsi="標楷體" w:cs="新細明體"/>
                <w:color w:val="000000"/>
                <w:kern w:val="0"/>
              </w:rPr>
              <w:t>k</w:t>
            </w:r>
            <w:r w:rsidRPr="00D52252">
              <w:rPr>
                <w:rFonts w:ascii="標楷體" w:eastAsia="標楷體" w:hAnsi="標楷體" w:cs="新細明體" w:hint="eastAsia"/>
                <w:color w:val="000000"/>
                <w:kern w:val="0"/>
              </w:rPr>
              <w:t>一張，</w:t>
            </w:r>
            <w:r>
              <w:rPr>
                <w:rFonts w:ascii="標楷體" w:eastAsia="標楷體" w:hAnsi="標楷體" w:cs="新細明體" w:hint="eastAsia"/>
                <w:color w:val="000000"/>
                <w:kern w:val="0"/>
              </w:rPr>
              <w:t>分成兩邊，</w:t>
            </w:r>
            <w:r w:rsidRPr="00165B0F">
              <w:rPr>
                <w:rFonts w:ascii="標楷體" w:eastAsia="標楷體" w:hAnsi="標楷體" w:cs="新細明體" w:hint="eastAsia"/>
                <w:color w:val="000000"/>
                <w:kern w:val="0"/>
              </w:rPr>
              <w:t>文字設計</w:t>
            </w:r>
            <w:r w:rsidR="003D4974">
              <w:rPr>
                <w:rFonts w:ascii="標楷體" w:eastAsia="標楷體" w:hAnsi="標楷體" w:cs="新細明體" w:hint="eastAsia"/>
                <w:color w:val="000000"/>
                <w:kern w:val="0"/>
              </w:rPr>
              <w:t>與</w:t>
            </w:r>
            <w:r w:rsidRPr="00165B0F">
              <w:rPr>
                <w:rFonts w:ascii="標楷體" w:eastAsia="標楷體" w:hAnsi="標楷體" w:cs="新細明體" w:hint="eastAsia"/>
                <w:color w:val="000000"/>
                <w:kern w:val="0"/>
              </w:rPr>
              <w:t>插畫</w:t>
            </w:r>
            <w:r>
              <w:rPr>
                <w:rFonts w:ascii="標楷體" w:eastAsia="標楷體" w:hAnsi="標楷體" w:cs="新細明體" w:hint="eastAsia"/>
                <w:color w:val="000000"/>
                <w:kern w:val="0"/>
              </w:rPr>
              <w:t>各在</w:t>
            </w:r>
            <w:r>
              <w:rPr>
                <w:rFonts w:ascii="標楷體" w:eastAsia="標楷體" w:hAnsi="標楷體" w:cs="新細明體"/>
                <w:color w:val="000000"/>
                <w:kern w:val="0"/>
              </w:rPr>
              <w:t>8</w:t>
            </w:r>
            <w:r w:rsidRPr="00D52252">
              <w:rPr>
                <w:rFonts w:ascii="標楷體" w:eastAsia="標楷體" w:hAnsi="標楷體" w:cs="新細明體"/>
                <w:color w:val="000000"/>
                <w:kern w:val="0"/>
              </w:rPr>
              <w:t>k</w:t>
            </w:r>
            <w:r>
              <w:rPr>
                <w:rFonts w:ascii="標楷體" w:eastAsia="標楷體" w:hAnsi="標楷體" w:cs="新細明體" w:hint="eastAsia"/>
                <w:color w:val="000000"/>
                <w:kern w:val="0"/>
              </w:rPr>
              <w:t>版面</w:t>
            </w:r>
            <w:r w:rsidR="003D4974">
              <w:rPr>
                <w:rFonts w:ascii="標楷體" w:eastAsia="標楷體" w:hAnsi="標楷體" w:cs="新細明體" w:hint="eastAsia"/>
                <w:color w:val="000000"/>
                <w:kern w:val="0"/>
              </w:rPr>
              <w:t>上</w:t>
            </w:r>
            <w:r>
              <w:rPr>
                <w:rFonts w:ascii="標楷體" w:eastAsia="標楷體" w:hAnsi="標楷體" w:cs="新細明體" w:hint="eastAsia"/>
                <w:color w:val="000000"/>
                <w:kern w:val="0"/>
              </w:rPr>
              <w:t>作圖</w:t>
            </w:r>
            <w:r w:rsidR="003D4974">
              <w:rPr>
                <w:rFonts w:ascii="標楷體" w:eastAsia="標楷體" w:hAnsi="標楷體" w:cs="新細明體" w:hint="eastAsia"/>
                <w:color w:val="000000"/>
                <w:kern w:val="0"/>
              </w:rPr>
              <w:t>，</w:t>
            </w:r>
            <w:r w:rsidRPr="00D52252">
              <w:rPr>
                <w:rFonts w:ascii="標楷體" w:eastAsia="標楷體" w:hAnsi="標楷體" w:cs="新細明體" w:hint="eastAsia"/>
                <w:color w:val="000000"/>
                <w:kern w:val="0"/>
              </w:rPr>
              <w:t>橫式作</w:t>
            </w:r>
            <w:r w:rsidR="003D4974">
              <w:rPr>
                <w:rFonts w:ascii="標楷體" w:eastAsia="標楷體" w:hAnsi="標楷體" w:cs="新細明體" w:hint="eastAsia"/>
                <w:color w:val="000000"/>
                <w:kern w:val="0"/>
              </w:rPr>
              <w:t>圖，作圖尺寸</w:t>
            </w:r>
            <w:r w:rsidRPr="00D52252">
              <w:rPr>
                <w:rFonts w:ascii="標楷體" w:eastAsia="標楷體" w:hAnsi="標楷體" w:cs="新細明體" w:hint="eastAsia"/>
                <w:color w:val="000000"/>
                <w:kern w:val="0"/>
              </w:rPr>
              <w:t>勿超出紙張範圍。</w:t>
            </w:r>
          </w:p>
          <w:p w:rsidR="003D4974" w:rsidRDefault="003D4974" w:rsidP="003D4974">
            <w:pPr>
              <w:widowControl/>
              <w:adjustRightInd w:val="0"/>
              <w:snapToGrid w:val="0"/>
              <w:spacing w:line="300" w:lineRule="auto"/>
              <w:ind w:leftChars="1" w:left="458" w:hangingChars="190" w:hanging="456"/>
              <w:rPr>
                <w:rFonts w:ascii="標楷體" w:eastAsia="標楷體" w:hAnsi="標楷體" w:cs="新細明體"/>
                <w:color w:val="000000"/>
                <w:kern w:val="0"/>
              </w:rPr>
            </w:pPr>
            <w:r>
              <w:rPr>
                <w:rFonts w:ascii="標楷體" w:eastAsia="標楷體" w:hAnsi="標楷體" w:cs="新細明體" w:hint="eastAsia"/>
                <w:color w:val="000000"/>
                <w:kern w:val="0"/>
              </w:rPr>
              <w:t>三、測驗時間：120分鐘</w:t>
            </w:r>
            <w:r w:rsidRPr="006F4E07">
              <w:rPr>
                <w:rFonts w:ascii="標楷體" w:eastAsia="標楷體" w:hAnsi="標楷體" w:cs="新細明體"/>
                <w:color w:val="000000"/>
                <w:kern w:val="0"/>
              </w:rPr>
              <w:t>(A.</w:t>
            </w:r>
            <w:r w:rsidRPr="006F4E07">
              <w:rPr>
                <w:rFonts w:ascii="標楷體" w:eastAsia="標楷體" w:hAnsi="標楷體" w:cs="新細明體" w:hint="eastAsia"/>
                <w:color w:val="000000"/>
                <w:kern w:val="0"/>
              </w:rPr>
              <w:t>文字設計</w:t>
            </w:r>
            <w:r>
              <w:rPr>
                <w:rFonts w:ascii="標楷體" w:eastAsia="標楷體" w:hAnsi="標楷體" w:cs="新細明體" w:hint="eastAsia"/>
                <w:color w:val="000000"/>
                <w:kern w:val="0"/>
              </w:rPr>
              <w:t>60分鐘、</w:t>
            </w:r>
            <w:r w:rsidRPr="006F4E07">
              <w:rPr>
                <w:rFonts w:ascii="標楷體" w:eastAsia="標楷體" w:hAnsi="標楷體" w:cs="新細明體"/>
                <w:color w:val="000000"/>
                <w:kern w:val="0"/>
              </w:rPr>
              <w:t>B.</w:t>
            </w:r>
            <w:r w:rsidRPr="006F4E07">
              <w:rPr>
                <w:rFonts w:ascii="標楷體" w:eastAsia="標楷體" w:hAnsi="標楷體" w:cs="新細明體" w:hint="eastAsia"/>
                <w:color w:val="000000"/>
                <w:kern w:val="0"/>
              </w:rPr>
              <w:t>插畫</w:t>
            </w:r>
            <w:r>
              <w:rPr>
                <w:rFonts w:ascii="標楷體" w:eastAsia="標楷體" w:hAnsi="標楷體" w:cs="新細明體" w:hint="eastAsia"/>
                <w:color w:val="000000"/>
                <w:kern w:val="0"/>
              </w:rPr>
              <w:t>60分鐘</w:t>
            </w:r>
            <w:r w:rsidRPr="006F4E07">
              <w:rPr>
                <w:rFonts w:ascii="標楷體" w:eastAsia="標楷體" w:hAnsi="標楷體" w:cs="新細明體"/>
                <w:color w:val="000000"/>
                <w:kern w:val="0"/>
              </w:rPr>
              <w:t>)</w:t>
            </w:r>
            <w:r>
              <w:rPr>
                <w:rFonts w:ascii="標楷體" w:eastAsia="標楷體" w:hAnsi="標楷體" w:cs="新細明體" w:hint="eastAsia"/>
                <w:color w:val="000000"/>
                <w:kern w:val="0"/>
              </w:rPr>
              <w:t>，中間不休息</w:t>
            </w:r>
            <w:r w:rsidRPr="006F4E07">
              <w:rPr>
                <w:rFonts w:ascii="標楷體" w:eastAsia="標楷體" w:hAnsi="標楷體" w:cs="新細明體" w:hint="eastAsia"/>
                <w:color w:val="000000"/>
                <w:kern w:val="0"/>
              </w:rPr>
              <w:t>，</w:t>
            </w:r>
            <w:r>
              <w:rPr>
                <w:rFonts w:ascii="標楷體" w:eastAsia="標楷體" w:hAnsi="標楷體" w:cs="新細明體" w:hint="eastAsia"/>
                <w:color w:val="000000"/>
                <w:kern w:val="0"/>
              </w:rPr>
              <w:t>請掌握考生作圖時間</w:t>
            </w:r>
            <w:r w:rsidRPr="006F4E07">
              <w:rPr>
                <w:rFonts w:ascii="標楷體" w:eastAsia="標楷體" w:hAnsi="標楷體" w:cs="新細明體" w:hint="eastAsia"/>
                <w:color w:val="000000"/>
                <w:kern w:val="0"/>
              </w:rPr>
              <w:t>。</w:t>
            </w:r>
          </w:p>
          <w:p w:rsidR="004B0654" w:rsidRPr="00504287" w:rsidRDefault="003D4974" w:rsidP="004B0654">
            <w:pPr>
              <w:widowControl/>
              <w:adjustRightInd w:val="0"/>
              <w:snapToGrid w:val="0"/>
              <w:spacing w:line="300" w:lineRule="auto"/>
              <w:rPr>
                <w:rFonts w:ascii="標楷體" w:eastAsia="標楷體" w:hAnsi="標楷體" w:cs="新細明體"/>
                <w:color w:val="000000"/>
                <w:kern w:val="0"/>
              </w:rPr>
            </w:pPr>
            <w:r>
              <w:rPr>
                <w:rFonts w:ascii="標楷體" w:eastAsia="標楷體" w:hAnsi="標楷體" w:cs="新細明體" w:hint="eastAsia"/>
                <w:color w:val="000000"/>
                <w:kern w:val="0"/>
              </w:rPr>
              <w:t>四</w:t>
            </w:r>
            <w:r w:rsidR="004B0654" w:rsidRPr="00504287">
              <w:rPr>
                <w:rFonts w:ascii="標楷體" w:eastAsia="標楷體" w:hAnsi="標楷體" w:cs="新細明體" w:hint="eastAsia"/>
                <w:color w:val="000000"/>
                <w:kern w:val="0"/>
              </w:rPr>
              <w:t>、試題範例</w:t>
            </w:r>
            <w:r w:rsidR="004B0654">
              <w:rPr>
                <w:rFonts w:ascii="標楷體" w:eastAsia="標楷體" w:hAnsi="標楷體" w:cs="新細明體" w:hint="eastAsia"/>
                <w:color w:val="000000"/>
                <w:kern w:val="0"/>
              </w:rPr>
              <w:t>：</w:t>
            </w:r>
          </w:p>
          <w:p w:rsidR="004B0654" w:rsidRPr="00504287" w:rsidRDefault="004B0654" w:rsidP="004B0654">
            <w:pPr>
              <w:widowControl/>
              <w:adjustRightInd w:val="0"/>
              <w:snapToGrid w:val="0"/>
              <w:spacing w:line="300" w:lineRule="auto"/>
              <w:rPr>
                <w:rFonts w:ascii="標楷體" w:eastAsia="標楷體" w:hAnsi="標楷體" w:cs="新細明體"/>
                <w:b/>
                <w:color w:val="000000"/>
                <w:kern w:val="0"/>
              </w:rPr>
            </w:pPr>
            <w:r w:rsidRPr="00504287">
              <w:rPr>
                <w:rFonts w:ascii="標楷體" w:eastAsia="標楷體" w:hAnsi="標楷體" w:cs="新細明體"/>
                <w:b/>
                <w:color w:val="000000"/>
                <w:kern w:val="0"/>
              </w:rPr>
              <w:t>A.</w:t>
            </w:r>
            <w:r w:rsidRPr="00504287">
              <w:rPr>
                <w:rFonts w:ascii="標楷體" w:eastAsia="標楷體" w:hAnsi="標楷體" w:cs="新細明體" w:hint="eastAsia"/>
                <w:b/>
                <w:color w:val="000000"/>
                <w:kern w:val="0"/>
              </w:rPr>
              <w:t>文字設計</w:t>
            </w:r>
          </w:p>
          <w:p w:rsidR="004B0654" w:rsidRPr="00504287" w:rsidRDefault="004B0654" w:rsidP="004B0654">
            <w:pPr>
              <w:widowControl/>
              <w:adjustRightInd w:val="0"/>
              <w:snapToGrid w:val="0"/>
              <w:spacing w:line="300" w:lineRule="auto"/>
              <w:ind w:left="720" w:hangingChars="300" w:hanging="720"/>
              <w:rPr>
                <w:rFonts w:ascii="標楷體" w:eastAsia="標楷體" w:hAnsi="標楷體" w:cs="新細明體"/>
                <w:color w:val="000000"/>
                <w:kern w:val="0"/>
              </w:rPr>
            </w:pPr>
            <w:r w:rsidRPr="00504287">
              <w:rPr>
                <w:rFonts w:ascii="標楷體" w:eastAsia="標楷體" w:hAnsi="標楷體" w:cs="新細明體" w:hint="eastAsia"/>
                <w:color w:val="000000"/>
                <w:kern w:val="0"/>
              </w:rPr>
              <w:t>說明：年度「歡樂糖果節」活動將至，主辦單位想請你設計糖果節卡片上的字體，請以英文字「糖果」設計活動字體，字體需呈現活潑熱鬧的節慶氣氛。</w:t>
            </w:r>
          </w:p>
          <w:p w:rsidR="004B0654" w:rsidRPr="00504287" w:rsidRDefault="004B0654" w:rsidP="004B0654">
            <w:pPr>
              <w:widowControl/>
              <w:adjustRightInd w:val="0"/>
              <w:snapToGrid w:val="0"/>
              <w:spacing w:line="300" w:lineRule="auto"/>
              <w:rPr>
                <w:rFonts w:ascii="標楷體" w:eastAsia="標楷體" w:hAnsi="標楷體" w:cs="新細明體"/>
                <w:color w:val="000000"/>
                <w:kern w:val="0"/>
              </w:rPr>
            </w:pPr>
            <w:r w:rsidRPr="00504287">
              <w:rPr>
                <w:rFonts w:ascii="標楷體" w:eastAsia="標楷體" w:hAnsi="標楷體" w:cs="新細明體" w:hint="eastAsia"/>
                <w:color w:val="000000"/>
                <w:kern w:val="0"/>
              </w:rPr>
              <w:t>規範：請於</w:t>
            </w:r>
            <w:r w:rsidRPr="00504287">
              <w:rPr>
                <w:rFonts w:ascii="標楷體" w:eastAsia="標楷體" w:hAnsi="標楷體" w:cs="新細明體"/>
                <w:color w:val="000000"/>
                <w:kern w:val="0"/>
              </w:rPr>
              <w:t>8k</w:t>
            </w:r>
            <w:r w:rsidRPr="00504287">
              <w:rPr>
                <w:rFonts w:ascii="標楷體" w:eastAsia="標楷體" w:hAnsi="標楷體" w:cs="新細明體" w:hint="eastAsia"/>
                <w:color w:val="000000"/>
                <w:kern w:val="0"/>
              </w:rPr>
              <w:t>西卡紙上繪製橫式</w:t>
            </w:r>
            <w:r w:rsidRPr="00504287">
              <w:rPr>
                <w:rFonts w:ascii="標楷體" w:eastAsia="標楷體" w:hAnsi="標楷體" w:cs="新細明體"/>
                <w:color w:val="000000"/>
                <w:kern w:val="0"/>
              </w:rPr>
              <w:t>10X</w:t>
            </w:r>
            <w:smartTag w:uri="urn:schemas-microsoft-com:office:smarttags" w:element="chmetcnv">
              <w:smartTagPr>
                <w:attr w:name="UnitName" w:val="C"/>
                <w:attr w:name="SourceValue" w:val="25"/>
                <w:attr w:name="HasSpace" w:val="False"/>
                <w:attr w:name="Negative" w:val="False"/>
                <w:attr w:name="NumberType" w:val="1"/>
                <w:attr w:name="TCSC" w:val="0"/>
              </w:smartTagPr>
              <w:r w:rsidRPr="00504287">
                <w:rPr>
                  <w:rFonts w:ascii="標楷體" w:eastAsia="標楷體" w:hAnsi="標楷體" w:cs="新細明體"/>
                  <w:color w:val="000000"/>
                  <w:kern w:val="0"/>
                </w:rPr>
                <w:t>25c</w:t>
              </w:r>
            </w:smartTag>
            <w:r w:rsidRPr="00504287">
              <w:rPr>
                <w:rFonts w:ascii="標楷體" w:eastAsia="標楷體" w:hAnsi="標楷體" w:cs="新細明體"/>
                <w:color w:val="000000"/>
                <w:kern w:val="0"/>
              </w:rPr>
              <w:t>m</w:t>
            </w:r>
            <w:r w:rsidRPr="00504287">
              <w:rPr>
                <w:rFonts w:ascii="標楷體" w:eastAsia="標楷體" w:hAnsi="標楷體" w:cs="新細明體" w:hint="eastAsia"/>
                <w:color w:val="000000"/>
                <w:kern w:val="0"/>
              </w:rPr>
              <w:t>之「糖果」英文字母設計活動字體。</w:t>
            </w:r>
          </w:p>
          <w:p w:rsidR="004B0654" w:rsidRPr="00A64D7F" w:rsidRDefault="004B0654" w:rsidP="004B0654">
            <w:pPr>
              <w:widowControl/>
              <w:adjustRightInd w:val="0"/>
              <w:snapToGrid w:val="0"/>
              <w:spacing w:line="300" w:lineRule="auto"/>
              <w:rPr>
                <w:rFonts w:ascii="標楷體" w:eastAsia="標楷體" w:hAnsi="標楷體" w:cs="新細明體"/>
                <w:color w:val="000000"/>
                <w:kern w:val="0"/>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7" type="#_x0000_t75" style="position:absolute;margin-left:1.45pt;margin-top:5.4pt;width:172.45pt;height:70.75pt;z-index:2;visibility:visible">
                  <v:imagedata r:id="rId7" o:title="" croptop="3001f" cropbottom="37449f" cropleft="4369f" cropright="18385f"/>
                </v:shape>
              </w:pict>
            </w:r>
            <w:r>
              <w:rPr>
                <w:noProof/>
              </w:rPr>
              <w:pict>
                <v:shape id="圖片 3" o:spid="_x0000_s1026" type="#_x0000_t75" style="position:absolute;margin-left:199.45pt;margin-top:5.4pt;width:180pt;height:73.7pt;z-index:1;visibility:visible" o:allowoverlap="f">
                  <v:imagedata r:id="rId8" o:title="" croptop="2870f" cropbottom="36834f" cropleft="2180f" cropright="15385f"/>
                </v:shape>
              </w:pict>
            </w:r>
          </w:p>
          <w:p w:rsidR="004B0654" w:rsidRPr="00A64D7F" w:rsidRDefault="004B0654" w:rsidP="004B0654">
            <w:pPr>
              <w:widowControl/>
              <w:adjustRightInd w:val="0"/>
              <w:snapToGrid w:val="0"/>
              <w:spacing w:line="300" w:lineRule="auto"/>
              <w:rPr>
                <w:rFonts w:ascii="標楷體" w:eastAsia="標楷體" w:hAnsi="標楷體" w:cs="新細明體"/>
                <w:color w:val="000000"/>
                <w:kern w:val="0"/>
              </w:rPr>
            </w:pPr>
          </w:p>
          <w:p w:rsidR="004B0654" w:rsidRPr="00A64D7F" w:rsidRDefault="004B0654" w:rsidP="004B0654">
            <w:pPr>
              <w:widowControl/>
              <w:adjustRightInd w:val="0"/>
              <w:snapToGrid w:val="0"/>
              <w:spacing w:line="300" w:lineRule="auto"/>
              <w:rPr>
                <w:rFonts w:ascii="標楷體" w:eastAsia="標楷體" w:hAnsi="標楷體" w:cs="新細明體"/>
                <w:color w:val="000000"/>
                <w:kern w:val="0"/>
              </w:rPr>
            </w:pPr>
          </w:p>
          <w:p w:rsidR="004B0654" w:rsidRDefault="003D4974" w:rsidP="004B0654">
            <w:pPr>
              <w:widowControl/>
              <w:adjustRightInd w:val="0"/>
              <w:snapToGrid w:val="0"/>
              <w:spacing w:line="300" w:lineRule="auto"/>
              <w:rPr>
                <w:rFonts w:ascii="標楷體" w:eastAsia="標楷體" w:hAnsi="標楷體" w:cs="新細明體"/>
                <w:color w:val="000000"/>
                <w:kern w:val="0"/>
              </w:rPr>
            </w:pPr>
            <w:r>
              <w:rPr>
                <w:noProof/>
              </w:rPr>
              <w:pict>
                <v:shape id="圖片 4" o:spid="_x0000_s1028" type="#_x0000_t75" style="position:absolute;margin-left:250.65pt;margin-top:37.05pt;width:153.85pt;height:160.15pt;z-index:3;visibility:visible">
                  <v:imagedata r:id="rId9" o:title=""/>
                  <w10:wrap type="square"/>
                </v:shape>
              </w:pict>
            </w:r>
          </w:p>
          <w:p w:rsidR="004B0654" w:rsidRDefault="004B0654" w:rsidP="004B0654">
            <w:pPr>
              <w:widowControl/>
              <w:adjustRightInd w:val="0"/>
              <w:snapToGrid w:val="0"/>
              <w:spacing w:line="300" w:lineRule="auto"/>
              <w:rPr>
                <w:rFonts w:ascii="標楷體" w:eastAsia="標楷體" w:hAnsi="標楷體" w:cs="新細明體"/>
                <w:color w:val="000000"/>
                <w:kern w:val="0"/>
              </w:rPr>
            </w:pPr>
          </w:p>
          <w:p w:rsidR="004B0654" w:rsidRPr="00504287" w:rsidRDefault="004B0654" w:rsidP="004B0654">
            <w:pPr>
              <w:widowControl/>
              <w:adjustRightInd w:val="0"/>
              <w:snapToGrid w:val="0"/>
              <w:spacing w:line="300" w:lineRule="auto"/>
              <w:rPr>
                <w:rFonts w:ascii="標楷體" w:eastAsia="標楷體" w:hAnsi="標楷體" w:cs="新細明體"/>
                <w:color w:val="000000"/>
                <w:kern w:val="0"/>
              </w:rPr>
            </w:pPr>
            <w:r w:rsidRPr="00504287">
              <w:rPr>
                <w:rFonts w:ascii="標楷體" w:eastAsia="標楷體" w:hAnsi="標楷體" w:cs="新細明體" w:hint="eastAsia"/>
                <w:b/>
                <w:color w:val="000000"/>
                <w:kern w:val="0"/>
              </w:rPr>
              <w:t>科目：</w:t>
            </w:r>
            <w:r w:rsidRPr="00504287">
              <w:rPr>
                <w:rFonts w:ascii="標楷體" w:eastAsia="標楷體" w:hAnsi="標楷體" w:cs="新細明體"/>
                <w:b/>
                <w:color w:val="000000"/>
                <w:kern w:val="0"/>
              </w:rPr>
              <w:t>B.</w:t>
            </w:r>
            <w:r w:rsidRPr="00504287">
              <w:rPr>
                <w:rFonts w:ascii="標楷體" w:eastAsia="標楷體" w:hAnsi="標楷體" w:cs="新細明體" w:hint="eastAsia"/>
                <w:b/>
                <w:color w:val="000000"/>
                <w:kern w:val="0"/>
              </w:rPr>
              <w:t>插畫</w:t>
            </w:r>
          </w:p>
          <w:p w:rsidR="004B0654" w:rsidRPr="00504287" w:rsidRDefault="004B0654" w:rsidP="004B0654">
            <w:pPr>
              <w:widowControl/>
              <w:adjustRightInd w:val="0"/>
              <w:snapToGrid w:val="0"/>
              <w:spacing w:line="300" w:lineRule="auto"/>
              <w:ind w:left="720" w:hangingChars="300" w:hanging="720"/>
              <w:rPr>
                <w:rFonts w:ascii="標楷體" w:eastAsia="標楷體" w:hAnsi="標楷體" w:cs="新細明體"/>
                <w:color w:val="000000"/>
                <w:kern w:val="0"/>
              </w:rPr>
            </w:pPr>
            <w:r w:rsidRPr="00504287">
              <w:rPr>
                <w:rFonts w:ascii="標楷體" w:eastAsia="標楷體" w:hAnsi="標楷體" w:cs="新細明體" w:hint="eastAsia"/>
                <w:color w:val="000000"/>
                <w:kern w:val="0"/>
              </w:rPr>
              <w:t>說明：「歡樂糖果節」活動將許多兒歌融入其中，主辦單位出版音樂</w:t>
            </w:r>
            <w:r w:rsidRPr="00504287">
              <w:rPr>
                <w:rFonts w:ascii="標楷體" w:eastAsia="標楷體" w:hAnsi="標楷體" w:cs="新細明體"/>
                <w:color w:val="000000"/>
                <w:kern w:val="0"/>
              </w:rPr>
              <w:t>CD</w:t>
            </w:r>
            <w:r w:rsidRPr="00504287">
              <w:rPr>
                <w:rFonts w:ascii="標楷體" w:eastAsia="標楷體" w:hAnsi="標楷體" w:cs="新細明體" w:hint="eastAsia"/>
                <w:color w:val="000000"/>
                <w:kern w:val="0"/>
              </w:rPr>
              <w:t>，請你繪畫設計</w:t>
            </w:r>
            <w:r w:rsidRPr="00504287">
              <w:rPr>
                <w:rFonts w:ascii="標楷體" w:eastAsia="標楷體" w:hAnsi="標楷體" w:cs="新細明體"/>
                <w:color w:val="000000"/>
                <w:kern w:val="0"/>
              </w:rPr>
              <w:t>CD</w:t>
            </w:r>
            <w:r w:rsidRPr="00504287">
              <w:rPr>
                <w:rFonts w:ascii="標楷體" w:eastAsia="標楷體" w:hAnsi="標楷體" w:cs="新細明體" w:hint="eastAsia"/>
                <w:color w:val="000000"/>
                <w:kern w:val="0"/>
              </w:rPr>
              <w:t>圓標上的插畫。</w:t>
            </w:r>
          </w:p>
          <w:p w:rsidR="004B0654" w:rsidRPr="00504287" w:rsidRDefault="004B0654" w:rsidP="004B0654">
            <w:pPr>
              <w:widowControl/>
              <w:adjustRightInd w:val="0"/>
              <w:snapToGrid w:val="0"/>
              <w:spacing w:line="300" w:lineRule="auto"/>
              <w:ind w:left="708" w:hangingChars="295" w:hanging="708"/>
              <w:rPr>
                <w:rFonts w:ascii="標楷體" w:eastAsia="標楷體" w:hAnsi="標楷體" w:cs="新細明體"/>
                <w:color w:val="000000"/>
                <w:kern w:val="0"/>
              </w:rPr>
            </w:pPr>
            <w:r w:rsidRPr="00504287">
              <w:rPr>
                <w:rFonts w:ascii="標楷體" w:eastAsia="標楷體" w:hAnsi="標楷體" w:cs="新細明體" w:hint="eastAsia"/>
                <w:color w:val="000000"/>
                <w:kern w:val="0"/>
              </w:rPr>
              <w:t>規範：請於橫式</w:t>
            </w:r>
            <w:r w:rsidRPr="00504287">
              <w:rPr>
                <w:rFonts w:ascii="標楷體" w:eastAsia="標楷體" w:hAnsi="標楷體" w:cs="新細明體"/>
                <w:color w:val="000000"/>
                <w:kern w:val="0"/>
              </w:rPr>
              <w:t>8k</w:t>
            </w:r>
            <w:r w:rsidRPr="00504287">
              <w:rPr>
                <w:rFonts w:ascii="標楷體" w:eastAsia="標楷體" w:hAnsi="標楷體" w:cs="新細明體" w:hint="eastAsia"/>
                <w:color w:val="000000"/>
                <w:kern w:val="0"/>
              </w:rPr>
              <w:t>西卡紙上繪製正圓圖形，√</w:t>
            </w:r>
            <w:r w:rsidRPr="00504287">
              <w:rPr>
                <w:rFonts w:ascii="標楷體" w:eastAsia="標楷體" w:hAnsi="標楷體" w:cs="新細明體"/>
                <w:color w:val="000000"/>
                <w:kern w:val="0"/>
              </w:rPr>
              <w:t xml:space="preserve">324  </w:t>
            </w:r>
            <w:r w:rsidRPr="00504287">
              <w:rPr>
                <w:rFonts w:ascii="標楷體" w:eastAsia="標楷體" w:hAnsi="標楷體" w:cs="新細明體" w:hint="eastAsia"/>
                <w:color w:val="000000"/>
                <w:kern w:val="0"/>
              </w:rPr>
              <w:t>尺寸為直徑，單位為公分，繪製「歡樂糖果節」</w:t>
            </w:r>
            <w:r w:rsidRPr="00504287">
              <w:rPr>
                <w:rFonts w:ascii="標楷體" w:eastAsia="標楷體" w:hAnsi="標楷體" w:cs="新細明體"/>
                <w:color w:val="000000"/>
                <w:kern w:val="0"/>
              </w:rPr>
              <w:t>CD</w:t>
            </w:r>
            <w:r w:rsidRPr="00504287">
              <w:rPr>
                <w:rFonts w:ascii="標楷體" w:eastAsia="標楷體" w:hAnsi="標楷體" w:cs="新細明體" w:hint="eastAsia"/>
                <w:color w:val="000000"/>
                <w:kern w:val="0"/>
              </w:rPr>
              <w:t>圓標。</w:t>
            </w:r>
          </w:p>
        </w:tc>
      </w:tr>
      <w:tr w:rsidR="004B0654" w:rsidRPr="00722897" w:rsidTr="001C7184">
        <w:trPr>
          <w:trHeight w:val="3221"/>
          <w:jc w:val="center"/>
        </w:trPr>
        <w:tc>
          <w:tcPr>
            <w:tcW w:w="1830" w:type="dxa"/>
            <w:tcBorders>
              <w:bottom w:val="single" w:sz="4" w:space="0" w:color="auto"/>
            </w:tcBorders>
            <w:vAlign w:val="center"/>
          </w:tcPr>
          <w:p w:rsidR="004B0654" w:rsidRPr="00722897" w:rsidRDefault="004B0654" w:rsidP="004B0654">
            <w:pPr>
              <w:jc w:val="center"/>
            </w:pPr>
            <w:r w:rsidRPr="00722897">
              <w:rPr>
                <w:rFonts w:hint="eastAsia"/>
              </w:rPr>
              <w:lastRenderedPageBreak/>
              <w:t>術科評量規範</w:t>
            </w:r>
          </w:p>
        </w:tc>
        <w:tc>
          <w:tcPr>
            <w:tcW w:w="8348" w:type="dxa"/>
            <w:tcBorders>
              <w:bottom w:val="single" w:sz="4" w:space="0" w:color="auto"/>
            </w:tcBorders>
          </w:tcPr>
          <w:p w:rsidR="004B0654" w:rsidRDefault="004B0654" w:rsidP="004B0654">
            <w:pPr>
              <w:pStyle w:val="a3"/>
              <w:spacing w:afterLines="50" w:after="180" w:line="360" w:lineRule="atLeast"/>
              <w:ind w:left="1200" w:hangingChars="500" w:hanging="1200"/>
              <w:jc w:val="left"/>
              <w:rPr>
                <w:rFonts w:ascii="標楷體" w:eastAsia="標楷體" w:hAnsi="標楷體" w:hint="eastAsia"/>
              </w:rPr>
            </w:pPr>
            <w:r w:rsidRPr="00037D5E">
              <w:rPr>
                <w:rFonts w:ascii="標楷體" w:eastAsia="標楷體" w:hAnsi="標楷體" w:hint="eastAsia"/>
              </w:rPr>
              <w:t>評分標準：</w:t>
            </w:r>
            <w:r w:rsidRPr="00037D5E">
              <w:rPr>
                <w:rFonts w:ascii="標楷體" w:eastAsia="標楷體" w:hAnsi="標楷體" w:cs="新細明體" w:hint="eastAsia"/>
                <w:color w:val="000000"/>
                <w:kern w:val="0"/>
              </w:rPr>
              <w:t>創意思考</w:t>
            </w:r>
            <w:r w:rsidRPr="00037D5E">
              <w:rPr>
                <w:rFonts w:ascii="標楷體" w:eastAsia="標楷體" w:hAnsi="標楷體"/>
              </w:rPr>
              <w:t>50</w:t>
            </w:r>
            <w:r w:rsidRPr="00037D5E">
              <w:rPr>
                <w:rFonts w:ascii="標楷體" w:eastAsia="標楷體" w:hAnsi="標楷體" w:hint="eastAsia"/>
              </w:rPr>
              <w:t>分、</w:t>
            </w:r>
            <w:r w:rsidRPr="00037D5E">
              <w:rPr>
                <w:rFonts w:ascii="標楷體" w:eastAsia="標楷體" w:hAnsi="標楷體" w:cs="新細明體" w:hint="eastAsia"/>
                <w:color w:val="000000"/>
                <w:kern w:val="0"/>
              </w:rPr>
              <w:t>表現技法</w:t>
            </w:r>
            <w:r w:rsidRPr="00037D5E">
              <w:rPr>
                <w:rFonts w:ascii="標楷體" w:eastAsia="標楷體" w:hAnsi="標楷體"/>
              </w:rPr>
              <w:t>50</w:t>
            </w:r>
            <w:r w:rsidRPr="00037D5E">
              <w:rPr>
                <w:rFonts w:ascii="標楷體" w:eastAsia="標楷體" w:hAnsi="標楷體" w:hint="eastAsia"/>
              </w:rPr>
              <w:t>分，共計</w:t>
            </w:r>
            <w:r w:rsidRPr="00037D5E">
              <w:rPr>
                <w:rFonts w:ascii="標楷體" w:eastAsia="標楷體" w:hAnsi="標楷體"/>
              </w:rPr>
              <w:t>100</w:t>
            </w:r>
            <w:r w:rsidRPr="00037D5E">
              <w:rPr>
                <w:rFonts w:ascii="標楷體" w:eastAsia="標楷體" w:hAnsi="標楷體" w:hint="eastAsia"/>
              </w:rPr>
              <w:t>分</w:t>
            </w:r>
          </w:p>
          <w:p w:rsidR="004B0654" w:rsidRPr="00037D5E" w:rsidRDefault="004B0654" w:rsidP="004B0654">
            <w:pPr>
              <w:pStyle w:val="a3"/>
              <w:rPr>
                <w:rFonts w:ascii="標楷體" w:eastAsia="標楷體" w:hAnsi="標楷體"/>
              </w:rPr>
            </w:pPr>
            <w:r w:rsidRPr="00037D5E">
              <w:rPr>
                <w:rFonts w:ascii="標楷體" w:eastAsia="標楷體" w:hAnsi="標楷體"/>
              </w:rPr>
              <w:t>1.</w:t>
            </w:r>
            <w:r w:rsidRPr="00037D5E">
              <w:rPr>
                <w:rFonts w:ascii="標楷體" w:eastAsia="標楷體" w:hAnsi="標楷體"/>
              </w:rPr>
              <w:tab/>
            </w:r>
            <w:r w:rsidRPr="00037D5E">
              <w:rPr>
                <w:rFonts w:ascii="標楷體" w:eastAsia="標楷體" w:hAnsi="標楷體" w:cs="新細明體" w:hint="eastAsia"/>
                <w:color w:val="000000"/>
                <w:kern w:val="0"/>
              </w:rPr>
              <w:t>創意思考</w:t>
            </w:r>
            <w:r w:rsidRPr="00037D5E">
              <w:rPr>
                <w:rFonts w:ascii="標楷體" w:eastAsia="標楷體" w:hAnsi="標楷體"/>
              </w:rPr>
              <w:t>50</w:t>
            </w:r>
            <w:r w:rsidRPr="00037D5E">
              <w:rPr>
                <w:rFonts w:ascii="標楷體" w:eastAsia="標楷體" w:hAnsi="標楷體" w:hint="eastAsia"/>
              </w:rPr>
              <w:t>分</w:t>
            </w:r>
          </w:p>
          <w:tbl>
            <w:tblPr>
              <w:tblW w:w="0" w:type="auto"/>
              <w:tblInd w:w="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281"/>
              <w:gridCol w:w="1281"/>
              <w:gridCol w:w="1282"/>
              <w:gridCol w:w="1281"/>
              <w:gridCol w:w="1281"/>
              <w:gridCol w:w="1282"/>
            </w:tblGrid>
            <w:tr w:rsidR="004B0654" w:rsidRPr="00235F4B" w:rsidTr="004B0654">
              <w:trPr>
                <w:trHeight w:val="70"/>
              </w:trPr>
              <w:tc>
                <w:tcPr>
                  <w:tcW w:w="1633" w:type="dxa"/>
                  <w:tcBorders>
                    <w:top w:val="single" w:sz="4" w:space="0" w:color="auto"/>
                    <w:left w:val="single" w:sz="4" w:space="0" w:color="auto"/>
                    <w:bottom w:val="single" w:sz="4" w:space="0" w:color="auto"/>
                    <w:right w:val="single" w:sz="4" w:space="0" w:color="auto"/>
                  </w:tcBorders>
                  <w:vAlign w:val="center"/>
                </w:tcPr>
                <w:p w:rsidR="004B0654" w:rsidRPr="00235F4B" w:rsidRDefault="004B0654" w:rsidP="004B0654">
                  <w:pPr>
                    <w:pStyle w:val="a5"/>
                    <w:spacing w:beforeLines="10" w:before="36" w:afterLines="10" w:after="36"/>
                    <w:rPr>
                      <w:rFonts w:ascii="標楷體" w:eastAsia="標楷體" w:hAnsi="標楷體"/>
                    </w:rPr>
                  </w:pPr>
                  <w:r w:rsidRPr="00235F4B">
                    <w:rPr>
                      <w:rFonts w:ascii="標楷體" w:eastAsia="標楷體" w:hAnsi="標楷體" w:hint="eastAsia"/>
                    </w:rPr>
                    <w:t>極佳</w:t>
                  </w:r>
                </w:p>
              </w:tc>
              <w:tc>
                <w:tcPr>
                  <w:tcW w:w="1633" w:type="dxa"/>
                  <w:tcBorders>
                    <w:top w:val="single" w:sz="4" w:space="0" w:color="auto"/>
                    <w:left w:val="single" w:sz="4" w:space="0" w:color="auto"/>
                    <w:bottom w:val="single" w:sz="4" w:space="0" w:color="auto"/>
                    <w:right w:val="single" w:sz="4" w:space="0" w:color="auto"/>
                  </w:tcBorders>
                  <w:vAlign w:val="center"/>
                </w:tcPr>
                <w:p w:rsidR="004B0654" w:rsidRPr="00235F4B" w:rsidRDefault="004B0654" w:rsidP="004B0654">
                  <w:pPr>
                    <w:pStyle w:val="a5"/>
                    <w:spacing w:beforeLines="10" w:before="36" w:afterLines="10" w:after="36"/>
                    <w:rPr>
                      <w:rFonts w:ascii="標楷體" w:eastAsia="標楷體" w:hAnsi="標楷體"/>
                    </w:rPr>
                  </w:pPr>
                  <w:r w:rsidRPr="00235F4B">
                    <w:rPr>
                      <w:rFonts w:ascii="標楷體" w:eastAsia="標楷體" w:hAnsi="標楷體" w:hint="eastAsia"/>
                    </w:rPr>
                    <w:t>佳</w:t>
                  </w:r>
                </w:p>
              </w:tc>
              <w:tc>
                <w:tcPr>
                  <w:tcW w:w="1634" w:type="dxa"/>
                  <w:tcBorders>
                    <w:top w:val="single" w:sz="4" w:space="0" w:color="auto"/>
                    <w:left w:val="single" w:sz="4" w:space="0" w:color="auto"/>
                    <w:bottom w:val="single" w:sz="4" w:space="0" w:color="auto"/>
                    <w:right w:val="single" w:sz="4" w:space="0" w:color="auto"/>
                  </w:tcBorders>
                  <w:vAlign w:val="center"/>
                </w:tcPr>
                <w:p w:rsidR="004B0654" w:rsidRPr="00235F4B" w:rsidRDefault="004B0654" w:rsidP="004B0654">
                  <w:pPr>
                    <w:pStyle w:val="a5"/>
                    <w:spacing w:beforeLines="10" w:before="36" w:afterLines="10" w:after="36"/>
                    <w:rPr>
                      <w:rFonts w:ascii="標楷體" w:eastAsia="標楷體" w:hAnsi="標楷體"/>
                    </w:rPr>
                  </w:pPr>
                  <w:r w:rsidRPr="00235F4B">
                    <w:rPr>
                      <w:rFonts w:ascii="標楷體" w:eastAsia="標楷體" w:hAnsi="標楷體" w:hint="eastAsia"/>
                    </w:rPr>
                    <w:t>普通</w:t>
                  </w:r>
                </w:p>
              </w:tc>
              <w:tc>
                <w:tcPr>
                  <w:tcW w:w="1633" w:type="dxa"/>
                  <w:tcBorders>
                    <w:top w:val="single" w:sz="4" w:space="0" w:color="auto"/>
                    <w:left w:val="single" w:sz="4" w:space="0" w:color="auto"/>
                    <w:bottom w:val="single" w:sz="4" w:space="0" w:color="auto"/>
                    <w:right w:val="single" w:sz="4" w:space="0" w:color="auto"/>
                  </w:tcBorders>
                  <w:vAlign w:val="center"/>
                </w:tcPr>
                <w:p w:rsidR="004B0654" w:rsidRPr="00235F4B" w:rsidRDefault="004B0654" w:rsidP="004B0654">
                  <w:pPr>
                    <w:pStyle w:val="a5"/>
                    <w:spacing w:beforeLines="10" w:before="36" w:afterLines="10" w:after="36"/>
                    <w:rPr>
                      <w:rFonts w:ascii="標楷體" w:eastAsia="標楷體" w:hAnsi="標楷體"/>
                    </w:rPr>
                  </w:pPr>
                  <w:r w:rsidRPr="00235F4B">
                    <w:rPr>
                      <w:rFonts w:ascii="標楷體" w:eastAsia="標楷體" w:hAnsi="標楷體" w:hint="eastAsia"/>
                    </w:rPr>
                    <w:t>差</w:t>
                  </w:r>
                </w:p>
              </w:tc>
              <w:tc>
                <w:tcPr>
                  <w:tcW w:w="1633" w:type="dxa"/>
                  <w:tcBorders>
                    <w:top w:val="single" w:sz="4" w:space="0" w:color="auto"/>
                    <w:left w:val="single" w:sz="4" w:space="0" w:color="auto"/>
                    <w:bottom w:val="single" w:sz="4" w:space="0" w:color="auto"/>
                    <w:right w:val="single" w:sz="4" w:space="0" w:color="auto"/>
                  </w:tcBorders>
                  <w:vAlign w:val="center"/>
                </w:tcPr>
                <w:p w:rsidR="004B0654" w:rsidRPr="00235F4B" w:rsidRDefault="004B0654" w:rsidP="004B0654">
                  <w:pPr>
                    <w:pStyle w:val="a5"/>
                    <w:spacing w:beforeLines="10" w:before="36" w:afterLines="10" w:after="36"/>
                    <w:rPr>
                      <w:rFonts w:ascii="標楷體" w:eastAsia="標楷體" w:hAnsi="標楷體"/>
                    </w:rPr>
                  </w:pPr>
                  <w:r w:rsidRPr="00235F4B">
                    <w:rPr>
                      <w:rFonts w:ascii="標楷體" w:eastAsia="標楷體" w:hAnsi="標楷體" w:hint="eastAsia"/>
                    </w:rPr>
                    <w:t>未完成</w:t>
                  </w:r>
                </w:p>
              </w:tc>
              <w:tc>
                <w:tcPr>
                  <w:tcW w:w="1634" w:type="dxa"/>
                  <w:tcBorders>
                    <w:top w:val="single" w:sz="4" w:space="0" w:color="auto"/>
                    <w:left w:val="single" w:sz="4" w:space="0" w:color="auto"/>
                    <w:bottom w:val="single" w:sz="4" w:space="0" w:color="auto"/>
                    <w:right w:val="single" w:sz="4" w:space="0" w:color="auto"/>
                  </w:tcBorders>
                  <w:vAlign w:val="center"/>
                </w:tcPr>
                <w:p w:rsidR="004B0654" w:rsidRPr="00235F4B" w:rsidRDefault="004B0654" w:rsidP="004B0654">
                  <w:pPr>
                    <w:pStyle w:val="a5"/>
                    <w:spacing w:beforeLines="10" w:before="36" w:afterLines="10" w:after="36"/>
                    <w:rPr>
                      <w:rFonts w:ascii="標楷體" w:eastAsia="標楷體" w:hAnsi="標楷體"/>
                    </w:rPr>
                  </w:pPr>
                  <w:r w:rsidRPr="00235F4B">
                    <w:rPr>
                      <w:rFonts w:ascii="標楷體" w:eastAsia="標楷體" w:hAnsi="標楷體" w:hint="eastAsia"/>
                    </w:rPr>
                    <w:t>未畫</w:t>
                  </w:r>
                </w:p>
              </w:tc>
            </w:tr>
            <w:tr w:rsidR="004B0654" w:rsidRPr="00235F4B" w:rsidTr="004B0654">
              <w:trPr>
                <w:trHeight w:val="70"/>
              </w:trPr>
              <w:tc>
                <w:tcPr>
                  <w:tcW w:w="1633" w:type="dxa"/>
                  <w:tcBorders>
                    <w:top w:val="single" w:sz="4" w:space="0" w:color="auto"/>
                    <w:left w:val="single" w:sz="4" w:space="0" w:color="auto"/>
                    <w:bottom w:val="single" w:sz="4" w:space="0" w:color="auto"/>
                    <w:right w:val="single" w:sz="4" w:space="0" w:color="auto"/>
                  </w:tcBorders>
                  <w:vAlign w:val="center"/>
                </w:tcPr>
                <w:p w:rsidR="004B0654" w:rsidRPr="00235F4B" w:rsidRDefault="004B0654" w:rsidP="004B0654">
                  <w:pPr>
                    <w:pStyle w:val="a5"/>
                    <w:spacing w:beforeLines="10" w:before="36" w:afterLines="10" w:after="36"/>
                    <w:rPr>
                      <w:rFonts w:ascii="標楷體" w:eastAsia="標楷體" w:hAnsi="標楷體"/>
                    </w:rPr>
                  </w:pPr>
                  <w:r w:rsidRPr="00235F4B">
                    <w:rPr>
                      <w:rFonts w:ascii="標楷體" w:eastAsia="標楷體" w:hAnsi="標楷體"/>
                    </w:rPr>
                    <w:t>50</w:t>
                  </w:r>
                  <w:r w:rsidRPr="00235F4B">
                    <w:rPr>
                      <w:rFonts w:ascii="標楷體" w:eastAsia="標楷體" w:hAnsi="標楷體" w:hint="eastAsia"/>
                    </w:rPr>
                    <w:t>分</w:t>
                  </w:r>
                </w:p>
              </w:tc>
              <w:tc>
                <w:tcPr>
                  <w:tcW w:w="1633" w:type="dxa"/>
                  <w:tcBorders>
                    <w:top w:val="single" w:sz="4" w:space="0" w:color="auto"/>
                    <w:left w:val="single" w:sz="4" w:space="0" w:color="auto"/>
                    <w:bottom w:val="single" w:sz="4" w:space="0" w:color="auto"/>
                    <w:right w:val="single" w:sz="4" w:space="0" w:color="auto"/>
                  </w:tcBorders>
                  <w:vAlign w:val="center"/>
                </w:tcPr>
                <w:p w:rsidR="004B0654" w:rsidRPr="00235F4B" w:rsidRDefault="004B0654" w:rsidP="004B0654">
                  <w:pPr>
                    <w:pStyle w:val="a5"/>
                    <w:spacing w:beforeLines="10" w:before="36" w:afterLines="10" w:after="36"/>
                    <w:rPr>
                      <w:rFonts w:ascii="標楷體" w:eastAsia="標楷體" w:hAnsi="標楷體"/>
                    </w:rPr>
                  </w:pPr>
                  <w:r w:rsidRPr="00235F4B">
                    <w:rPr>
                      <w:rFonts w:ascii="標楷體" w:eastAsia="標楷體" w:hAnsi="標楷體"/>
                    </w:rPr>
                    <w:t>40</w:t>
                  </w:r>
                  <w:r w:rsidRPr="00235F4B">
                    <w:rPr>
                      <w:rFonts w:ascii="標楷體" w:eastAsia="標楷體" w:hAnsi="標楷體" w:hint="eastAsia"/>
                    </w:rPr>
                    <w:t>分</w:t>
                  </w:r>
                </w:p>
              </w:tc>
              <w:tc>
                <w:tcPr>
                  <w:tcW w:w="1634" w:type="dxa"/>
                  <w:tcBorders>
                    <w:top w:val="single" w:sz="4" w:space="0" w:color="auto"/>
                    <w:left w:val="single" w:sz="4" w:space="0" w:color="auto"/>
                    <w:bottom w:val="single" w:sz="4" w:space="0" w:color="auto"/>
                    <w:right w:val="single" w:sz="4" w:space="0" w:color="auto"/>
                  </w:tcBorders>
                  <w:vAlign w:val="center"/>
                </w:tcPr>
                <w:p w:rsidR="004B0654" w:rsidRPr="00235F4B" w:rsidRDefault="004B0654" w:rsidP="004B0654">
                  <w:pPr>
                    <w:pStyle w:val="a5"/>
                    <w:spacing w:beforeLines="10" w:before="36" w:afterLines="10" w:after="36"/>
                    <w:rPr>
                      <w:rFonts w:ascii="標楷體" w:eastAsia="標楷體" w:hAnsi="標楷體"/>
                    </w:rPr>
                  </w:pPr>
                  <w:r w:rsidRPr="00235F4B">
                    <w:rPr>
                      <w:rFonts w:ascii="標楷體" w:eastAsia="標楷體" w:hAnsi="標楷體"/>
                    </w:rPr>
                    <w:t>30</w:t>
                  </w:r>
                  <w:r w:rsidRPr="00235F4B">
                    <w:rPr>
                      <w:rFonts w:ascii="標楷體" w:eastAsia="標楷體" w:hAnsi="標楷體" w:hint="eastAsia"/>
                    </w:rPr>
                    <w:t>分</w:t>
                  </w:r>
                </w:p>
              </w:tc>
              <w:tc>
                <w:tcPr>
                  <w:tcW w:w="1633" w:type="dxa"/>
                  <w:tcBorders>
                    <w:top w:val="single" w:sz="4" w:space="0" w:color="auto"/>
                    <w:left w:val="single" w:sz="4" w:space="0" w:color="auto"/>
                    <w:bottom w:val="single" w:sz="4" w:space="0" w:color="auto"/>
                    <w:right w:val="single" w:sz="4" w:space="0" w:color="auto"/>
                  </w:tcBorders>
                  <w:vAlign w:val="center"/>
                </w:tcPr>
                <w:p w:rsidR="004B0654" w:rsidRPr="00235F4B" w:rsidRDefault="004B0654" w:rsidP="004B0654">
                  <w:pPr>
                    <w:pStyle w:val="a5"/>
                    <w:spacing w:beforeLines="10" w:before="36" w:afterLines="10" w:after="36"/>
                    <w:rPr>
                      <w:rFonts w:ascii="標楷體" w:eastAsia="標楷體" w:hAnsi="標楷體"/>
                    </w:rPr>
                  </w:pPr>
                  <w:r w:rsidRPr="00235F4B">
                    <w:rPr>
                      <w:rFonts w:ascii="標楷體" w:eastAsia="標楷體" w:hAnsi="標楷體"/>
                    </w:rPr>
                    <w:t>20</w:t>
                  </w:r>
                  <w:r w:rsidRPr="00235F4B">
                    <w:rPr>
                      <w:rFonts w:ascii="標楷體" w:eastAsia="標楷體" w:hAnsi="標楷體" w:hint="eastAsia"/>
                    </w:rPr>
                    <w:t>分</w:t>
                  </w:r>
                </w:p>
              </w:tc>
              <w:tc>
                <w:tcPr>
                  <w:tcW w:w="1633" w:type="dxa"/>
                  <w:tcBorders>
                    <w:top w:val="single" w:sz="4" w:space="0" w:color="auto"/>
                    <w:left w:val="single" w:sz="4" w:space="0" w:color="auto"/>
                    <w:bottom w:val="single" w:sz="4" w:space="0" w:color="auto"/>
                    <w:right w:val="single" w:sz="4" w:space="0" w:color="auto"/>
                  </w:tcBorders>
                  <w:vAlign w:val="center"/>
                </w:tcPr>
                <w:p w:rsidR="004B0654" w:rsidRPr="00235F4B" w:rsidRDefault="004B0654" w:rsidP="004B0654">
                  <w:pPr>
                    <w:pStyle w:val="a5"/>
                    <w:spacing w:beforeLines="10" w:before="36" w:afterLines="10" w:after="36"/>
                    <w:rPr>
                      <w:rFonts w:ascii="標楷體" w:eastAsia="標楷體" w:hAnsi="標楷體"/>
                    </w:rPr>
                  </w:pPr>
                  <w:r w:rsidRPr="00235F4B">
                    <w:rPr>
                      <w:rFonts w:ascii="標楷體" w:eastAsia="標楷體" w:hAnsi="標楷體"/>
                    </w:rPr>
                    <w:t>5</w:t>
                  </w:r>
                  <w:r w:rsidRPr="00235F4B">
                    <w:rPr>
                      <w:rFonts w:ascii="標楷體" w:eastAsia="標楷體" w:hAnsi="標楷體" w:hint="eastAsia"/>
                    </w:rPr>
                    <w:t>分</w:t>
                  </w:r>
                </w:p>
              </w:tc>
              <w:tc>
                <w:tcPr>
                  <w:tcW w:w="1634" w:type="dxa"/>
                  <w:tcBorders>
                    <w:top w:val="single" w:sz="4" w:space="0" w:color="auto"/>
                    <w:left w:val="single" w:sz="4" w:space="0" w:color="auto"/>
                    <w:bottom w:val="single" w:sz="4" w:space="0" w:color="auto"/>
                    <w:right w:val="single" w:sz="4" w:space="0" w:color="auto"/>
                  </w:tcBorders>
                  <w:vAlign w:val="center"/>
                </w:tcPr>
                <w:p w:rsidR="004B0654" w:rsidRPr="00235F4B" w:rsidRDefault="004B0654" w:rsidP="004B0654">
                  <w:pPr>
                    <w:pStyle w:val="a5"/>
                    <w:spacing w:beforeLines="10" w:before="36" w:afterLines="10" w:after="36"/>
                    <w:rPr>
                      <w:rFonts w:ascii="標楷體" w:eastAsia="標楷體" w:hAnsi="標楷體"/>
                    </w:rPr>
                  </w:pPr>
                  <w:r w:rsidRPr="00235F4B">
                    <w:rPr>
                      <w:rFonts w:ascii="標楷體" w:eastAsia="標楷體" w:hAnsi="標楷體"/>
                    </w:rPr>
                    <w:t>0</w:t>
                  </w:r>
                  <w:r w:rsidRPr="00235F4B">
                    <w:rPr>
                      <w:rFonts w:ascii="標楷體" w:eastAsia="標楷體" w:hAnsi="標楷體" w:hint="eastAsia"/>
                    </w:rPr>
                    <w:t>分</w:t>
                  </w:r>
                </w:p>
              </w:tc>
            </w:tr>
          </w:tbl>
          <w:p w:rsidR="004B0654" w:rsidRPr="00235F4B" w:rsidRDefault="004B0654" w:rsidP="004B0654">
            <w:pPr>
              <w:pStyle w:val="a3"/>
              <w:rPr>
                <w:rFonts w:ascii="標楷體" w:eastAsia="標楷體" w:hAnsi="標楷體"/>
              </w:rPr>
            </w:pPr>
          </w:p>
          <w:p w:rsidR="004B0654" w:rsidRPr="00235F4B" w:rsidRDefault="004B0654" w:rsidP="004B0654">
            <w:pPr>
              <w:pStyle w:val="a3"/>
              <w:rPr>
                <w:rFonts w:ascii="標楷體" w:eastAsia="標楷體" w:hAnsi="標楷體"/>
              </w:rPr>
            </w:pPr>
            <w:r w:rsidRPr="00235F4B">
              <w:rPr>
                <w:rFonts w:ascii="標楷體" w:eastAsia="標楷體" w:hAnsi="標楷體"/>
              </w:rPr>
              <w:t>2.</w:t>
            </w:r>
            <w:r w:rsidRPr="00235F4B">
              <w:rPr>
                <w:rFonts w:ascii="標楷體" w:eastAsia="標楷體" w:hAnsi="標楷體"/>
              </w:rPr>
              <w:tab/>
            </w:r>
            <w:r w:rsidRPr="00235F4B">
              <w:rPr>
                <w:rFonts w:ascii="標楷體" w:eastAsia="標楷體" w:hAnsi="標楷體" w:cs="新細明體" w:hint="eastAsia"/>
                <w:color w:val="000000"/>
                <w:kern w:val="0"/>
              </w:rPr>
              <w:t>表現技法</w:t>
            </w:r>
            <w:r w:rsidRPr="00235F4B">
              <w:rPr>
                <w:rFonts w:ascii="標楷體" w:eastAsia="標楷體" w:hAnsi="標楷體" w:hint="eastAsia"/>
              </w:rPr>
              <w:t>：</w:t>
            </w:r>
            <w:r w:rsidRPr="00235F4B">
              <w:rPr>
                <w:rFonts w:ascii="標楷體" w:eastAsia="標楷體" w:hAnsi="標楷體"/>
              </w:rPr>
              <w:t>50</w:t>
            </w:r>
            <w:r w:rsidRPr="00235F4B">
              <w:rPr>
                <w:rFonts w:ascii="標楷體" w:eastAsia="標楷體" w:hAnsi="標楷體" w:hint="eastAsia"/>
              </w:rPr>
              <w:t>分</w:t>
            </w:r>
          </w:p>
          <w:tbl>
            <w:tblPr>
              <w:tblW w:w="0" w:type="auto"/>
              <w:tblInd w:w="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281"/>
              <w:gridCol w:w="1281"/>
              <w:gridCol w:w="1282"/>
              <w:gridCol w:w="1281"/>
              <w:gridCol w:w="1281"/>
              <w:gridCol w:w="1282"/>
            </w:tblGrid>
            <w:tr w:rsidR="004B0654" w:rsidRPr="00037D5E" w:rsidTr="004B0654">
              <w:trPr>
                <w:trHeight w:val="70"/>
              </w:trPr>
              <w:tc>
                <w:tcPr>
                  <w:tcW w:w="1633" w:type="dxa"/>
                  <w:tcBorders>
                    <w:top w:val="single" w:sz="4" w:space="0" w:color="auto"/>
                    <w:left w:val="single" w:sz="4" w:space="0" w:color="auto"/>
                    <w:bottom w:val="single" w:sz="4" w:space="0" w:color="auto"/>
                    <w:right w:val="single" w:sz="4" w:space="0" w:color="auto"/>
                  </w:tcBorders>
                  <w:vAlign w:val="center"/>
                </w:tcPr>
                <w:p w:rsidR="004B0654" w:rsidRPr="00235F4B" w:rsidRDefault="004B0654" w:rsidP="004B0654">
                  <w:pPr>
                    <w:pStyle w:val="a5"/>
                    <w:spacing w:beforeLines="10" w:before="36" w:afterLines="10" w:after="36"/>
                    <w:rPr>
                      <w:rFonts w:ascii="標楷體" w:eastAsia="標楷體" w:hAnsi="標楷體"/>
                    </w:rPr>
                  </w:pPr>
                  <w:r w:rsidRPr="00235F4B">
                    <w:rPr>
                      <w:rFonts w:ascii="標楷體" w:eastAsia="標楷體" w:hAnsi="標楷體" w:hint="eastAsia"/>
                    </w:rPr>
                    <w:t>表現極佳</w:t>
                  </w:r>
                </w:p>
              </w:tc>
              <w:tc>
                <w:tcPr>
                  <w:tcW w:w="1633" w:type="dxa"/>
                  <w:tcBorders>
                    <w:top w:val="single" w:sz="4" w:space="0" w:color="auto"/>
                    <w:left w:val="single" w:sz="4" w:space="0" w:color="auto"/>
                    <w:bottom w:val="single" w:sz="4" w:space="0" w:color="auto"/>
                    <w:right w:val="single" w:sz="4" w:space="0" w:color="auto"/>
                  </w:tcBorders>
                  <w:vAlign w:val="center"/>
                </w:tcPr>
                <w:p w:rsidR="004B0654" w:rsidRPr="00235F4B" w:rsidRDefault="004B0654" w:rsidP="004B0654">
                  <w:pPr>
                    <w:pStyle w:val="a5"/>
                    <w:spacing w:beforeLines="10" w:before="36" w:afterLines="10" w:after="36"/>
                    <w:rPr>
                      <w:rFonts w:ascii="標楷體" w:eastAsia="標楷體" w:hAnsi="標楷體"/>
                    </w:rPr>
                  </w:pPr>
                  <w:r w:rsidRPr="00235F4B">
                    <w:rPr>
                      <w:rFonts w:ascii="標楷體" w:eastAsia="標楷體" w:hAnsi="標楷體" w:hint="eastAsia"/>
                    </w:rPr>
                    <w:t>佳</w:t>
                  </w:r>
                </w:p>
              </w:tc>
              <w:tc>
                <w:tcPr>
                  <w:tcW w:w="1634" w:type="dxa"/>
                  <w:tcBorders>
                    <w:top w:val="single" w:sz="4" w:space="0" w:color="auto"/>
                    <w:left w:val="single" w:sz="4" w:space="0" w:color="auto"/>
                    <w:bottom w:val="single" w:sz="4" w:space="0" w:color="auto"/>
                    <w:right w:val="single" w:sz="4" w:space="0" w:color="auto"/>
                  </w:tcBorders>
                  <w:vAlign w:val="center"/>
                </w:tcPr>
                <w:p w:rsidR="004B0654" w:rsidRPr="00235F4B" w:rsidRDefault="004B0654" w:rsidP="004B0654">
                  <w:pPr>
                    <w:pStyle w:val="a5"/>
                    <w:spacing w:beforeLines="10" w:before="36" w:afterLines="10" w:after="36"/>
                    <w:rPr>
                      <w:rFonts w:ascii="標楷體" w:eastAsia="標楷體" w:hAnsi="標楷體"/>
                    </w:rPr>
                  </w:pPr>
                  <w:r w:rsidRPr="00235F4B">
                    <w:rPr>
                      <w:rFonts w:ascii="標楷體" w:eastAsia="標楷體" w:hAnsi="標楷體" w:hint="eastAsia"/>
                    </w:rPr>
                    <w:t>普通</w:t>
                  </w:r>
                </w:p>
              </w:tc>
              <w:tc>
                <w:tcPr>
                  <w:tcW w:w="1633" w:type="dxa"/>
                  <w:tcBorders>
                    <w:top w:val="single" w:sz="4" w:space="0" w:color="auto"/>
                    <w:left w:val="single" w:sz="4" w:space="0" w:color="auto"/>
                    <w:bottom w:val="single" w:sz="4" w:space="0" w:color="auto"/>
                    <w:right w:val="single" w:sz="4" w:space="0" w:color="auto"/>
                  </w:tcBorders>
                  <w:vAlign w:val="center"/>
                </w:tcPr>
                <w:p w:rsidR="004B0654" w:rsidRPr="00235F4B" w:rsidRDefault="004B0654" w:rsidP="004B0654">
                  <w:pPr>
                    <w:pStyle w:val="a5"/>
                    <w:spacing w:beforeLines="10" w:before="36" w:afterLines="10" w:after="36"/>
                    <w:rPr>
                      <w:rFonts w:ascii="標楷體" w:eastAsia="標楷體" w:hAnsi="標楷體"/>
                    </w:rPr>
                  </w:pPr>
                  <w:r w:rsidRPr="00235F4B">
                    <w:rPr>
                      <w:rFonts w:ascii="標楷體" w:eastAsia="標楷體" w:hAnsi="標楷體" w:hint="eastAsia"/>
                    </w:rPr>
                    <w:t>差</w:t>
                  </w:r>
                </w:p>
              </w:tc>
              <w:tc>
                <w:tcPr>
                  <w:tcW w:w="1633" w:type="dxa"/>
                  <w:tcBorders>
                    <w:top w:val="single" w:sz="4" w:space="0" w:color="auto"/>
                    <w:left w:val="single" w:sz="4" w:space="0" w:color="auto"/>
                    <w:bottom w:val="single" w:sz="4" w:space="0" w:color="auto"/>
                    <w:right w:val="single" w:sz="4" w:space="0" w:color="auto"/>
                  </w:tcBorders>
                  <w:vAlign w:val="center"/>
                </w:tcPr>
                <w:p w:rsidR="004B0654" w:rsidRPr="00235F4B" w:rsidRDefault="004B0654" w:rsidP="004B0654">
                  <w:pPr>
                    <w:pStyle w:val="a5"/>
                    <w:spacing w:beforeLines="10" w:before="36" w:afterLines="10" w:after="36"/>
                    <w:rPr>
                      <w:rFonts w:ascii="標楷體" w:eastAsia="標楷體" w:hAnsi="標楷體"/>
                    </w:rPr>
                  </w:pPr>
                  <w:r w:rsidRPr="00235F4B">
                    <w:rPr>
                      <w:rFonts w:ascii="標楷體" w:eastAsia="標楷體" w:hAnsi="標楷體" w:hint="eastAsia"/>
                    </w:rPr>
                    <w:t>未完成</w:t>
                  </w:r>
                </w:p>
              </w:tc>
              <w:tc>
                <w:tcPr>
                  <w:tcW w:w="1634" w:type="dxa"/>
                  <w:tcBorders>
                    <w:top w:val="single" w:sz="4" w:space="0" w:color="auto"/>
                    <w:left w:val="single" w:sz="4" w:space="0" w:color="auto"/>
                    <w:bottom w:val="single" w:sz="4" w:space="0" w:color="auto"/>
                    <w:right w:val="single" w:sz="4" w:space="0" w:color="auto"/>
                  </w:tcBorders>
                  <w:vAlign w:val="center"/>
                </w:tcPr>
                <w:p w:rsidR="004B0654" w:rsidRPr="00235F4B" w:rsidRDefault="004B0654" w:rsidP="004B0654">
                  <w:pPr>
                    <w:pStyle w:val="a5"/>
                    <w:spacing w:beforeLines="10" w:before="36" w:afterLines="10" w:after="36"/>
                    <w:rPr>
                      <w:rFonts w:ascii="標楷體" w:eastAsia="標楷體" w:hAnsi="標楷體"/>
                    </w:rPr>
                  </w:pPr>
                  <w:r w:rsidRPr="00235F4B">
                    <w:rPr>
                      <w:rFonts w:ascii="標楷體" w:eastAsia="標楷體" w:hAnsi="標楷體" w:hint="eastAsia"/>
                    </w:rPr>
                    <w:t>未畫</w:t>
                  </w:r>
                </w:p>
              </w:tc>
            </w:tr>
            <w:tr w:rsidR="004B0654" w:rsidRPr="00037D5E" w:rsidTr="004B0654">
              <w:trPr>
                <w:trHeight w:val="297"/>
              </w:trPr>
              <w:tc>
                <w:tcPr>
                  <w:tcW w:w="1633" w:type="dxa"/>
                  <w:tcBorders>
                    <w:top w:val="single" w:sz="4" w:space="0" w:color="auto"/>
                    <w:left w:val="single" w:sz="4" w:space="0" w:color="auto"/>
                    <w:bottom w:val="single" w:sz="4" w:space="0" w:color="auto"/>
                    <w:right w:val="single" w:sz="4" w:space="0" w:color="auto"/>
                  </w:tcBorders>
                  <w:vAlign w:val="center"/>
                </w:tcPr>
                <w:p w:rsidR="004B0654" w:rsidRPr="00037D5E" w:rsidRDefault="004B0654" w:rsidP="004B0654">
                  <w:pPr>
                    <w:pStyle w:val="a5"/>
                    <w:spacing w:beforeLines="10" w:before="36" w:afterLines="10" w:after="36"/>
                    <w:rPr>
                      <w:rFonts w:ascii="標楷體" w:eastAsia="標楷體" w:hAnsi="標楷體"/>
                    </w:rPr>
                  </w:pPr>
                  <w:r w:rsidRPr="00037D5E">
                    <w:rPr>
                      <w:rFonts w:ascii="標楷體" w:eastAsia="標楷體" w:hAnsi="標楷體"/>
                    </w:rPr>
                    <w:t>50</w:t>
                  </w:r>
                  <w:r w:rsidRPr="00037D5E">
                    <w:rPr>
                      <w:rFonts w:ascii="標楷體" w:eastAsia="標楷體" w:hAnsi="標楷體" w:hint="eastAsia"/>
                    </w:rPr>
                    <w:t>分</w:t>
                  </w:r>
                </w:p>
              </w:tc>
              <w:tc>
                <w:tcPr>
                  <w:tcW w:w="1633" w:type="dxa"/>
                  <w:tcBorders>
                    <w:top w:val="single" w:sz="4" w:space="0" w:color="auto"/>
                    <w:left w:val="single" w:sz="4" w:space="0" w:color="auto"/>
                    <w:bottom w:val="single" w:sz="4" w:space="0" w:color="auto"/>
                    <w:right w:val="single" w:sz="4" w:space="0" w:color="auto"/>
                  </w:tcBorders>
                  <w:vAlign w:val="center"/>
                </w:tcPr>
                <w:p w:rsidR="004B0654" w:rsidRPr="00037D5E" w:rsidRDefault="004B0654" w:rsidP="004B0654">
                  <w:pPr>
                    <w:pStyle w:val="a5"/>
                    <w:spacing w:beforeLines="10" w:before="36" w:afterLines="10" w:after="36"/>
                    <w:rPr>
                      <w:rFonts w:ascii="標楷體" w:eastAsia="標楷體" w:hAnsi="標楷體"/>
                    </w:rPr>
                  </w:pPr>
                  <w:r w:rsidRPr="00037D5E">
                    <w:rPr>
                      <w:rFonts w:ascii="標楷體" w:eastAsia="標楷體" w:hAnsi="標楷體"/>
                    </w:rPr>
                    <w:t>40</w:t>
                  </w:r>
                  <w:r w:rsidRPr="00037D5E">
                    <w:rPr>
                      <w:rFonts w:ascii="標楷體" w:eastAsia="標楷體" w:hAnsi="標楷體" w:hint="eastAsia"/>
                    </w:rPr>
                    <w:t>分</w:t>
                  </w:r>
                </w:p>
              </w:tc>
              <w:tc>
                <w:tcPr>
                  <w:tcW w:w="1634" w:type="dxa"/>
                  <w:tcBorders>
                    <w:top w:val="single" w:sz="4" w:space="0" w:color="auto"/>
                    <w:left w:val="single" w:sz="4" w:space="0" w:color="auto"/>
                    <w:bottom w:val="single" w:sz="4" w:space="0" w:color="auto"/>
                    <w:right w:val="single" w:sz="4" w:space="0" w:color="auto"/>
                  </w:tcBorders>
                  <w:vAlign w:val="center"/>
                </w:tcPr>
                <w:p w:rsidR="004B0654" w:rsidRPr="00037D5E" w:rsidRDefault="004B0654" w:rsidP="004B0654">
                  <w:pPr>
                    <w:pStyle w:val="a5"/>
                    <w:spacing w:beforeLines="10" w:before="36" w:afterLines="10" w:after="36"/>
                    <w:rPr>
                      <w:rFonts w:ascii="標楷體" w:eastAsia="標楷體" w:hAnsi="標楷體"/>
                    </w:rPr>
                  </w:pPr>
                  <w:r w:rsidRPr="00037D5E">
                    <w:rPr>
                      <w:rFonts w:ascii="標楷體" w:eastAsia="標楷體" w:hAnsi="標楷體"/>
                    </w:rPr>
                    <w:t>30</w:t>
                  </w:r>
                  <w:r w:rsidRPr="00037D5E">
                    <w:rPr>
                      <w:rFonts w:ascii="標楷體" w:eastAsia="標楷體" w:hAnsi="標楷體" w:hint="eastAsia"/>
                    </w:rPr>
                    <w:t>分</w:t>
                  </w:r>
                </w:p>
              </w:tc>
              <w:tc>
                <w:tcPr>
                  <w:tcW w:w="1633" w:type="dxa"/>
                  <w:tcBorders>
                    <w:top w:val="single" w:sz="4" w:space="0" w:color="auto"/>
                    <w:left w:val="single" w:sz="4" w:space="0" w:color="auto"/>
                    <w:bottom w:val="single" w:sz="4" w:space="0" w:color="auto"/>
                    <w:right w:val="single" w:sz="4" w:space="0" w:color="auto"/>
                  </w:tcBorders>
                  <w:vAlign w:val="center"/>
                </w:tcPr>
                <w:p w:rsidR="004B0654" w:rsidRPr="00037D5E" w:rsidRDefault="004B0654" w:rsidP="004B0654">
                  <w:pPr>
                    <w:pStyle w:val="a5"/>
                    <w:spacing w:beforeLines="10" w:before="36" w:afterLines="10" w:after="36"/>
                    <w:rPr>
                      <w:rFonts w:ascii="標楷體" w:eastAsia="標楷體" w:hAnsi="標楷體"/>
                    </w:rPr>
                  </w:pPr>
                  <w:r w:rsidRPr="00037D5E">
                    <w:rPr>
                      <w:rFonts w:ascii="標楷體" w:eastAsia="標楷體" w:hAnsi="標楷體"/>
                    </w:rPr>
                    <w:t>20</w:t>
                  </w:r>
                  <w:r w:rsidRPr="00037D5E">
                    <w:rPr>
                      <w:rFonts w:ascii="標楷體" w:eastAsia="標楷體" w:hAnsi="標楷體" w:hint="eastAsia"/>
                    </w:rPr>
                    <w:t>分</w:t>
                  </w:r>
                </w:p>
              </w:tc>
              <w:tc>
                <w:tcPr>
                  <w:tcW w:w="1633" w:type="dxa"/>
                  <w:tcBorders>
                    <w:top w:val="single" w:sz="4" w:space="0" w:color="auto"/>
                    <w:left w:val="single" w:sz="4" w:space="0" w:color="auto"/>
                    <w:bottom w:val="single" w:sz="4" w:space="0" w:color="auto"/>
                    <w:right w:val="single" w:sz="4" w:space="0" w:color="auto"/>
                  </w:tcBorders>
                  <w:vAlign w:val="center"/>
                </w:tcPr>
                <w:p w:rsidR="004B0654" w:rsidRPr="00037D5E" w:rsidRDefault="004B0654" w:rsidP="004B0654">
                  <w:pPr>
                    <w:pStyle w:val="a5"/>
                    <w:spacing w:beforeLines="10" w:before="36" w:afterLines="10" w:after="36"/>
                    <w:rPr>
                      <w:rFonts w:ascii="標楷體" w:eastAsia="標楷體" w:hAnsi="標楷體"/>
                    </w:rPr>
                  </w:pPr>
                  <w:r w:rsidRPr="00037D5E">
                    <w:rPr>
                      <w:rFonts w:ascii="標楷體" w:eastAsia="標楷體" w:hAnsi="標楷體"/>
                    </w:rPr>
                    <w:t>5</w:t>
                  </w:r>
                  <w:r w:rsidRPr="00037D5E">
                    <w:rPr>
                      <w:rFonts w:ascii="標楷體" w:eastAsia="標楷體" w:hAnsi="標楷體" w:hint="eastAsia"/>
                    </w:rPr>
                    <w:t>分</w:t>
                  </w:r>
                </w:p>
              </w:tc>
              <w:tc>
                <w:tcPr>
                  <w:tcW w:w="1634" w:type="dxa"/>
                  <w:tcBorders>
                    <w:top w:val="single" w:sz="4" w:space="0" w:color="auto"/>
                    <w:left w:val="single" w:sz="4" w:space="0" w:color="auto"/>
                    <w:bottom w:val="single" w:sz="4" w:space="0" w:color="auto"/>
                    <w:right w:val="single" w:sz="4" w:space="0" w:color="auto"/>
                  </w:tcBorders>
                  <w:vAlign w:val="center"/>
                </w:tcPr>
                <w:p w:rsidR="004B0654" w:rsidRPr="00037D5E" w:rsidRDefault="004B0654" w:rsidP="004B0654">
                  <w:pPr>
                    <w:pStyle w:val="a5"/>
                    <w:spacing w:beforeLines="10" w:before="36" w:afterLines="10" w:after="36"/>
                    <w:rPr>
                      <w:rFonts w:ascii="標楷體" w:eastAsia="標楷體" w:hAnsi="標楷體"/>
                    </w:rPr>
                  </w:pPr>
                  <w:r w:rsidRPr="00037D5E">
                    <w:rPr>
                      <w:rFonts w:ascii="標楷體" w:eastAsia="標楷體" w:hAnsi="標楷體"/>
                    </w:rPr>
                    <w:t>0</w:t>
                  </w:r>
                  <w:r w:rsidRPr="00037D5E">
                    <w:rPr>
                      <w:rFonts w:ascii="標楷體" w:eastAsia="標楷體" w:hAnsi="標楷體" w:hint="eastAsia"/>
                    </w:rPr>
                    <w:t>分</w:t>
                  </w:r>
                </w:p>
              </w:tc>
            </w:tr>
          </w:tbl>
          <w:p w:rsidR="004B0654" w:rsidRPr="00722897" w:rsidRDefault="004B0654" w:rsidP="004B0654"/>
        </w:tc>
      </w:tr>
      <w:tr w:rsidR="004B0654" w:rsidRPr="00722897" w:rsidTr="001C7184">
        <w:trPr>
          <w:trHeight w:val="1960"/>
          <w:jc w:val="center"/>
        </w:trPr>
        <w:tc>
          <w:tcPr>
            <w:tcW w:w="1830" w:type="dxa"/>
            <w:tcBorders>
              <w:top w:val="single" w:sz="4" w:space="0" w:color="auto"/>
              <w:bottom w:val="single" w:sz="12" w:space="0" w:color="auto"/>
            </w:tcBorders>
            <w:vAlign w:val="center"/>
          </w:tcPr>
          <w:p w:rsidR="004B0654" w:rsidRPr="00722897" w:rsidRDefault="004B0654" w:rsidP="004B0654">
            <w:pPr>
              <w:jc w:val="center"/>
            </w:pPr>
            <w:r w:rsidRPr="00722897">
              <w:rPr>
                <w:rFonts w:hint="eastAsia"/>
              </w:rPr>
              <w:t>術科測驗評分標準</w:t>
            </w:r>
          </w:p>
        </w:tc>
        <w:tc>
          <w:tcPr>
            <w:tcW w:w="8348" w:type="dxa"/>
            <w:tcBorders>
              <w:top w:val="single" w:sz="4" w:space="0" w:color="auto"/>
              <w:bottom w:val="single" w:sz="12" w:space="0" w:color="auto"/>
            </w:tcBorders>
          </w:tcPr>
          <w:tbl>
            <w:tblPr>
              <w:tblpPr w:leftFromText="180" w:rightFromText="180" w:vertAnchor="page" w:horzAnchor="margin" w:tblpY="64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2186"/>
              <w:gridCol w:w="2047"/>
              <w:gridCol w:w="1312"/>
            </w:tblGrid>
            <w:tr w:rsidR="004B0654" w:rsidRPr="00165B0F" w:rsidTr="004B0654">
              <w:trPr>
                <w:trHeight w:val="363"/>
              </w:trPr>
              <w:tc>
                <w:tcPr>
                  <w:tcW w:w="1569" w:type="dxa"/>
                  <w:tcBorders>
                    <w:top w:val="single" w:sz="4" w:space="0" w:color="auto"/>
                    <w:left w:val="single" w:sz="4" w:space="0" w:color="auto"/>
                    <w:bottom w:val="single" w:sz="4" w:space="0" w:color="auto"/>
                    <w:right w:val="single" w:sz="4" w:space="0" w:color="auto"/>
                  </w:tcBorders>
                </w:tcPr>
                <w:p w:rsidR="004B0654" w:rsidRPr="00165B0F" w:rsidRDefault="004B0654" w:rsidP="004B0654">
                  <w:pPr>
                    <w:adjustRightInd w:val="0"/>
                    <w:snapToGrid w:val="0"/>
                    <w:spacing w:line="300" w:lineRule="auto"/>
                    <w:ind w:left="216" w:hangingChars="90" w:hanging="216"/>
                    <w:rPr>
                      <w:rFonts w:ascii="標楷體" w:eastAsia="標楷體" w:hAnsi="標楷體" w:cs="新細明體"/>
                      <w:color w:val="000000"/>
                      <w:kern w:val="0"/>
                    </w:rPr>
                  </w:pPr>
                  <w:r w:rsidRPr="00165B0F">
                    <w:rPr>
                      <w:rFonts w:ascii="標楷體" w:eastAsia="標楷體" w:hAnsi="標楷體" w:hint="eastAsia"/>
                      <w:color w:val="000000"/>
                    </w:rPr>
                    <w:t>科目內容</w:t>
                  </w:r>
                </w:p>
              </w:tc>
              <w:tc>
                <w:tcPr>
                  <w:tcW w:w="2186" w:type="dxa"/>
                  <w:tcBorders>
                    <w:top w:val="single" w:sz="4" w:space="0" w:color="auto"/>
                    <w:left w:val="single" w:sz="4" w:space="0" w:color="auto"/>
                    <w:bottom w:val="single" w:sz="4" w:space="0" w:color="auto"/>
                    <w:right w:val="single" w:sz="4" w:space="0" w:color="auto"/>
                  </w:tcBorders>
                </w:tcPr>
                <w:p w:rsidR="004B0654" w:rsidRPr="00165B0F" w:rsidRDefault="004B0654" w:rsidP="004B0654">
                  <w:pPr>
                    <w:widowControl/>
                    <w:adjustRightInd w:val="0"/>
                    <w:snapToGrid w:val="0"/>
                    <w:spacing w:line="300" w:lineRule="auto"/>
                    <w:rPr>
                      <w:rFonts w:ascii="標楷體" w:eastAsia="標楷體" w:hAnsi="標楷體" w:cs="新細明體"/>
                      <w:color w:val="000000"/>
                      <w:kern w:val="0"/>
                    </w:rPr>
                  </w:pPr>
                  <w:r w:rsidRPr="00165B0F">
                    <w:rPr>
                      <w:rFonts w:ascii="標楷體" w:eastAsia="標楷體" w:hAnsi="標楷體" w:cs="新細明體" w:hint="eastAsia"/>
                      <w:color w:val="000000"/>
                      <w:kern w:val="0"/>
                    </w:rPr>
                    <w:t>創意思考</w:t>
                  </w:r>
                  <w:r w:rsidRPr="00165B0F">
                    <w:rPr>
                      <w:rFonts w:ascii="標楷體" w:eastAsia="標楷體" w:hAnsi="標楷體" w:cs="新細明體"/>
                      <w:color w:val="000000"/>
                      <w:kern w:val="0"/>
                    </w:rPr>
                    <w:t xml:space="preserve"> 50%</w:t>
                  </w:r>
                </w:p>
              </w:tc>
              <w:tc>
                <w:tcPr>
                  <w:tcW w:w="2047" w:type="dxa"/>
                  <w:tcBorders>
                    <w:top w:val="single" w:sz="4" w:space="0" w:color="auto"/>
                    <w:left w:val="single" w:sz="4" w:space="0" w:color="auto"/>
                    <w:bottom w:val="single" w:sz="4" w:space="0" w:color="auto"/>
                    <w:right w:val="single" w:sz="4" w:space="0" w:color="auto"/>
                  </w:tcBorders>
                </w:tcPr>
                <w:p w:rsidR="004B0654" w:rsidRPr="00165B0F" w:rsidRDefault="004B0654" w:rsidP="004B0654">
                  <w:pPr>
                    <w:widowControl/>
                    <w:adjustRightInd w:val="0"/>
                    <w:snapToGrid w:val="0"/>
                    <w:spacing w:line="300" w:lineRule="auto"/>
                    <w:rPr>
                      <w:rFonts w:ascii="標楷體" w:eastAsia="標楷體" w:hAnsi="標楷體" w:cs="新細明體"/>
                      <w:color w:val="000000"/>
                      <w:kern w:val="0"/>
                    </w:rPr>
                  </w:pPr>
                  <w:r w:rsidRPr="008B7817">
                    <w:rPr>
                      <w:rFonts w:ascii="標楷體" w:eastAsia="標楷體" w:hAnsi="標楷體" w:cs="新細明體" w:hint="eastAsia"/>
                      <w:color w:val="000000"/>
                      <w:kern w:val="0"/>
                    </w:rPr>
                    <w:t>表現技法</w:t>
                  </w:r>
                  <w:r w:rsidRPr="00165B0F">
                    <w:rPr>
                      <w:rFonts w:ascii="標楷體" w:eastAsia="標楷體" w:hAnsi="標楷體" w:cs="新細明體"/>
                      <w:color w:val="000000"/>
                      <w:kern w:val="0"/>
                    </w:rPr>
                    <w:t>50%</w:t>
                  </w:r>
                </w:p>
              </w:tc>
              <w:tc>
                <w:tcPr>
                  <w:tcW w:w="1312" w:type="dxa"/>
                  <w:tcBorders>
                    <w:top w:val="single" w:sz="4" w:space="0" w:color="auto"/>
                    <w:left w:val="single" w:sz="4" w:space="0" w:color="auto"/>
                    <w:bottom w:val="single" w:sz="4" w:space="0" w:color="auto"/>
                    <w:right w:val="single" w:sz="4" w:space="0" w:color="auto"/>
                  </w:tcBorders>
                </w:tcPr>
                <w:p w:rsidR="004B0654" w:rsidRPr="00165B0F" w:rsidRDefault="004B0654" w:rsidP="004B0654">
                  <w:pPr>
                    <w:widowControl/>
                    <w:adjustRightInd w:val="0"/>
                    <w:snapToGrid w:val="0"/>
                    <w:spacing w:line="300" w:lineRule="auto"/>
                    <w:rPr>
                      <w:rFonts w:ascii="標楷體" w:eastAsia="標楷體" w:hAnsi="標楷體" w:cs="新細明體"/>
                      <w:color w:val="000000"/>
                      <w:kern w:val="0"/>
                    </w:rPr>
                  </w:pPr>
                  <w:r w:rsidRPr="00165B0F">
                    <w:rPr>
                      <w:rFonts w:ascii="標楷體" w:eastAsia="標楷體" w:hAnsi="標楷體" w:cs="新細明體" w:hint="eastAsia"/>
                      <w:color w:val="000000"/>
                      <w:kern w:val="0"/>
                    </w:rPr>
                    <w:t>總分</w:t>
                  </w:r>
                </w:p>
              </w:tc>
            </w:tr>
            <w:tr w:rsidR="004B0654" w:rsidRPr="00165B0F" w:rsidTr="004B0654">
              <w:trPr>
                <w:trHeight w:val="351"/>
              </w:trPr>
              <w:tc>
                <w:tcPr>
                  <w:tcW w:w="1569" w:type="dxa"/>
                  <w:tcBorders>
                    <w:top w:val="single" w:sz="4" w:space="0" w:color="auto"/>
                    <w:left w:val="single" w:sz="4" w:space="0" w:color="auto"/>
                    <w:bottom w:val="single" w:sz="4" w:space="0" w:color="auto"/>
                    <w:right w:val="single" w:sz="4" w:space="0" w:color="auto"/>
                  </w:tcBorders>
                </w:tcPr>
                <w:p w:rsidR="004B0654" w:rsidRPr="00165B0F" w:rsidRDefault="004B0654" w:rsidP="004B0654">
                  <w:pPr>
                    <w:adjustRightInd w:val="0"/>
                    <w:snapToGrid w:val="0"/>
                    <w:spacing w:line="300" w:lineRule="auto"/>
                    <w:ind w:left="216" w:hangingChars="90" w:hanging="216"/>
                    <w:rPr>
                      <w:rFonts w:ascii="標楷體" w:eastAsia="標楷體" w:hAnsi="標楷體" w:cs="新細明體"/>
                      <w:color w:val="000000"/>
                      <w:kern w:val="0"/>
                    </w:rPr>
                  </w:pPr>
                  <w:r w:rsidRPr="00165B0F">
                    <w:rPr>
                      <w:rFonts w:ascii="標楷體" w:eastAsia="標楷體" w:hAnsi="標楷體" w:cs="新細明體"/>
                      <w:color w:val="000000"/>
                      <w:kern w:val="0"/>
                    </w:rPr>
                    <w:t>A.</w:t>
                  </w:r>
                  <w:r w:rsidRPr="00165B0F">
                    <w:rPr>
                      <w:rFonts w:ascii="標楷體" w:eastAsia="標楷體" w:hAnsi="標楷體" w:cs="新細明體" w:hint="eastAsia"/>
                      <w:color w:val="000000"/>
                      <w:kern w:val="0"/>
                    </w:rPr>
                    <w:t>文字設計</w:t>
                  </w:r>
                </w:p>
              </w:tc>
              <w:tc>
                <w:tcPr>
                  <w:tcW w:w="2186" w:type="dxa"/>
                  <w:tcBorders>
                    <w:top w:val="single" w:sz="4" w:space="0" w:color="auto"/>
                    <w:left w:val="single" w:sz="4" w:space="0" w:color="auto"/>
                    <w:bottom w:val="single" w:sz="4" w:space="0" w:color="auto"/>
                    <w:right w:val="single" w:sz="4" w:space="0" w:color="auto"/>
                  </w:tcBorders>
                </w:tcPr>
                <w:p w:rsidR="004B0654" w:rsidRPr="00165B0F" w:rsidRDefault="004B0654" w:rsidP="004B0654">
                  <w:pPr>
                    <w:widowControl/>
                    <w:adjustRightInd w:val="0"/>
                    <w:snapToGrid w:val="0"/>
                    <w:spacing w:line="300" w:lineRule="auto"/>
                    <w:rPr>
                      <w:rFonts w:ascii="標楷體" w:eastAsia="標楷體" w:hAnsi="標楷體" w:cs="新細明體"/>
                      <w:color w:val="000000"/>
                      <w:kern w:val="0"/>
                    </w:rPr>
                  </w:pPr>
                  <w:r w:rsidRPr="00165B0F">
                    <w:rPr>
                      <w:rFonts w:ascii="標楷體" w:eastAsia="標楷體" w:hAnsi="標楷體" w:cs="新細明體"/>
                      <w:color w:val="000000"/>
                      <w:kern w:val="0"/>
                    </w:rPr>
                    <w:t>50%</w:t>
                  </w:r>
                </w:p>
              </w:tc>
              <w:tc>
                <w:tcPr>
                  <w:tcW w:w="2047" w:type="dxa"/>
                  <w:tcBorders>
                    <w:top w:val="single" w:sz="4" w:space="0" w:color="auto"/>
                    <w:left w:val="single" w:sz="4" w:space="0" w:color="auto"/>
                    <w:bottom w:val="single" w:sz="4" w:space="0" w:color="auto"/>
                    <w:right w:val="single" w:sz="4" w:space="0" w:color="auto"/>
                  </w:tcBorders>
                </w:tcPr>
                <w:p w:rsidR="004B0654" w:rsidRPr="00165B0F" w:rsidRDefault="004B0654" w:rsidP="004B0654">
                  <w:pPr>
                    <w:widowControl/>
                    <w:adjustRightInd w:val="0"/>
                    <w:snapToGrid w:val="0"/>
                    <w:spacing w:line="300" w:lineRule="auto"/>
                    <w:rPr>
                      <w:rFonts w:ascii="標楷體" w:eastAsia="標楷體" w:hAnsi="標楷體" w:cs="新細明體"/>
                      <w:color w:val="000000"/>
                      <w:kern w:val="0"/>
                    </w:rPr>
                  </w:pPr>
                  <w:r w:rsidRPr="00165B0F">
                    <w:rPr>
                      <w:rFonts w:ascii="標楷體" w:eastAsia="標楷體" w:hAnsi="標楷體" w:cs="新細明體"/>
                      <w:color w:val="000000"/>
                      <w:kern w:val="0"/>
                    </w:rPr>
                    <w:t>50%</w:t>
                  </w:r>
                </w:p>
              </w:tc>
              <w:tc>
                <w:tcPr>
                  <w:tcW w:w="1312" w:type="dxa"/>
                  <w:tcBorders>
                    <w:top w:val="single" w:sz="4" w:space="0" w:color="auto"/>
                    <w:left w:val="single" w:sz="4" w:space="0" w:color="auto"/>
                    <w:bottom w:val="single" w:sz="4" w:space="0" w:color="auto"/>
                    <w:right w:val="single" w:sz="4" w:space="0" w:color="auto"/>
                  </w:tcBorders>
                </w:tcPr>
                <w:p w:rsidR="004B0654" w:rsidRPr="00165B0F" w:rsidRDefault="004B0654" w:rsidP="004B0654">
                  <w:pPr>
                    <w:widowControl/>
                    <w:adjustRightInd w:val="0"/>
                    <w:snapToGrid w:val="0"/>
                    <w:spacing w:line="300" w:lineRule="auto"/>
                    <w:rPr>
                      <w:rFonts w:ascii="標楷體" w:eastAsia="標楷體" w:hAnsi="標楷體" w:cs="新細明體"/>
                      <w:color w:val="000000"/>
                      <w:kern w:val="0"/>
                    </w:rPr>
                  </w:pPr>
                  <w:r w:rsidRPr="00165B0F">
                    <w:rPr>
                      <w:rFonts w:ascii="標楷體" w:eastAsia="標楷體" w:hAnsi="標楷體" w:cs="新細明體"/>
                      <w:color w:val="000000"/>
                      <w:kern w:val="0"/>
                    </w:rPr>
                    <w:t>100%</w:t>
                  </w:r>
                </w:p>
              </w:tc>
            </w:tr>
            <w:tr w:rsidR="004B0654" w:rsidRPr="00165B0F" w:rsidTr="004B0654">
              <w:trPr>
                <w:trHeight w:val="70"/>
              </w:trPr>
              <w:tc>
                <w:tcPr>
                  <w:tcW w:w="1569" w:type="dxa"/>
                  <w:tcBorders>
                    <w:top w:val="single" w:sz="4" w:space="0" w:color="auto"/>
                    <w:left w:val="single" w:sz="4" w:space="0" w:color="auto"/>
                    <w:bottom w:val="single" w:sz="4" w:space="0" w:color="auto"/>
                    <w:right w:val="single" w:sz="4" w:space="0" w:color="auto"/>
                  </w:tcBorders>
                </w:tcPr>
                <w:p w:rsidR="004B0654" w:rsidRPr="00165B0F" w:rsidRDefault="004B0654" w:rsidP="004B0654">
                  <w:pPr>
                    <w:widowControl/>
                    <w:adjustRightInd w:val="0"/>
                    <w:snapToGrid w:val="0"/>
                    <w:spacing w:line="300" w:lineRule="auto"/>
                    <w:rPr>
                      <w:rFonts w:ascii="標楷體" w:eastAsia="標楷體" w:hAnsi="標楷體" w:cs="新細明體"/>
                      <w:color w:val="000000"/>
                      <w:kern w:val="0"/>
                    </w:rPr>
                  </w:pPr>
                  <w:r w:rsidRPr="00165B0F">
                    <w:rPr>
                      <w:rFonts w:ascii="標楷體" w:eastAsia="標楷體" w:hAnsi="標楷體" w:cs="新細明體"/>
                      <w:color w:val="000000"/>
                      <w:kern w:val="0"/>
                    </w:rPr>
                    <w:t>B.</w:t>
                  </w:r>
                  <w:r w:rsidRPr="00165B0F">
                    <w:rPr>
                      <w:rFonts w:ascii="標楷體" w:eastAsia="標楷體" w:hAnsi="標楷體" w:cs="新細明體" w:hint="eastAsia"/>
                      <w:color w:val="000000"/>
                      <w:kern w:val="0"/>
                    </w:rPr>
                    <w:t>插畫</w:t>
                  </w:r>
                </w:p>
              </w:tc>
              <w:tc>
                <w:tcPr>
                  <w:tcW w:w="2186" w:type="dxa"/>
                  <w:tcBorders>
                    <w:top w:val="single" w:sz="4" w:space="0" w:color="auto"/>
                    <w:left w:val="single" w:sz="4" w:space="0" w:color="auto"/>
                    <w:bottom w:val="single" w:sz="4" w:space="0" w:color="auto"/>
                    <w:right w:val="single" w:sz="4" w:space="0" w:color="auto"/>
                  </w:tcBorders>
                </w:tcPr>
                <w:p w:rsidR="004B0654" w:rsidRPr="00165B0F" w:rsidRDefault="004B0654" w:rsidP="004B0654">
                  <w:pPr>
                    <w:widowControl/>
                    <w:adjustRightInd w:val="0"/>
                    <w:snapToGrid w:val="0"/>
                    <w:spacing w:line="300" w:lineRule="auto"/>
                    <w:rPr>
                      <w:rFonts w:ascii="標楷體" w:eastAsia="標楷體" w:hAnsi="標楷體" w:cs="新細明體"/>
                      <w:color w:val="000000"/>
                      <w:kern w:val="0"/>
                    </w:rPr>
                  </w:pPr>
                  <w:r w:rsidRPr="00165B0F">
                    <w:rPr>
                      <w:rFonts w:ascii="標楷體" w:eastAsia="標楷體" w:hAnsi="標楷體" w:cs="新細明體"/>
                      <w:color w:val="000000"/>
                      <w:kern w:val="0"/>
                    </w:rPr>
                    <w:t>50%</w:t>
                  </w:r>
                </w:p>
              </w:tc>
              <w:tc>
                <w:tcPr>
                  <w:tcW w:w="2047" w:type="dxa"/>
                  <w:tcBorders>
                    <w:top w:val="single" w:sz="4" w:space="0" w:color="auto"/>
                    <w:left w:val="single" w:sz="4" w:space="0" w:color="auto"/>
                    <w:bottom w:val="single" w:sz="4" w:space="0" w:color="auto"/>
                    <w:right w:val="single" w:sz="4" w:space="0" w:color="auto"/>
                  </w:tcBorders>
                </w:tcPr>
                <w:p w:rsidR="004B0654" w:rsidRPr="00165B0F" w:rsidRDefault="004B0654" w:rsidP="004B0654">
                  <w:pPr>
                    <w:widowControl/>
                    <w:adjustRightInd w:val="0"/>
                    <w:snapToGrid w:val="0"/>
                    <w:spacing w:line="300" w:lineRule="auto"/>
                    <w:rPr>
                      <w:rFonts w:ascii="標楷體" w:eastAsia="標楷體" w:hAnsi="標楷體" w:cs="新細明體"/>
                      <w:color w:val="000000"/>
                      <w:kern w:val="0"/>
                    </w:rPr>
                  </w:pPr>
                  <w:r w:rsidRPr="00165B0F">
                    <w:rPr>
                      <w:rFonts w:ascii="標楷體" w:eastAsia="標楷體" w:hAnsi="標楷體" w:cs="新細明體"/>
                      <w:color w:val="000000"/>
                      <w:kern w:val="0"/>
                    </w:rPr>
                    <w:t>50%</w:t>
                  </w:r>
                </w:p>
              </w:tc>
              <w:tc>
                <w:tcPr>
                  <w:tcW w:w="1312" w:type="dxa"/>
                  <w:tcBorders>
                    <w:top w:val="single" w:sz="4" w:space="0" w:color="auto"/>
                    <w:left w:val="single" w:sz="4" w:space="0" w:color="auto"/>
                    <w:bottom w:val="single" w:sz="4" w:space="0" w:color="auto"/>
                    <w:right w:val="single" w:sz="4" w:space="0" w:color="auto"/>
                  </w:tcBorders>
                </w:tcPr>
                <w:p w:rsidR="004B0654" w:rsidRPr="00165B0F" w:rsidRDefault="004B0654" w:rsidP="004B0654">
                  <w:pPr>
                    <w:widowControl/>
                    <w:adjustRightInd w:val="0"/>
                    <w:snapToGrid w:val="0"/>
                    <w:spacing w:line="300" w:lineRule="auto"/>
                    <w:rPr>
                      <w:rFonts w:ascii="標楷體" w:eastAsia="標楷體" w:hAnsi="標楷體" w:cs="新細明體"/>
                      <w:color w:val="000000"/>
                      <w:kern w:val="0"/>
                    </w:rPr>
                  </w:pPr>
                  <w:r w:rsidRPr="00165B0F">
                    <w:rPr>
                      <w:rFonts w:ascii="標楷體" w:eastAsia="標楷體" w:hAnsi="標楷體" w:cs="新細明體"/>
                      <w:color w:val="000000"/>
                      <w:kern w:val="0"/>
                    </w:rPr>
                    <w:t>100%</w:t>
                  </w:r>
                </w:p>
              </w:tc>
            </w:tr>
          </w:tbl>
          <w:p w:rsidR="004B0654" w:rsidRPr="00722897" w:rsidRDefault="004B0654" w:rsidP="004B0654">
            <w:r w:rsidRPr="00FE738C">
              <w:rPr>
                <w:rFonts w:ascii="標楷體" w:eastAsia="標楷體" w:hAnsi="標楷體" w:hint="eastAsia"/>
                <w:szCs w:val="24"/>
              </w:rPr>
              <w:t>文字</w:t>
            </w:r>
            <w:r w:rsidRPr="00FE738C">
              <w:rPr>
                <w:rFonts w:ascii="標楷體" w:eastAsia="標楷體" w:hAnsi="標楷體" w:hint="eastAsia"/>
              </w:rPr>
              <w:t>設計</w:t>
            </w:r>
            <w:r w:rsidRPr="00FE738C">
              <w:rPr>
                <w:rFonts w:ascii="標楷體" w:eastAsia="標楷體" w:hAnsi="Wingdings 2" w:hint="eastAsia"/>
                <w:szCs w:val="24"/>
              </w:rPr>
              <w:sym w:font="Wingdings 2" w:char="F0CD"/>
            </w:r>
            <w:r w:rsidRPr="00FE738C">
              <w:rPr>
                <w:rFonts w:ascii="標楷體" w:eastAsia="標楷體" w:hAnsi="標楷體"/>
              </w:rPr>
              <w:t>50%</w:t>
            </w:r>
            <w:r w:rsidRPr="00FE738C">
              <w:rPr>
                <w:rFonts w:ascii="標楷體" w:eastAsia="標楷體" w:hAnsi="標楷體" w:hint="eastAsia"/>
              </w:rPr>
              <w:t>＋插畫</w:t>
            </w:r>
            <w:r w:rsidRPr="00FE738C">
              <w:rPr>
                <w:rFonts w:ascii="標楷體" w:eastAsia="標楷體" w:hAnsi="Wingdings 2" w:hint="eastAsia"/>
                <w:szCs w:val="24"/>
              </w:rPr>
              <w:sym w:font="Wingdings 2" w:char="F0CD"/>
            </w:r>
            <w:r w:rsidRPr="00FE738C">
              <w:rPr>
                <w:rFonts w:ascii="標楷體" w:eastAsia="標楷體" w:hAnsi="標楷體"/>
              </w:rPr>
              <w:t>50%</w:t>
            </w:r>
            <w:r>
              <w:rPr>
                <w:rFonts w:ascii="標楷體" w:eastAsia="標楷體" w:hAnsi="標楷體" w:hint="eastAsia"/>
              </w:rPr>
              <w:t>，滿分</w:t>
            </w:r>
            <w:r w:rsidRPr="00FE738C">
              <w:rPr>
                <w:rFonts w:ascii="標楷體" w:eastAsia="標楷體" w:hAnsi="標楷體"/>
              </w:rPr>
              <w:t>100</w:t>
            </w:r>
            <w:r w:rsidRPr="00FE738C">
              <w:rPr>
                <w:rFonts w:ascii="標楷體" w:eastAsia="標楷體" w:hAnsi="標楷體" w:hint="eastAsia"/>
              </w:rPr>
              <w:t>分。</w:t>
            </w:r>
          </w:p>
        </w:tc>
      </w:tr>
    </w:tbl>
    <w:p w:rsidR="000E3673" w:rsidRPr="004B0654" w:rsidRDefault="000E3673" w:rsidP="00D245DF">
      <w:pPr>
        <w:rPr>
          <w:rFonts w:hint="eastAsia"/>
        </w:rPr>
      </w:pPr>
    </w:p>
    <w:sectPr w:rsidR="000E3673" w:rsidRPr="004B0654" w:rsidSect="004B0654">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068" w:rsidRDefault="00AB6068">
      <w:r>
        <w:separator/>
      </w:r>
    </w:p>
  </w:endnote>
  <w:endnote w:type="continuationSeparator" w:id="0">
    <w:p w:rsidR="00AB6068" w:rsidRDefault="00AB6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文鼎中明">
    <w:altName w:val="Arial Unicode MS"/>
    <w:panose1 w:val="00000000000000000000"/>
    <w:charset w:val="88"/>
    <w:family w:val="modern"/>
    <w:notTrueType/>
    <w:pitch w:val="fixed"/>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068" w:rsidRDefault="00AB6068">
      <w:r>
        <w:separator/>
      </w:r>
    </w:p>
  </w:footnote>
  <w:footnote w:type="continuationSeparator" w:id="0">
    <w:p w:rsidR="00AB6068" w:rsidRDefault="00AB60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9E317E"/>
    <w:multiLevelType w:val="hybridMultilevel"/>
    <w:tmpl w:val="3CA28E32"/>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6CD62055"/>
    <w:multiLevelType w:val="hybridMultilevel"/>
    <w:tmpl w:val="A2066546"/>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723D6BDA"/>
    <w:multiLevelType w:val="hybridMultilevel"/>
    <w:tmpl w:val="821867D6"/>
    <w:lvl w:ilvl="0" w:tplc="ED6AAD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B0654"/>
    <w:rsid w:val="000B5B46"/>
    <w:rsid w:val="000D51CC"/>
    <w:rsid w:val="000E3673"/>
    <w:rsid w:val="000E3A33"/>
    <w:rsid w:val="001A1ED7"/>
    <w:rsid w:val="001C7184"/>
    <w:rsid w:val="00235F4B"/>
    <w:rsid w:val="00291585"/>
    <w:rsid w:val="002F27EF"/>
    <w:rsid w:val="00370802"/>
    <w:rsid w:val="003D4974"/>
    <w:rsid w:val="004370D9"/>
    <w:rsid w:val="00440B6F"/>
    <w:rsid w:val="004B0654"/>
    <w:rsid w:val="006E0926"/>
    <w:rsid w:val="00AA44D8"/>
    <w:rsid w:val="00AB6068"/>
    <w:rsid w:val="00CA1078"/>
    <w:rsid w:val="00D245DF"/>
    <w:rsid w:val="00DD3B2C"/>
    <w:rsid w:val="00E50C30"/>
    <w:rsid w:val="00ED58F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B0654"/>
    <w:pPr>
      <w:widowControl w:val="0"/>
    </w:pPr>
    <w:rPr>
      <w:rFonts w:ascii="Calibri" w:hAnsi="Calibri"/>
      <w:kern w:val="2"/>
      <w:sz w:val="24"/>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link w:val="a4"/>
    <w:semiHidden/>
    <w:rsid w:val="004B0654"/>
    <w:pPr>
      <w:snapToGrid w:val="0"/>
      <w:spacing w:line="320" w:lineRule="atLeast"/>
      <w:ind w:left="365" w:hangingChars="152" w:hanging="365"/>
      <w:jc w:val="both"/>
    </w:pPr>
    <w:rPr>
      <w:rFonts w:ascii="Times New Roman" w:eastAsia="文鼎中明" w:hAnsi="Times New Roman"/>
      <w:szCs w:val="24"/>
    </w:rPr>
  </w:style>
  <w:style w:type="character" w:customStyle="1" w:styleId="a4">
    <w:name w:val="本文 字元"/>
    <w:link w:val="a3"/>
    <w:semiHidden/>
    <w:locked/>
    <w:rsid w:val="004B0654"/>
    <w:rPr>
      <w:rFonts w:eastAsia="文鼎中明"/>
      <w:kern w:val="2"/>
      <w:sz w:val="24"/>
      <w:szCs w:val="24"/>
      <w:lang w:val="en-US" w:eastAsia="zh-TW" w:bidi="ar-SA"/>
    </w:rPr>
  </w:style>
  <w:style w:type="paragraph" w:customStyle="1" w:styleId="a5">
    <w:name w:val="表"/>
    <w:basedOn w:val="a3"/>
    <w:rsid w:val="004B0654"/>
    <w:pPr>
      <w:spacing w:line="240" w:lineRule="atLeast"/>
      <w:ind w:left="0" w:firstLineChars="0" w:firstLine="0"/>
      <w:jc w:val="center"/>
    </w:pPr>
  </w:style>
  <w:style w:type="paragraph" w:customStyle="1" w:styleId="Default">
    <w:name w:val="Default"/>
    <w:rsid w:val="004B0654"/>
    <w:pPr>
      <w:widowControl w:val="0"/>
      <w:autoSpaceDE w:val="0"/>
      <w:autoSpaceDN w:val="0"/>
      <w:adjustRightInd w:val="0"/>
    </w:pPr>
    <w:rPr>
      <w:color w:val="000000"/>
      <w:sz w:val="24"/>
      <w:szCs w:val="24"/>
    </w:rPr>
  </w:style>
  <w:style w:type="paragraph" w:styleId="a6">
    <w:name w:val="List Paragraph"/>
    <w:basedOn w:val="a"/>
    <w:qFormat/>
    <w:rsid w:val="004B0654"/>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175</Words>
  <Characters>999</Characters>
  <Application>Microsoft Office Word</Application>
  <DocSecurity>0</DocSecurity>
  <Lines>8</Lines>
  <Paragraphs>2</Paragraphs>
  <ScaleCrop>false</ScaleCrop>
  <Company>NONE</Company>
  <LinksUpToDate>false</LinksUpToDate>
  <CharactersWithSpaces>1172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104學年度高級中等學校特色招生職業類科甄選入學術科測驗內容審查表</dc:title>
  <dc:creator>AU-XP001</dc:creator>
  <cp:lastModifiedBy>YAYA</cp:lastModifiedBy>
  <cp:revision>2</cp:revision>
  <cp:lastPrinted>2014-12-22T02:54:00Z</cp:lastPrinted>
  <dcterms:created xsi:type="dcterms:W3CDTF">2015-01-26T08:54:00Z</dcterms:created>
  <dcterms:modified xsi:type="dcterms:W3CDTF">2015-01-26T08:54:00Z</dcterms:modified>
</cp:coreProperties>
</file>